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E2" w:rsidRDefault="004D44E2"/>
    <w:p w:rsidR="004D44E2" w:rsidRDefault="004D44E2"/>
    <w:tbl>
      <w:tblPr>
        <w:tblW w:w="10490" w:type="dxa"/>
        <w:tblInd w:w="-601" w:type="dxa"/>
        <w:tblLook w:val="01E0" w:firstRow="1" w:lastRow="1" w:firstColumn="1" w:lastColumn="1" w:noHBand="0" w:noVBand="0"/>
      </w:tblPr>
      <w:tblGrid>
        <w:gridCol w:w="5529"/>
        <w:gridCol w:w="4961"/>
      </w:tblGrid>
      <w:tr w:rsidR="0048062C" w:rsidRPr="004D44E2" w:rsidTr="004D44E2">
        <w:trPr>
          <w:trHeight w:val="1175"/>
        </w:trPr>
        <w:tc>
          <w:tcPr>
            <w:tcW w:w="5529" w:type="dxa"/>
          </w:tcPr>
          <w:p w:rsidR="0048062C" w:rsidRPr="004D44E2" w:rsidRDefault="0048062C" w:rsidP="0048062C">
            <w:pPr>
              <w:spacing w:after="0" w:line="240" w:lineRule="auto"/>
              <w:rPr>
                <w:rFonts w:ascii="Times New Roman" w:hAnsi="Times New Roman"/>
                <w:sz w:val="26"/>
                <w:szCs w:val="26"/>
              </w:rPr>
            </w:pPr>
            <w:r w:rsidRPr="004D44E2">
              <w:rPr>
                <w:rFonts w:ascii="Times New Roman" w:hAnsi="Times New Roman"/>
                <w:sz w:val="26"/>
                <w:szCs w:val="26"/>
              </w:rPr>
              <w:t xml:space="preserve">Рассмотрен </w:t>
            </w:r>
          </w:p>
          <w:p w:rsidR="0048062C" w:rsidRPr="004D44E2" w:rsidRDefault="0048062C" w:rsidP="0048062C">
            <w:pPr>
              <w:spacing w:after="0" w:line="240" w:lineRule="auto"/>
              <w:rPr>
                <w:rFonts w:ascii="Times New Roman" w:hAnsi="Times New Roman"/>
                <w:sz w:val="26"/>
                <w:szCs w:val="26"/>
              </w:rPr>
            </w:pPr>
            <w:r w:rsidRPr="004D44E2">
              <w:rPr>
                <w:rFonts w:ascii="Times New Roman" w:hAnsi="Times New Roman"/>
                <w:sz w:val="26"/>
                <w:szCs w:val="26"/>
              </w:rPr>
              <w:t>на заседании Управляющего Совета муниципального бюджетного учреждения дополнительного образования «Центр технического творчества и профессионального обучения»</w:t>
            </w:r>
          </w:p>
          <w:p w:rsidR="0048062C" w:rsidRPr="004D44E2" w:rsidRDefault="0048062C" w:rsidP="0048062C">
            <w:pPr>
              <w:spacing w:after="0" w:line="240" w:lineRule="auto"/>
              <w:rPr>
                <w:rFonts w:ascii="Times New Roman" w:hAnsi="Times New Roman"/>
                <w:sz w:val="26"/>
                <w:szCs w:val="26"/>
              </w:rPr>
            </w:pPr>
            <w:r w:rsidRPr="004D44E2">
              <w:rPr>
                <w:rFonts w:ascii="Times New Roman" w:hAnsi="Times New Roman"/>
                <w:sz w:val="26"/>
                <w:szCs w:val="26"/>
              </w:rPr>
              <w:t xml:space="preserve">протокол от </w:t>
            </w:r>
            <w:r w:rsidRPr="002B66AB">
              <w:rPr>
                <w:rFonts w:ascii="Times New Roman" w:hAnsi="Times New Roman"/>
                <w:sz w:val="26"/>
                <w:szCs w:val="26"/>
              </w:rPr>
              <w:t>«</w:t>
            </w:r>
            <w:r w:rsidR="002B66AB" w:rsidRPr="002B66AB">
              <w:rPr>
                <w:rFonts w:ascii="Times New Roman" w:hAnsi="Times New Roman"/>
                <w:sz w:val="26"/>
                <w:szCs w:val="26"/>
              </w:rPr>
              <w:t>03» апреля 2025 г. №</w:t>
            </w:r>
            <w:r w:rsidR="002B66AB">
              <w:rPr>
                <w:rFonts w:ascii="Times New Roman" w:hAnsi="Times New Roman"/>
                <w:sz w:val="26"/>
                <w:szCs w:val="26"/>
              </w:rPr>
              <w:t>7</w:t>
            </w:r>
          </w:p>
        </w:tc>
        <w:tc>
          <w:tcPr>
            <w:tcW w:w="4961" w:type="dxa"/>
            <w:hideMark/>
          </w:tcPr>
          <w:p w:rsidR="0048062C" w:rsidRPr="004D44E2" w:rsidRDefault="0048062C" w:rsidP="0048062C">
            <w:pPr>
              <w:pStyle w:val="1"/>
              <w:spacing w:before="0" w:after="0" w:line="240" w:lineRule="auto"/>
              <w:rPr>
                <w:rFonts w:ascii="Times New Roman" w:hAnsi="Times New Roman"/>
                <w:b w:val="0"/>
                <w:iCs/>
                <w:sz w:val="26"/>
                <w:szCs w:val="26"/>
              </w:rPr>
            </w:pPr>
            <w:r w:rsidRPr="004D44E2">
              <w:rPr>
                <w:rFonts w:ascii="Times New Roman" w:hAnsi="Times New Roman"/>
                <w:b w:val="0"/>
                <w:iCs/>
                <w:sz w:val="26"/>
                <w:szCs w:val="26"/>
              </w:rPr>
              <w:t xml:space="preserve">Утвержден </w:t>
            </w:r>
          </w:p>
          <w:p w:rsidR="0048062C" w:rsidRPr="004D44E2" w:rsidRDefault="0048062C" w:rsidP="0048062C">
            <w:pPr>
              <w:spacing w:after="0" w:line="240" w:lineRule="auto"/>
              <w:rPr>
                <w:rFonts w:ascii="Times New Roman" w:hAnsi="Times New Roman"/>
                <w:iCs/>
                <w:sz w:val="26"/>
                <w:szCs w:val="26"/>
              </w:rPr>
            </w:pPr>
            <w:r w:rsidRPr="004D44E2">
              <w:rPr>
                <w:rFonts w:ascii="Times New Roman" w:hAnsi="Times New Roman"/>
                <w:iCs/>
                <w:sz w:val="26"/>
                <w:szCs w:val="26"/>
              </w:rPr>
              <w:t xml:space="preserve">приказом директора </w:t>
            </w:r>
          </w:p>
          <w:p w:rsidR="0048062C" w:rsidRPr="004D44E2" w:rsidRDefault="0048062C" w:rsidP="0048062C">
            <w:pPr>
              <w:spacing w:after="0" w:line="240" w:lineRule="auto"/>
              <w:rPr>
                <w:rFonts w:ascii="Times New Roman" w:hAnsi="Times New Roman"/>
                <w:sz w:val="26"/>
                <w:szCs w:val="26"/>
              </w:rPr>
            </w:pPr>
            <w:r w:rsidRPr="004D44E2">
              <w:rPr>
                <w:rFonts w:ascii="Times New Roman" w:hAnsi="Times New Roman"/>
                <w:color w:val="000000"/>
                <w:sz w:val="26"/>
                <w:szCs w:val="26"/>
              </w:rPr>
              <w:t xml:space="preserve">муниципального бюджетного учреждения дополнительного образования  </w:t>
            </w:r>
            <w:r w:rsidRPr="004D44E2">
              <w:rPr>
                <w:rFonts w:ascii="Times New Roman" w:hAnsi="Times New Roman"/>
                <w:sz w:val="26"/>
                <w:szCs w:val="26"/>
              </w:rPr>
              <w:t>«Центр технического творчества и профессионального обучения»</w:t>
            </w:r>
          </w:p>
          <w:p w:rsidR="0048062C" w:rsidRPr="004D44E2" w:rsidRDefault="00854CDB" w:rsidP="0048062C">
            <w:pPr>
              <w:spacing w:after="0" w:line="240" w:lineRule="auto"/>
              <w:rPr>
                <w:rFonts w:ascii="Times New Roman" w:hAnsi="Times New Roman"/>
                <w:sz w:val="26"/>
                <w:szCs w:val="26"/>
                <w:shd w:val="clear" w:color="auto" w:fill="FFFFFF" w:themeFill="background1"/>
              </w:rPr>
            </w:pPr>
            <w:r>
              <w:rPr>
                <w:rFonts w:ascii="Times New Roman" w:hAnsi="Times New Roman"/>
                <w:sz w:val="26"/>
                <w:szCs w:val="26"/>
                <w:shd w:val="clear" w:color="auto" w:fill="FFFFFF" w:themeFill="background1"/>
              </w:rPr>
              <w:t xml:space="preserve">от  </w:t>
            </w:r>
            <w:r w:rsidR="00EC3010" w:rsidRPr="00EC3010">
              <w:rPr>
                <w:rFonts w:ascii="Times New Roman" w:hAnsi="Times New Roman"/>
                <w:sz w:val="26"/>
                <w:szCs w:val="26"/>
                <w:shd w:val="clear" w:color="auto" w:fill="FFFFFF" w:themeFill="background1"/>
              </w:rPr>
              <w:t>«10» апреля  2025 г. №45</w:t>
            </w:r>
            <w:r w:rsidR="0048062C" w:rsidRPr="00EC3010">
              <w:rPr>
                <w:rFonts w:ascii="Times New Roman" w:hAnsi="Times New Roman"/>
                <w:sz w:val="26"/>
                <w:szCs w:val="26"/>
                <w:shd w:val="clear" w:color="auto" w:fill="FFFFFF" w:themeFill="background1"/>
              </w:rPr>
              <w:t>-ОД</w:t>
            </w:r>
          </w:p>
          <w:p w:rsidR="0048062C" w:rsidRPr="004D44E2" w:rsidRDefault="0048062C" w:rsidP="0048062C">
            <w:pPr>
              <w:spacing w:after="0" w:line="240" w:lineRule="auto"/>
              <w:rPr>
                <w:rFonts w:ascii="Times New Roman" w:hAnsi="Times New Roman"/>
                <w:sz w:val="26"/>
                <w:szCs w:val="26"/>
                <w:shd w:val="clear" w:color="auto" w:fill="FFFFFF" w:themeFill="background1"/>
              </w:rPr>
            </w:pPr>
          </w:p>
          <w:p w:rsidR="0048062C" w:rsidRPr="004D44E2" w:rsidRDefault="0048062C" w:rsidP="004D44E2">
            <w:pPr>
              <w:spacing w:after="0" w:line="240" w:lineRule="auto"/>
              <w:rPr>
                <w:rFonts w:ascii="Times New Roman" w:hAnsi="Times New Roman"/>
                <w:sz w:val="26"/>
                <w:szCs w:val="26"/>
              </w:rPr>
            </w:pPr>
          </w:p>
        </w:tc>
      </w:tr>
    </w:tbl>
    <w:tbl>
      <w:tblPr>
        <w:tblStyle w:val="afc"/>
        <w:tblpPr w:leftFromText="180" w:rightFromText="180" w:vertAnchor="page" w:horzAnchor="margin" w:tblpXSpec="center" w:tblpY="1328"/>
        <w:tblW w:w="1059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4D44E2" w:rsidRPr="007F7A54" w:rsidTr="004D44E2">
        <w:tc>
          <w:tcPr>
            <w:tcW w:w="10598" w:type="dxa"/>
          </w:tcPr>
          <w:p w:rsidR="004D44E2" w:rsidRPr="007F7A54" w:rsidRDefault="00854CDB" w:rsidP="004D44E2">
            <w:pPr>
              <w:autoSpaceDE w:val="0"/>
              <w:autoSpaceDN w:val="0"/>
              <w:adjustRightInd w:val="0"/>
              <w:spacing w:after="0" w:line="240" w:lineRule="auto"/>
              <w:ind w:left="-284" w:right="-240"/>
              <w:jc w:val="center"/>
              <w:rPr>
                <w:rFonts w:ascii="Times New Roman" w:hAnsi="Times New Roman"/>
                <w:sz w:val="18"/>
                <w:szCs w:val="28"/>
              </w:rPr>
            </w:pPr>
            <w:r>
              <w:rPr>
                <w:rFonts w:ascii="Times New Roman" w:hAnsi="Times New Roman"/>
                <w:sz w:val="18"/>
                <w:szCs w:val="28"/>
              </w:rPr>
              <w:t>ДЕПАРТАМЕНТ</w:t>
            </w:r>
            <w:r w:rsidR="004D44E2" w:rsidRPr="007F7A54">
              <w:rPr>
                <w:rFonts w:ascii="Times New Roman" w:hAnsi="Times New Roman"/>
                <w:sz w:val="18"/>
                <w:szCs w:val="28"/>
              </w:rPr>
              <w:t xml:space="preserve"> ОБРАЗОВАНИЯ АДМИНИСТРАЦИИ СТАРООСКОЛЬСКОГО ГОРОДСКОГО ОКРУГА БЕЛГОРОДСКОЙ ОБЛАСТИ</w:t>
            </w:r>
          </w:p>
          <w:p w:rsidR="004D44E2" w:rsidRDefault="004D44E2" w:rsidP="004D44E2">
            <w:pPr>
              <w:autoSpaceDE w:val="0"/>
              <w:autoSpaceDN w:val="0"/>
              <w:adjustRightInd w:val="0"/>
              <w:spacing w:after="0" w:line="240" w:lineRule="auto"/>
              <w:ind w:left="-284" w:right="34"/>
              <w:jc w:val="center"/>
              <w:rPr>
                <w:rFonts w:ascii="Times New Roman" w:hAnsi="Times New Roman"/>
                <w:sz w:val="18"/>
                <w:szCs w:val="28"/>
              </w:rPr>
            </w:pPr>
          </w:p>
          <w:p w:rsidR="004D44E2" w:rsidRPr="007F7A54" w:rsidRDefault="004D44E2" w:rsidP="004D44E2">
            <w:pPr>
              <w:autoSpaceDE w:val="0"/>
              <w:autoSpaceDN w:val="0"/>
              <w:adjustRightInd w:val="0"/>
              <w:spacing w:after="0" w:line="240" w:lineRule="auto"/>
              <w:ind w:left="-284" w:right="-240"/>
              <w:jc w:val="center"/>
              <w:rPr>
                <w:rFonts w:ascii="Times New Roman" w:hAnsi="Times New Roman"/>
                <w:sz w:val="18"/>
                <w:szCs w:val="28"/>
              </w:rPr>
            </w:pPr>
            <w:r w:rsidRPr="007F7A54">
              <w:rPr>
                <w:rFonts w:ascii="Times New Roman" w:hAnsi="Times New Roman"/>
                <w:sz w:val="18"/>
                <w:szCs w:val="28"/>
              </w:rPr>
              <w:t xml:space="preserve">МУНИЦИПАЛЬНОЕ БЮДЖЕТНОЕ УЧРЕЖДЕНИЕ ДОПОЛНИТЕЛЬНОГО ОБРАЗОВАНИЯ </w:t>
            </w:r>
          </w:p>
          <w:p w:rsidR="004D44E2" w:rsidRPr="007F7A54" w:rsidRDefault="004D44E2" w:rsidP="004D44E2">
            <w:pPr>
              <w:autoSpaceDE w:val="0"/>
              <w:autoSpaceDN w:val="0"/>
              <w:adjustRightInd w:val="0"/>
              <w:spacing w:after="0" w:line="240" w:lineRule="auto"/>
              <w:ind w:left="-284" w:right="-240"/>
              <w:jc w:val="center"/>
              <w:rPr>
                <w:rFonts w:ascii="Times New Roman" w:hAnsi="Times New Roman"/>
                <w:sz w:val="18"/>
                <w:szCs w:val="28"/>
              </w:rPr>
            </w:pPr>
            <w:r w:rsidRPr="007F7A54">
              <w:rPr>
                <w:rFonts w:ascii="Times New Roman" w:hAnsi="Times New Roman"/>
                <w:b/>
                <w:bCs/>
                <w:sz w:val="18"/>
                <w:szCs w:val="28"/>
              </w:rPr>
              <w:t>«ЦЕНТР ТЕХНИЧЕСКОГО ТВОРЧЕСТВА И ПРОФЕССИОНАЛЬНОГО ОБУЧЕНИЯ»</w:t>
            </w:r>
          </w:p>
          <w:p w:rsidR="004D44E2" w:rsidRPr="007F7A54" w:rsidRDefault="004D44E2" w:rsidP="004D44E2">
            <w:pPr>
              <w:spacing w:after="0" w:line="240" w:lineRule="auto"/>
              <w:ind w:left="-284" w:right="-108"/>
              <w:jc w:val="center"/>
              <w:rPr>
                <w:rFonts w:ascii="Times New Roman" w:hAnsi="Times New Roman"/>
                <w:sz w:val="18"/>
                <w:szCs w:val="28"/>
              </w:rPr>
            </w:pPr>
            <w:r w:rsidRPr="007F7A54">
              <w:rPr>
                <w:rFonts w:ascii="Times New Roman" w:hAnsi="Times New Roman"/>
                <w:sz w:val="18"/>
                <w:szCs w:val="28"/>
              </w:rPr>
              <w:t xml:space="preserve">309514  РФ Белгородская область, город Старый Оскол, улица Советская 11 «а», тел. 42-62-96 </w:t>
            </w:r>
            <w:r w:rsidRPr="007F7A54">
              <w:rPr>
                <w:rFonts w:ascii="Times New Roman" w:hAnsi="Times New Roman"/>
                <w:sz w:val="18"/>
                <w:szCs w:val="28"/>
                <w:lang w:val="en-US"/>
              </w:rPr>
              <w:t>E</w:t>
            </w:r>
            <w:r w:rsidRPr="007F7A54">
              <w:rPr>
                <w:rFonts w:ascii="Times New Roman" w:hAnsi="Times New Roman"/>
                <w:sz w:val="18"/>
                <w:szCs w:val="28"/>
              </w:rPr>
              <w:t>-</w:t>
            </w:r>
            <w:r w:rsidRPr="007F7A54">
              <w:rPr>
                <w:rFonts w:ascii="Times New Roman" w:hAnsi="Times New Roman"/>
                <w:sz w:val="18"/>
                <w:szCs w:val="28"/>
                <w:lang w:val="en-US"/>
              </w:rPr>
              <w:t>mail</w:t>
            </w:r>
            <w:r w:rsidRPr="007F7A54">
              <w:rPr>
                <w:rFonts w:ascii="Times New Roman" w:hAnsi="Times New Roman"/>
                <w:sz w:val="18"/>
                <w:szCs w:val="28"/>
              </w:rPr>
              <w:t xml:space="preserve">: </w:t>
            </w:r>
            <w:r>
              <w:t xml:space="preserve"> </w:t>
            </w:r>
            <w:hyperlink r:id="rId9" w:history="1">
              <w:r w:rsidRPr="00A87A41">
                <w:rPr>
                  <w:rStyle w:val="ad"/>
                  <w:rFonts w:ascii="Times New Roman" w:hAnsi="Times New Roman"/>
                  <w:sz w:val="18"/>
                  <w:szCs w:val="28"/>
                </w:rPr>
                <w:t>dop-cttpo@so.belregion.ru</w:t>
              </w:r>
            </w:hyperlink>
            <w:r w:rsidRPr="007F7A54">
              <w:rPr>
                <w:rFonts w:ascii="Times New Roman" w:hAnsi="Times New Roman"/>
                <w:sz w:val="18"/>
                <w:szCs w:val="28"/>
              </w:rPr>
              <w:t xml:space="preserve"> </w:t>
            </w:r>
          </w:p>
        </w:tc>
      </w:tr>
    </w:tbl>
    <w:p w:rsidR="007F7A54" w:rsidRPr="007F7A54" w:rsidRDefault="007F7A54" w:rsidP="007F7A54">
      <w:pPr>
        <w:ind w:firstLine="709"/>
        <w:jc w:val="center"/>
        <w:rPr>
          <w:rFonts w:ascii="Times New Roman" w:hAnsi="Times New Roman"/>
          <w:b/>
          <w:color w:val="000000"/>
          <w:sz w:val="28"/>
          <w:szCs w:val="28"/>
          <w:u w:val="single"/>
        </w:rPr>
      </w:pPr>
    </w:p>
    <w:p w:rsidR="004D44E2" w:rsidRDefault="004D44E2" w:rsidP="004D44E2">
      <w:pPr>
        <w:ind w:right="-285"/>
        <w:rPr>
          <w:rFonts w:ascii="Times New Roman" w:hAnsi="Times New Roman"/>
          <w:b/>
          <w:color w:val="000000"/>
          <w:sz w:val="28"/>
          <w:szCs w:val="28"/>
        </w:rPr>
      </w:pPr>
    </w:p>
    <w:p w:rsidR="004D44E2" w:rsidRPr="007F7A54" w:rsidRDefault="004D44E2" w:rsidP="004D44E2">
      <w:pPr>
        <w:ind w:right="-285"/>
        <w:rPr>
          <w:rFonts w:ascii="Times New Roman" w:hAnsi="Times New Roman"/>
          <w:b/>
          <w:bCs/>
          <w:color w:val="000000"/>
          <w:sz w:val="28"/>
          <w:szCs w:val="28"/>
        </w:rPr>
      </w:pPr>
    </w:p>
    <w:p w:rsidR="007F7A54" w:rsidRPr="004D44E2" w:rsidRDefault="007F7A54" w:rsidP="007F7A54">
      <w:pPr>
        <w:ind w:left="-567" w:right="-285"/>
        <w:jc w:val="center"/>
        <w:rPr>
          <w:rFonts w:ascii="Times New Roman" w:hAnsi="Times New Roman"/>
          <w:b/>
          <w:bCs/>
          <w:color w:val="000000"/>
          <w:sz w:val="26"/>
          <w:szCs w:val="26"/>
        </w:rPr>
      </w:pPr>
      <w:r w:rsidRPr="004D44E2">
        <w:rPr>
          <w:rFonts w:ascii="Times New Roman" w:hAnsi="Times New Roman"/>
          <w:b/>
          <w:bCs/>
          <w:color w:val="000000"/>
          <w:sz w:val="26"/>
          <w:szCs w:val="26"/>
        </w:rPr>
        <w:t>Отчет</w:t>
      </w:r>
    </w:p>
    <w:p w:rsidR="007F7A54" w:rsidRPr="004D44E2" w:rsidRDefault="007F7A54" w:rsidP="007F7A54">
      <w:pPr>
        <w:ind w:left="-567" w:right="-285"/>
        <w:jc w:val="center"/>
        <w:rPr>
          <w:rFonts w:ascii="Times New Roman" w:hAnsi="Times New Roman"/>
          <w:b/>
          <w:bCs/>
          <w:color w:val="000000"/>
          <w:sz w:val="26"/>
          <w:szCs w:val="26"/>
        </w:rPr>
      </w:pPr>
      <w:r w:rsidRPr="004D44E2">
        <w:rPr>
          <w:rFonts w:ascii="Times New Roman" w:hAnsi="Times New Roman"/>
          <w:b/>
          <w:bCs/>
          <w:color w:val="000000"/>
          <w:sz w:val="26"/>
          <w:szCs w:val="26"/>
        </w:rPr>
        <w:t xml:space="preserve">о результатах </w:t>
      </w:r>
      <w:proofErr w:type="spellStart"/>
      <w:r w:rsidRPr="004D44E2">
        <w:rPr>
          <w:rFonts w:ascii="Times New Roman" w:hAnsi="Times New Roman"/>
          <w:b/>
          <w:bCs/>
          <w:color w:val="000000"/>
          <w:sz w:val="26"/>
          <w:szCs w:val="26"/>
        </w:rPr>
        <w:t>самообследования</w:t>
      </w:r>
      <w:proofErr w:type="spellEnd"/>
    </w:p>
    <w:p w:rsidR="007F7A54" w:rsidRPr="004D44E2" w:rsidRDefault="007F7A54" w:rsidP="0048062C">
      <w:pPr>
        <w:ind w:right="-16"/>
        <w:jc w:val="center"/>
        <w:rPr>
          <w:rFonts w:ascii="Times New Roman" w:hAnsi="Times New Roman"/>
          <w:b/>
          <w:bCs/>
          <w:color w:val="000000"/>
          <w:sz w:val="26"/>
          <w:szCs w:val="26"/>
        </w:rPr>
      </w:pPr>
      <w:r w:rsidRPr="004D44E2">
        <w:rPr>
          <w:rFonts w:ascii="Times New Roman" w:hAnsi="Times New Roman"/>
          <w:b/>
          <w:bCs/>
          <w:color w:val="000000"/>
          <w:sz w:val="26"/>
          <w:szCs w:val="26"/>
        </w:rPr>
        <w:t xml:space="preserve">муниципального бюджетного учреждения дополнительного образования </w:t>
      </w:r>
      <w:r w:rsidRPr="004D44E2">
        <w:rPr>
          <w:rFonts w:ascii="Times New Roman" w:hAnsi="Times New Roman"/>
          <w:b/>
          <w:bCs/>
          <w:sz w:val="26"/>
          <w:szCs w:val="26"/>
        </w:rPr>
        <w:t xml:space="preserve">«Центр технического творчества и профессионального обучения» </w:t>
      </w:r>
      <w:r w:rsidRPr="004D44E2">
        <w:rPr>
          <w:rFonts w:ascii="Times New Roman" w:hAnsi="Times New Roman"/>
          <w:b/>
          <w:bCs/>
          <w:color w:val="000000"/>
          <w:sz w:val="26"/>
          <w:szCs w:val="26"/>
        </w:rPr>
        <w:t xml:space="preserve">за </w:t>
      </w:r>
      <w:r w:rsidR="00854CDB">
        <w:rPr>
          <w:rFonts w:ascii="Times New Roman" w:hAnsi="Times New Roman"/>
          <w:b/>
          <w:bCs/>
          <w:color w:val="000000"/>
          <w:sz w:val="26"/>
          <w:szCs w:val="26"/>
        </w:rPr>
        <w:t>2024</w:t>
      </w:r>
      <w:r w:rsidRPr="004D44E2">
        <w:rPr>
          <w:rFonts w:ascii="Times New Roman" w:hAnsi="Times New Roman"/>
          <w:b/>
          <w:bCs/>
          <w:color w:val="000000"/>
          <w:sz w:val="26"/>
          <w:szCs w:val="26"/>
        </w:rPr>
        <w:t xml:space="preserve"> год</w:t>
      </w:r>
    </w:p>
    <w:p w:rsidR="007F7A54" w:rsidRPr="004D44E2" w:rsidRDefault="007F7A54" w:rsidP="007F7A54">
      <w:pPr>
        <w:ind w:firstLine="709"/>
        <w:jc w:val="center"/>
        <w:rPr>
          <w:rFonts w:ascii="Times New Roman" w:hAnsi="Times New Roman"/>
          <w:b/>
          <w:color w:val="000000"/>
          <w:sz w:val="26"/>
          <w:szCs w:val="26"/>
        </w:rPr>
      </w:pPr>
    </w:p>
    <w:p w:rsidR="007F7A54" w:rsidRDefault="007F7A54" w:rsidP="007F7A54">
      <w:pPr>
        <w:ind w:firstLine="709"/>
        <w:jc w:val="center"/>
        <w:rPr>
          <w:rFonts w:ascii="Times New Roman" w:hAnsi="Times New Roman"/>
          <w:b/>
          <w:color w:val="000000"/>
          <w:sz w:val="26"/>
          <w:szCs w:val="26"/>
        </w:rPr>
      </w:pPr>
    </w:p>
    <w:p w:rsidR="004D44E2" w:rsidRDefault="004D44E2" w:rsidP="007F7A54">
      <w:pPr>
        <w:ind w:firstLine="709"/>
        <w:jc w:val="center"/>
        <w:rPr>
          <w:rFonts w:ascii="Times New Roman" w:hAnsi="Times New Roman"/>
          <w:b/>
          <w:color w:val="000000"/>
          <w:sz w:val="26"/>
          <w:szCs w:val="26"/>
        </w:rPr>
      </w:pPr>
    </w:p>
    <w:p w:rsidR="004D44E2" w:rsidRDefault="004D44E2" w:rsidP="007F7A54">
      <w:pPr>
        <w:ind w:firstLine="709"/>
        <w:jc w:val="center"/>
        <w:rPr>
          <w:rFonts w:ascii="Times New Roman" w:hAnsi="Times New Roman"/>
          <w:b/>
          <w:color w:val="000000"/>
          <w:sz w:val="26"/>
          <w:szCs w:val="26"/>
        </w:rPr>
      </w:pPr>
    </w:p>
    <w:p w:rsidR="004D44E2" w:rsidRDefault="004D44E2" w:rsidP="007F7A54">
      <w:pPr>
        <w:ind w:firstLine="709"/>
        <w:jc w:val="center"/>
        <w:rPr>
          <w:rFonts w:ascii="Times New Roman" w:hAnsi="Times New Roman"/>
          <w:b/>
          <w:color w:val="000000"/>
          <w:sz w:val="26"/>
          <w:szCs w:val="26"/>
        </w:rPr>
      </w:pPr>
    </w:p>
    <w:p w:rsidR="004D44E2" w:rsidRPr="004D44E2" w:rsidRDefault="004D44E2" w:rsidP="007F7A54">
      <w:pPr>
        <w:ind w:firstLine="709"/>
        <w:jc w:val="center"/>
        <w:rPr>
          <w:rFonts w:ascii="Times New Roman" w:hAnsi="Times New Roman"/>
          <w:b/>
          <w:color w:val="000000"/>
          <w:sz w:val="26"/>
          <w:szCs w:val="26"/>
        </w:rPr>
      </w:pPr>
    </w:p>
    <w:p w:rsidR="007F7A54" w:rsidRPr="004D44E2" w:rsidRDefault="007F7A54" w:rsidP="007F7A54">
      <w:pPr>
        <w:rPr>
          <w:rFonts w:ascii="Times New Roman" w:hAnsi="Times New Roman"/>
          <w:b/>
          <w:color w:val="000000"/>
          <w:sz w:val="26"/>
          <w:szCs w:val="26"/>
        </w:rPr>
      </w:pPr>
    </w:p>
    <w:p w:rsidR="007F7A54" w:rsidRPr="004D44E2" w:rsidRDefault="007F7A54" w:rsidP="007F7A54">
      <w:pPr>
        <w:rPr>
          <w:rFonts w:ascii="Times New Roman" w:hAnsi="Times New Roman"/>
          <w:color w:val="000000"/>
          <w:sz w:val="26"/>
          <w:szCs w:val="26"/>
        </w:rPr>
      </w:pPr>
    </w:p>
    <w:p w:rsidR="007F7A54" w:rsidRPr="004D44E2" w:rsidRDefault="007F7A54" w:rsidP="007F7A54">
      <w:pPr>
        <w:jc w:val="center"/>
        <w:rPr>
          <w:rFonts w:ascii="Times New Roman" w:hAnsi="Times New Roman"/>
          <w:color w:val="000000"/>
          <w:sz w:val="26"/>
          <w:szCs w:val="26"/>
        </w:rPr>
      </w:pPr>
    </w:p>
    <w:p w:rsidR="007F7A54" w:rsidRPr="004D44E2" w:rsidRDefault="007F7A54" w:rsidP="0048062C">
      <w:pPr>
        <w:spacing w:after="0" w:line="240" w:lineRule="auto"/>
        <w:jc w:val="center"/>
        <w:rPr>
          <w:rFonts w:ascii="Times New Roman" w:hAnsi="Times New Roman"/>
          <w:color w:val="000000"/>
          <w:sz w:val="26"/>
          <w:szCs w:val="26"/>
        </w:rPr>
      </w:pPr>
      <w:r w:rsidRPr="004D44E2">
        <w:rPr>
          <w:rFonts w:ascii="Times New Roman" w:hAnsi="Times New Roman"/>
          <w:color w:val="000000"/>
          <w:sz w:val="26"/>
          <w:szCs w:val="26"/>
        </w:rPr>
        <w:t>Старый Оскол</w:t>
      </w:r>
    </w:p>
    <w:p w:rsidR="007F7A54" w:rsidRPr="004D44E2" w:rsidRDefault="00854CDB" w:rsidP="0048062C">
      <w:pPr>
        <w:spacing w:after="0" w:line="240" w:lineRule="auto"/>
        <w:jc w:val="center"/>
        <w:rPr>
          <w:rFonts w:ascii="Times New Roman" w:hAnsi="Times New Roman"/>
          <w:sz w:val="26"/>
          <w:szCs w:val="26"/>
        </w:rPr>
      </w:pPr>
      <w:r>
        <w:rPr>
          <w:rFonts w:ascii="Times New Roman" w:hAnsi="Times New Roman"/>
          <w:color w:val="000000"/>
          <w:sz w:val="26"/>
          <w:szCs w:val="26"/>
        </w:rPr>
        <w:t>2025</w:t>
      </w:r>
    </w:p>
    <w:p w:rsidR="007F7A54" w:rsidRPr="007F7A54" w:rsidRDefault="007F7A54" w:rsidP="004D44E2">
      <w:pPr>
        <w:framePr w:w="10418" w:wrap="auto" w:hAnchor="text"/>
        <w:rPr>
          <w:rFonts w:ascii="Times New Roman" w:hAnsi="Times New Roman"/>
          <w:sz w:val="28"/>
          <w:szCs w:val="28"/>
        </w:rPr>
        <w:sectPr w:rsidR="007F7A54" w:rsidRPr="007F7A54" w:rsidSect="004D44E2">
          <w:pgSz w:w="11900" w:h="16840"/>
          <w:pgMar w:top="1134" w:right="850" w:bottom="1134" w:left="1701" w:header="720" w:footer="720" w:gutter="0"/>
          <w:cols w:space="720"/>
          <w:docGrid w:linePitch="299"/>
        </w:sectPr>
      </w:pPr>
    </w:p>
    <w:p w:rsidR="00877517" w:rsidRPr="00B015B0" w:rsidRDefault="00877517" w:rsidP="00B015B0">
      <w:pPr>
        <w:jc w:val="center"/>
        <w:rPr>
          <w:rFonts w:ascii="Times New Roman" w:hAnsi="Times New Roman"/>
          <w:b/>
          <w:bCs/>
          <w:color w:val="000000"/>
          <w:sz w:val="26"/>
          <w:szCs w:val="26"/>
        </w:rPr>
      </w:pPr>
      <w:r w:rsidRPr="00B015B0">
        <w:rPr>
          <w:rFonts w:ascii="Times New Roman" w:hAnsi="Times New Roman"/>
          <w:b/>
          <w:color w:val="000000"/>
          <w:sz w:val="26"/>
          <w:szCs w:val="26"/>
          <w:u w:val="single"/>
        </w:rPr>
        <w:lastRenderedPageBreak/>
        <w:t xml:space="preserve">1. </w:t>
      </w:r>
      <w:r w:rsidR="00F63F71" w:rsidRPr="00B015B0">
        <w:rPr>
          <w:rFonts w:ascii="Times New Roman" w:hAnsi="Times New Roman"/>
          <w:b/>
          <w:color w:val="000000"/>
          <w:sz w:val="26"/>
          <w:szCs w:val="26"/>
          <w:u w:val="single"/>
        </w:rPr>
        <w:t>Общие сведения об образовательной организации</w:t>
      </w:r>
    </w:p>
    <w:tbl>
      <w:tblPr>
        <w:tblW w:w="9907" w:type="dxa"/>
        <w:jc w:val="center"/>
        <w:tblLayout w:type="fixed"/>
        <w:tblCellMar>
          <w:left w:w="0" w:type="dxa"/>
          <w:right w:w="0" w:type="dxa"/>
        </w:tblCellMar>
        <w:tblLook w:val="0000" w:firstRow="0" w:lastRow="0" w:firstColumn="0" w:lastColumn="0" w:noHBand="0" w:noVBand="0"/>
      </w:tblPr>
      <w:tblGrid>
        <w:gridCol w:w="3670"/>
        <w:gridCol w:w="6237"/>
      </w:tblGrid>
      <w:tr w:rsidR="00877517" w:rsidRPr="00B015B0" w:rsidTr="008814D0">
        <w:trPr>
          <w:jc w:val="center"/>
        </w:trPr>
        <w:tc>
          <w:tcPr>
            <w:tcW w:w="9907" w:type="dxa"/>
            <w:gridSpan w:val="2"/>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pStyle w:val="18"/>
              <w:spacing w:line="240" w:lineRule="auto"/>
              <w:jc w:val="center"/>
              <w:rPr>
                <w:color w:val="000000"/>
                <w:sz w:val="26"/>
                <w:szCs w:val="26"/>
              </w:rPr>
            </w:pPr>
            <w:r w:rsidRPr="00B015B0">
              <w:rPr>
                <w:b/>
                <w:bCs/>
                <w:color w:val="000000"/>
                <w:sz w:val="26"/>
                <w:szCs w:val="26"/>
              </w:rPr>
              <w:t>Общая характеристика</w:t>
            </w: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color w:val="000000"/>
                <w:sz w:val="26"/>
                <w:szCs w:val="26"/>
              </w:rPr>
            </w:pPr>
            <w:r w:rsidRPr="00B015B0">
              <w:rPr>
                <w:rFonts w:ascii="Times New Roman" w:hAnsi="Times New Roman"/>
                <w:color w:val="000000"/>
                <w:sz w:val="26"/>
                <w:szCs w:val="26"/>
              </w:rPr>
              <w:t>Название образовательного учреждения (по Уставу)</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77" w:right="107"/>
              <w:jc w:val="both"/>
              <w:rPr>
                <w:rFonts w:ascii="Times New Roman" w:hAnsi="Times New Roman"/>
                <w:color w:val="000000"/>
                <w:sz w:val="26"/>
                <w:szCs w:val="26"/>
              </w:rPr>
            </w:pPr>
            <w:r w:rsidRPr="00B015B0">
              <w:rPr>
                <w:rFonts w:ascii="Times New Roman" w:hAnsi="Times New Roman"/>
                <w:color w:val="000000"/>
                <w:sz w:val="26"/>
                <w:szCs w:val="26"/>
              </w:rPr>
              <w:t>Муниципальное бюджетное учреждение дополнительного образования «</w:t>
            </w:r>
            <w:r w:rsidR="00676C74" w:rsidRPr="00B015B0">
              <w:rPr>
                <w:rFonts w:ascii="Times New Roman" w:hAnsi="Times New Roman"/>
                <w:color w:val="000000"/>
                <w:sz w:val="26"/>
                <w:szCs w:val="26"/>
              </w:rPr>
              <w:t>Центр технического творчества и профессионального обучения</w:t>
            </w:r>
            <w:r w:rsidRPr="00B015B0">
              <w:rPr>
                <w:rFonts w:ascii="Times New Roman" w:hAnsi="Times New Roman"/>
                <w:color w:val="000000"/>
                <w:sz w:val="26"/>
                <w:szCs w:val="26"/>
              </w:rPr>
              <w:t>»</w:t>
            </w: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jc w:val="both"/>
              <w:rPr>
                <w:rFonts w:ascii="Times New Roman" w:hAnsi="Times New Roman"/>
                <w:color w:val="000000"/>
                <w:sz w:val="26"/>
                <w:szCs w:val="26"/>
              </w:rPr>
            </w:pPr>
            <w:r w:rsidRPr="00B015B0">
              <w:rPr>
                <w:rFonts w:ascii="Times New Roman" w:hAnsi="Times New Roman"/>
                <w:color w:val="000000"/>
                <w:sz w:val="26"/>
                <w:szCs w:val="26"/>
              </w:rPr>
              <w:t xml:space="preserve">Организационно-правовая </w:t>
            </w:r>
            <w:r w:rsidR="008814D0" w:rsidRPr="00B015B0">
              <w:rPr>
                <w:rFonts w:ascii="Times New Roman" w:hAnsi="Times New Roman"/>
                <w:color w:val="000000"/>
                <w:sz w:val="26"/>
                <w:szCs w:val="26"/>
              </w:rPr>
              <w:t>ф</w:t>
            </w:r>
            <w:r w:rsidRPr="00B015B0">
              <w:rPr>
                <w:rFonts w:ascii="Times New Roman" w:hAnsi="Times New Roman"/>
                <w:color w:val="000000"/>
                <w:sz w:val="26"/>
                <w:szCs w:val="26"/>
              </w:rPr>
              <w:t>орма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77" w:right="107"/>
              <w:jc w:val="both"/>
              <w:rPr>
                <w:rFonts w:ascii="Times New Roman" w:hAnsi="Times New Roman"/>
                <w:color w:val="000000"/>
                <w:sz w:val="26"/>
                <w:szCs w:val="26"/>
              </w:rPr>
            </w:pPr>
            <w:r w:rsidRPr="00B015B0">
              <w:rPr>
                <w:rFonts w:ascii="Times New Roman" w:hAnsi="Times New Roman"/>
                <w:color w:val="000000"/>
                <w:sz w:val="26"/>
                <w:szCs w:val="26"/>
              </w:rPr>
              <w:t>Муниципальное бюджетное учреждение</w:t>
            </w: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color w:val="000000"/>
                <w:sz w:val="26"/>
                <w:szCs w:val="26"/>
              </w:rPr>
            </w:pPr>
            <w:r w:rsidRPr="00B015B0">
              <w:rPr>
                <w:rFonts w:ascii="Times New Roman" w:hAnsi="Times New Roman"/>
                <w:color w:val="000000"/>
                <w:sz w:val="26"/>
                <w:szCs w:val="26"/>
              </w:rPr>
              <w:t xml:space="preserve">Тип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pStyle w:val="a0"/>
              <w:spacing w:line="240" w:lineRule="auto"/>
              <w:ind w:left="177" w:right="107"/>
              <w:rPr>
                <w:color w:val="000000"/>
                <w:sz w:val="26"/>
                <w:szCs w:val="26"/>
              </w:rPr>
            </w:pPr>
            <w:r w:rsidRPr="00B015B0">
              <w:rPr>
                <w:color w:val="000000"/>
                <w:sz w:val="26"/>
                <w:szCs w:val="26"/>
              </w:rPr>
              <w:t>Организация дополнительного образования</w:t>
            </w: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after="0" w:line="240" w:lineRule="auto"/>
              <w:ind w:left="142" w:right="108"/>
              <w:jc w:val="both"/>
              <w:rPr>
                <w:rFonts w:ascii="Times New Roman" w:hAnsi="Times New Roman"/>
                <w:bCs/>
                <w:color w:val="000000"/>
                <w:sz w:val="26"/>
                <w:szCs w:val="26"/>
              </w:rPr>
            </w:pPr>
            <w:r w:rsidRPr="00B015B0">
              <w:rPr>
                <w:rFonts w:ascii="Times New Roman" w:hAnsi="Times New Roman"/>
                <w:color w:val="000000"/>
                <w:sz w:val="26"/>
                <w:szCs w:val="26"/>
              </w:rPr>
              <w:t>Учредитель</w:t>
            </w:r>
            <w:r w:rsidRPr="00B015B0">
              <w:rPr>
                <w:rFonts w:ascii="Times New Roman" w:hAnsi="Times New Roman"/>
                <w:bCs/>
                <w:color w:val="000000"/>
                <w:sz w:val="26"/>
                <w:szCs w:val="26"/>
              </w:rPr>
              <w:t xml:space="preserve"> учреждения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tabs>
                <w:tab w:val="left" w:pos="720"/>
              </w:tabs>
              <w:spacing w:after="0" w:line="240" w:lineRule="auto"/>
              <w:ind w:left="177" w:right="108"/>
              <w:jc w:val="both"/>
              <w:rPr>
                <w:rFonts w:ascii="Times New Roman" w:hAnsi="Times New Roman"/>
                <w:bCs/>
                <w:color w:val="000000"/>
                <w:sz w:val="26"/>
                <w:szCs w:val="26"/>
              </w:rPr>
            </w:pPr>
            <w:r w:rsidRPr="00B015B0">
              <w:rPr>
                <w:rFonts w:ascii="Times New Roman" w:hAnsi="Times New Roman"/>
                <w:bCs/>
                <w:color w:val="000000"/>
                <w:sz w:val="26"/>
                <w:szCs w:val="26"/>
              </w:rPr>
              <w:t xml:space="preserve">Муниципальное образование - </w:t>
            </w:r>
            <w:proofErr w:type="spellStart"/>
            <w:r w:rsidRPr="00B015B0">
              <w:rPr>
                <w:rFonts w:ascii="Times New Roman" w:hAnsi="Times New Roman"/>
                <w:bCs/>
                <w:color w:val="000000"/>
                <w:sz w:val="26"/>
                <w:szCs w:val="26"/>
              </w:rPr>
              <w:t>Старооскольский</w:t>
            </w:r>
            <w:proofErr w:type="spellEnd"/>
            <w:r w:rsidRPr="00B015B0">
              <w:rPr>
                <w:rFonts w:ascii="Times New Roman" w:hAnsi="Times New Roman"/>
                <w:bCs/>
                <w:color w:val="000000"/>
                <w:sz w:val="26"/>
                <w:szCs w:val="26"/>
              </w:rPr>
              <w:t xml:space="preserve"> городской округ Белгородской области. Функции и полномочия учредителя осуществляются администрацией (органами администрации) Старооскольского городского округа Белгородской области, в соответствии с муниципальными правовыми актами </w:t>
            </w:r>
          </w:p>
          <w:p w:rsidR="00B86483" w:rsidRPr="00B015B0" w:rsidRDefault="00B86483" w:rsidP="00B015B0">
            <w:pPr>
              <w:tabs>
                <w:tab w:val="left" w:pos="720"/>
              </w:tabs>
              <w:spacing w:after="0" w:line="240" w:lineRule="auto"/>
              <w:ind w:right="108"/>
              <w:jc w:val="both"/>
              <w:rPr>
                <w:rFonts w:ascii="Times New Roman" w:hAnsi="Times New Roman"/>
                <w:bCs/>
                <w:color w:val="000000"/>
                <w:sz w:val="26"/>
                <w:szCs w:val="26"/>
              </w:rPr>
            </w:pPr>
          </w:p>
        </w:tc>
      </w:tr>
      <w:tr w:rsidR="00877517" w:rsidRPr="00B015B0" w:rsidTr="008814D0">
        <w:trPr>
          <w:trHeight w:val="1529"/>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bCs/>
                <w:color w:val="000000"/>
                <w:sz w:val="26"/>
                <w:szCs w:val="26"/>
              </w:rPr>
            </w:pPr>
            <w:r w:rsidRPr="00B015B0">
              <w:rPr>
                <w:rFonts w:ascii="Times New Roman" w:hAnsi="Times New Roman"/>
                <w:bCs/>
                <w:color w:val="000000"/>
                <w:sz w:val="26"/>
                <w:szCs w:val="26"/>
              </w:rPr>
              <w:t>Собственник имущества учреждения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tabs>
                <w:tab w:val="left" w:pos="720"/>
              </w:tabs>
              <w:spacing w:after="0" w:line="240" w:lineRule="auto"/>
              <w:ind w:left="176" w:right="108"/>
              <w:jc w:val="both"/>
              <w:rPr>
                <w:rFonts w:ascii="Times New Roman" w:hAnsi="Times New Roman"/>
                <w:bCs/>
                <w:color w:val="000000"/>
                <w:sz w:val="26"/>
                <w:szCs w:val="26"/>
              </w:rPr>
            </w:pPr>
            <w:r w:rsidRPr="00B015B0">
              <w:rPr>
                <w:rFonts w:ascii="Times New Roman" w:hAnsi="Times New Roman"/>
                <w:bCs/>
                <w:color w:val="000000"/>
                <w:sz w:val="26"/>
                <w:szCs w:val="26"/>
              </w:rPr>
              <w:t xml:space="preserve">Собственником имущества Учреждения является </w:t>
            </w:r>
            <w:proofErr w:type="spellStart"/>
            <w:r w:rsidRPr="00B015B0">
              <w:rPr>
                <w:rFonts w:ascii="Times New Roman" w:hAnsi="Times New Roman"/>
                <w:bCs/>
                <w:color w:val="000000"/>
                <w:sz w:val="26"/>
                <w:szCs w:val="26"/>
              </w:rPr>
              <w:t>Старооскольский</w:t>
            </w:r>
            <w:proofErr w:type="spellEnd"/>
            <w:r w:rsidRPr="00B015B0">
              <w:rPr>
                <w:rFonts w:ascii="Times New Roman" w:hAnsi="Times New Roman"/>
                <w:bCs/>
                <w:color w:val="000000"/>
                <w:sz w:val="26"/>
                <w:szCs w:val="26"/>
              </w:rPr>
              <w:t xml:space="preserve"> городской округ Белгородской области, от имени которого выступает администрация Старооскольского городского округа Белгородской области в лице Департамента имущественных и земельных отношений администрации Старооскольского городского округа Белгородской области.</w:t>
            </w:r>
          </w:p>
          <w:p w:rsidR="00B86483" w:rsidRPr="00B015B0" w:rsidRDefault="00B86483" w:rsidP="00B015B0">
            <w:pPr>
              <w:tabs>
                <w:tab w:val="left" w:pos="720"/>
              </w:tabs>
              <w:spacing w:after="0" w:line="240" w:lineRule="auto"/>
              <w:ind w:left="176" w:right="108"/>
              <w:jc w:val="both"/>
              <w:rPr>
                <w:rFonts w:ascii="Times New Roman" w:hAnsi="Times New Roman"/>
                <w:color w:val="000000"/>
                <w:sz w:val="26"/>
                <w:szCs w:val="26"/>
              </w:rPr>
            </w:pP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color w:val="000000"/>
                <w:sz w:val="26"/>
                <w:szCs w:val="26"/>
              </w:rPr>
            </w:pPr>
            <w:r w:rsidRPr="00B015B0">
              <w:rPr>
                <w:rFonts w:ascii="Times New Roman" w:hAnsi="Times New Roman"/>
                <w:color w:val="000000"/>
                <w:sz w:val="26"/>
                <w:szCs w:val="26"/>
              </w:rPr>
              <w:t>Год основания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676C74" w:rsidP="00B015B0">
            <w:pPr>
              <w:spacing w:before="28" w:after="28" w:line="240" w:lineRule="auto"/>
              <w:ind w:left="177" w:right="107"/>
              <w:jc w:val="both"/>
              <w:rPr>
                <w:rFonts w:ascii="Times New Roman" w:hAnsi="Times New Roman"/>
                <w:color w:val="000000"/>
                <w:sz w:val="26"/>
                <w:szCs w:val="26"/>
              </w:rPr>
            </w:pPr>
            <w:r w:rsidRPr="00B015B0">
              <w:rPr>
                <w:rFonts w:ascii="Times New Roman" w:hAnsi="Times New Roman"/>
                <w:color w:val="000000"/>
                <w:sz w:val="26"/>
                <w:szCs w:val="26"/>
              </w:rPr>
              <w:t>26</w:t>
            </w:r>
            <w:r w:rsidR="00877517" w:rsidRPr="00B015B0">
              <w:rPr>
                <w:rFonts w:ascii="Times New Roman" w:hAnsi="Times New Roman"/>
                <w:color w:val="000000"/>
                <w:sz w:val="26"/>
                <w:szCs w:val="26"/>
              </w:rPr>
              <w:t>.09.</w:t>
            </w:r>
            <w:r w:rsidRPr="00B015B0">
              <w:rPr>
                <w:rFonts w:ascii="Times New Roman" w:hAnsi="Times New Roman"/>
                <w:color w:val="000000"/>
                <w:sz w:val="26"/>
                <w:szCs w:val="26"/>
              </w:rPr>
              <w:t>2014</w:t>
            </w:r>
            <w:r w:rsidR="00877517" w:rsidRPr="00B015B0">
              <w:rPr>
                <w:rFonts w:ascii="Times New Roman" w:hAnsi="Times New Roman"/>
                <w:color w:val="000000"/>
                <w:sz w:val="26"/>
                <w:szCs w:val="26"/>
              </w:rPr>
              <w:t xml:space="preserve"> г.</w:t>
            </w:r>
          </w:p>
        </w:tc>
      </w:tr>
      <w:tr w:rsidR="00877517" w:rsidRPr="00B015B0" w:rsidTr="008814D0">
        <w:trPr>
          <w:trHeight w:val="705"/>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0" w:line="240" w:lineRule="auto"/>
              <w:ind w:left="142" w:right="107"/>
              <w:jc w:val="both"/>
              <w:rPr>
                <w:rFonts w:ascii="Times New Roman" w:hAnsi="Times New Roman"/>
                <w:bCs/>
                <w:color w:val="000000"/>
                <w:sz w:val="26"/>
                <w:szCs w:val="26"/>
              </w:rPr>
            </w:pPr>
            <w:r w:rsidRPr="00B015B0">
              <w:rPr>
                <w:rFonts w:ascii="Times New Roman" w:hAnsi="Times New Roman"/>
                <w:color w:val="000000"/>
                <w:sz w:val="26"/>
                <w:szCs w:val="26"/>
              </w:rPr>
              <w:t>Юридический адрес</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widowControl w:val="0"/>
              <w:tabs>
                <w:tab w:val="left" w:pos="720"/>
              </w:tabs>
              <w:spacing w:after="0" w:line="240" w:lineRule="auto"/>
              <w:ind w:left="177" w:right="107"/>
              <w:jc w:val="both"/>
              <w:rPr>
                <w:rFonts w:ascii="Times New Roman" w:hAnsi="Times New Roman"/>
                <w:bCs/>
                <w:color w:val="000000"/>
                <w:sz w:val="26"/>
                <w:szCs w:val="26"/>
              </w:rPr>
            </w:pPr>
            <w:proofErr w:type="gramStart"/>
            <w:r w:rsidRPr="00B015B0">
              <w:rPr>
                <w:rFonts w:ascii="Times New Roman" w:hAnsi="Times New Roman"/>
                <w:bCs/>
                <w:color w:val="000000"/>
                <w:sz w:val="26"/>
                <w:szCs w:val="26"/>
              </w:rPr>
              <w:t xml:space="preserve">Российская Федерация, Белгородская область, г. Старый Оскол, </w:t>
            </w:r>
            <w:r w:rsidR="00676C74" w:rsidRPr="00B015B0">
              <w:rPr>
                <w:rFonts w:ascii="Times New Roman" w:hAnsi="Times New Roman"/>
                <w:bCs/>
                <w:color w:val="000000"/>
                <w:sz w:val="26"/>
                <w:szCs w:val="26"/>
              </w:rPr>
              <w:t>ул. Советская, д.11-а.</w:t>
            </w:r>
            <w:proofErr w:type="gramEnd"/>
          </w:p>
          <w:p w:rsidR="00B86483" w:rsidRPr="00B015B0" w:rsidRDefault="00B86483" w:rsidP="00B015B0">
            <w:pPr>
              <w:widowControl w:val="0"/>
              <w:tabs>
                <w:tab w:val="left" w:pos="720"/>
              </w:tabs>
              <w:spacing w:after="0" w:line="240" w:lineRule="auto"/>
              <w:ind w:left="177" w:right="107"/>
              <w:jc w:val="both"/>
              <w:rPr>
                <w:rFonts w:ascii="Times New Roman" w:hAnsi="Times New Roman"/>
                <w:color w:val="000000"/>
                <w:sz w:val="26"/>
                <w:szCs w:val="26"/>
              </w:rPr>
            </w:pP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0" w:line="240" w:lineRule="auto"/>
              <w:ind w:left="142" w:right="107"/>
              <w:jc w:val="both"/>
              <w:rPr>
                <w:rFonts w:ascii="Times New Roman" w:hAnsi="Times New Roman"/>
                <w:color w:val="000000"/>
                <w:sz w:val="26"/>
                <w:szCs w:val="26"/>
              </w:rPr>
            </w:pPr>
            <w:r w:rsidRPr="00B015B0">
              <w:rPr>
                <w:rFonts w:ascii="Times New Roman" w:hAnsi="Times New Roman"/>
                <w:color w:val="000000"/>
                <w:sz w:val="26"/>
                <w:szCs w:val="26"/>
              </w:rPr>
              <w:t>телефон</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77" w:right="107"/>
              <w:jc w:val="both"/>
              <w:rPr>
                <w:rFonts w:ascii="Times New Roman" w:hAnsi="Times New Roman"/>
                <w:color w:val="000000"/>
                <w:sz w:val="26"/>
                <w:szCs w:val="26"/>
              </w:rPr>
            </w:pPr>
            <w:r w:rsidRPr="00B015B0">
              <w:rPr>
                <w:rFonts w:ascii="Times New Roman" w:hAnsi="Times New Roman"/>
                <w:color w:val="000000"/>
                <w:sz w:val="26"/>
                <w:szCs w:val="26"/>
              </w:rPr>
              <w:t xml:space="preserve">(4725) </w:t>
            </w:r>
            <w:r w:rsidR="00EE0C44" w:rsidRPr="00B015B0">
              <w:rPr>
                <w:rFonts w:ascii="Times New Roman" w:hAnsi="Times New Roman"/>
                <w:color w:val="000000"/>
                <w:sz w:val="26"/>
                <w:szCs w:val="26"/>
              </w:rPr>
              <w:t xml:space="preserve">42-93-50, </w:t>
            </w:r>
            <w:r w:rsidR="00676C74" w:rsidRPr="00B015B0">
              <w:rPr>
                <w:rFonts w:ascii="Times New Roman" w:hAnsi="Times New Roman"/>
                <w:color w:val="000000"/>
                <w:sz w:val="26"/>
                <w:szCs w:val="26"/>
              </w:rPr>
              <w:t>42-29-27</w:t>
            </w: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sz w:val="26"/>
                <w:szCs w:val="26"/>
              </w:rPr>
            </w:pPr>
            <w:r w:rsidRPr="00B015B0">
              <w:rPr>
                <w:rFonts w:ascii="Times New Roman" w:hAnsi="Times New Roman"/>
                <w:color w:val="000000"/>
                <w:sz w:val="26"/>
                <w:szCs w:val="26"/>
                <w:lang w:val="en-US"/>
              </w:rPr>
              <w:t>e</w:t>
            </w:r>
            <w:r w:rsidRPr="00B015B0">
              <w:rPr>
                <w:rFonts w:ascii="Times New Roman" w:hAnsi="Times New Roman"/>
                <w:color w:val="000000"/>
                <w:sz w:val="26"/>
                <w:szCs w:val="26"/>
              </w:rPr>
              <w:t>-</w:t>
            </w:r>
            <w:r w:rsidRPr="00B015B0">
              <w:rPr>
                <w:rFonts w:ascii="Times New Roman" w:hAnsi="Times New Roman"/>
                <w:color w:val="000000"/>
                <w:sz w:val="26"/>
                <w:szCs w:val="26"/>
                <w:lang w:val="en-US"/>
              </w:rPr>
              <w:t>mail</w:t>
            </w:r>
            <w:r w:rsidRPr="00B015B0">
              <w:rPr>
                <w:rFonts w:ascii="Times New Roman" w:hAnsi="Times New Roman"/>
                <w:color w:val="000000"/>
                <w:sz w:val="26"/>
                <w:szCs w:val="26"/>
              </w:rPr>
              <w:t>/ адрес сайта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B45F09" w:rsidP="00B015B0">
            <w:pPr>
              <w:pStyle w:val="a0"/>
              <w:spacing w:line="240" w:lineRule="auto"/>
              <w:ind w:left="177" w:right="107"/>
              <w:rPr>
                <w:color w:val="000000"/>
                <w:sz w:val="26"/>
                <w:szCs w:val="26"/>
              </w:rPr>
            </w:pPr>
            <w:proofErr w:type="spellStart"/>
            <w:r w:rsidRPr="00B015B0">
              <w:rPr>
                <w:sz w:val="26"/>
                <w:szCs w:val="26"/>
                <w:lang w:val="en-US"/>
              </w:rPr>
              <w:t>dop</w:t>
            </w:r>
            <w:proofErr w:type="spellEnd"/>
            <w:r w:rsidRPr="00B015B0">
              <w:rPr>
                <w:sz w:val="26"/>
                <w:szCs w:val="26"/>
              </w:rPr>
              <w:t>-</w:t>
            </w:r>
            <w:proofErr w:type="spellStart"/>
            <w:r w:rsidRPr="00B015B0">
              <w:rPr>
                <w:sz w:val="26"/>
                <w:szCs w:val="26"/>
                <w:lang w:val="en-US"/>
              </w:rPr>
              <w:t>cttpo</w:t>
            </w:r>
            <w:proofErr w:type="spellEnd"/>
            <w:r w:rsidRPr="00B015B0">
              <w:rPr>
                <w:sz w:val="26"/>
                <w:szCs w:val="26"/>
              </w:rPr>
              <w:t>@</w:t>
            </w:r>
            <w:r w:rsidRPr="00B015B0">
              <w:rPr>
                <w:sz w:val="26"/>
                <w:szCs w:val="26"/>
                <w:lang w:val="en-US"/>
              </w:rPr>
              <w:t>so</w:t>
            </w:r>
            <w:r w:rsidRPr="00B015B0">
              <w:rPr>
                <w:sz w:val="26"/>
                <w:szCs w:val="26"/>
              </w:rPr>
              <w:t>.</w:t>
            </w:r>
            <w:proofErr w:type="spellStart"/>
            <w:r w:rsidRPr="00B015B0">
              <w:rPr>
                <w:sz w:val="26"/>
                <w:szCs w:val="26"/>
                <w:lang w:val="en-US"/>
              </w:rPr>
              <w:t>belregion</w:t>
            </w:r>
            <w:proofErr w:type="spellEnd"/>
            <w:r w:rsidRPr="00B015B0">
              <w:rPr>
                <w:sz w:val="26"/>
                <w:szCs w:val="26"/>
              </w:rPr>
              <w:t>.</w:t>
            </w:r>
            <w:proofErr w:type="spellStart"/>
            <w:r w:rsidRPr="00B015B0">
              <w:rPr>
                <w:sz w:val="26"/>
                <w:szCs w:val="26"/>
                <w:lang w:val="en-US"/>
              </w:rPr>
              <w:t>ru</w:t>
            </w:r>
            <w:proofErr w:type="spellEnd"/>
            <w:r w:rsidRPr="00B015B0">
              <w:rPr>
                <w:sz w:val="26"/>
                <w:szCs w:val="26"/>
              </w:rPr>
              <w:t xml:space="preserve">, </w:t>
            </w:r>
            <w:r w:rsidR="00676C74" w:rsidRPr="00B015B0">
              <w:rPr>
                <w:color w:val="000000"/>
                <w:sz w:val="26"/>
                <w:szCs w:val="26"/>
                <w:lang w:val="en-US"/>
              </w:rPr>
              <w:t>http</w:t>
            </w:r>
            <w:r w:rsidR="00676C74" w:rsidRPr="00B015B0">
              <w:rPr>
                <w:color w:val="000000"/>
                <w:sz w:val="26"/>
                <w:szCs w:val="26"/>
              </w:rPr>
              <w:t>://</w:t>
            </w:r>
            <w:proofErr w:type="spellStart"/>
            <w:r w:rsidR="00676C74" w:rsidRPr="00B015B0">
              <w:rPr>
                <w:color w:val="000000"/>
                <w:sz w:val="26"/>
                <w:szCs w:val="26"/>
                <w:lang w:val="en-US"/>
              </w:rPr>
              <w:t>cttpo</w:t>
            </w:r>
            <w:proofErr w:type="spellEnd"/>
            <w:r w:rsidR="00676C74" w:rsidRPr="00B015B0">
              <w:rPr>
                <w:color w:val="000000"/>
                <w:sz w:val="26"/>
                <w:szCs w:val="26"/>
              </w:rPr>
              <w:t>.</w:t>
            </w:r>
            <w:proofErr w:type="spellStart"/>
            <w:r w:rsidR="00676C74" w:rsidRPr="00B015B0">
              <w:rPr>
                <w:color w:val="000000"/>
                <w:sz w:val="26"/>
                <w:szCs w:val="26"/>
                <w:lang w:val="en-US"/>
              </w:rPr>
              <w:t>ucoz</w:t>
            </w:r>
            <w:proofErr w:type="spellEnd"/>
            <w:r w:rsidR="00676C74" w:rsidRPr="00B015B0">
              <w:rPr>
                <w:color w:val="000000"/>
                <w:sz w:val="26"/>
                <w:szCs w:val="26"/>
              </w:rPr>
              <w:t>.</w:t>
            </w:r>
            <w:proofErr w:type="spellStart"/>
            <w:r w:rsidR="00676C74" w:rsidRPr="00B015B0">
              <w:rPr>
                <w:color w:val="000000"/>
                <w:sz w:val="26"/>
                <w:szCs w:val="26"/>
                <w:lang w:val="en-US"/>
              </w:rPr>
              <w:t>ru</w:t>
            </w:r>
            <w:proofErr w:type="spellEnd"/>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color w:val="000000"/>
                <w:sz w:val="26"/>
                <w:szCs w:val="26"/>
              </w:rPr>
            </w:pPr>
            <w:r w:rsidRPr="00B015B0">
              <w:rPr>
                <w:rFonts w:ascii="Times New Roman" w:hAnsi="Times New Roman"/>
                <w:color w:val="000000"/>
                <w:sz w:val="26"/>
                <w:szCs w:val="26"/>
              </w:rPr>
              <w:t>Должность руководителя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pStyle w:val="a0"/>
              <w:spacing w:line="240" w:lineRule="auto"/>
              <w:ind w:left="177" w:right="107"/>
              <w:rPr>
                <w:color w:val="000000"/>
                <w:sz w:val="26"/>
                <w:szCs w:val="26"/>
              </w:rPr>
            </w:pPr>
            <w:r w:rsidRPr="00B015B0">
              <w:rPr>
                <w:color w:val="000000"/>
                <w:sz w:val="26"/>
                <w:szCs w:val="26"/>
              </w:rPr>
              <w:t>директор</w:t>
            </w:r>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color w:val="000000"/>
                <w:sz w:val="26"/>
                <w:szCs w:val="26"/>
              </w:rPr>
            </w:pPr>
            <w:r w:rsidRPr="00B015B0">
              <w:rPr>
                <w:rFonts w:ascii="Times New Roman" w:hAnsi="Times New Roman"/>
                <w:color w:val="000000"/>
                <w:sz w:val="26"/>
                <w:szCs w:val="26"/>
              </w:rPr>
              <w:t>Фамилия, имя, отчество руководителя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676C74" w:rsidP="00B015B0">
            <w:pPr>
              <w:pStyle w:val="a0"/>
              <w:spacing w:line="240" w:lineRule="auto"/>
              <w:ind w:left="177" w:right="107"/>
              <w:rPr>
                <w:color w:val="000000"/>
                <w:sz w:val="26"/>
                <w:szCs w:val="26"/>
              </w:rPr>
            </w:pPr>
            <w:r w:rsidRPr="00B015B0">
              <w:rPr>
                <w:sz w:val="26"/>
                <w:szCs w:val="26"/>
              </w:rPr>
              <w:t xml:space="preserve">Сумароков Вадим </w:t>
            </w:r>
            <w:proofErr w:type="spellStart"/>
            <w:r w:rsidRPr="00B015B0">
              <w:rPr>
                <w:sz w:val="26"/>
                <w:szCs w:val="26"/>
              </w:rPr>
              <w:t>Климентьевич</w:t>
            </w:r>
            <w:proofErr w:type="spellEnd"/>
          </w:p>
        </w:tc>
      </w:tr>
      <w:tr w:rsidR="00877517" w:rsidRPr="00B015B0" w:rsidTr="008814D0">
        <w:trPr>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pStyle w:val="a0"/>
              <w:spacing w:line="240" w:lineRule="auto"/>
              <w:ind w:left="142" w:right="107"/>
              <w:rPr>
                <w:color w:val="000000"/>
                <w:sz w:val="26"/>
                <w:szCs w:val="26"/>
              </w:rPr>
            </w:pPr>
            <w:r w:rsidRPr="00B015B0">
              <w:rPr>
                <w:color w:val="000000"/>
                <w:sz w:val="26"/>
                <w:szCs w:val="26"/>
              </w:rPr>
              <w:t>Банковские реквизиты</w:t>
            </w:r>
          </w:p>
          <w:p w:rsidR="00877517" w:rsidRPr="00B015B0" w:rsidRDefault="00877517" w:rsidP="00B015B0">
            <w:pPr>
              <w:pStyle w:val="a0"/>
              <w:spacing w:line="240" w:lineRule="auto"/>
              <w:ind w:left="142" w:right="107"/>
              <w:rPr>
                <w:color w:val="000000"/>
                <w:sz w:val="26"/>
                <w:szCs w:val="26"/>
              </w:rPr>
            </w:pPr>
          </w:p>
          <w:p w:rsidR="00877517" w:rsidRPr="00B015B0" w:rsidRDefault="00877517" w:rsidP="00B015B0">
            <w:pPr>
              <w:pStyle w:val="a0"/>
              <w:spacing w:line="240" w:lineRule="auto"/>
              <w:ind w:left="142" w:right="107"/>
              <w:rPr>
                <w:color w:val="000000"/>
                <w:sz w:val="26"/>
                <w:szCs w:val="26"/>
              </w:rPr>
            </w:pPr>
          </w:p>
          <w:p w:rsidR="00877517" w:rsidRPr="00B015B0" w:rsidRDefault="00877517" w:rsidP="00B015B0">
            <w:pPr>
              <w:spacing w:line="240" w:lineRule="auto"/>
              <w:ind w:left="142" w:right="107"/>
              <w:jc w:val="center"/>
              <w:rPr>
                <w:rFonts w:ascii="Times New Roman" w:hAnsi="Times New Roman"/>
                <w:color w:val="000000"/>
                <w:sz w:val="26"/>
                <w:szCs w:val="26"/>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after="0" w:line="240" w:lineRule="auto"/>
              <w:ind w:left="177" w:right="107"/>
              <w:rPr>
                <w:rFonts w:ascii="Times New Roman" w:hAnsi="Times New Roman"/>
                <w:color w:val="000000"/>
                <w:sz w:val="26"/>
                <w:szCs w:val="26"/>
              </w:rPr>
            </w:pPr>
            <w:r w:rsidRPr="00B015B0">
              <w:rPr>
                <w:rFonts w:ascii="Times New Roman" w:hAnsi="Times New Roman"/>
                <w:color w:val="000000"/>
                <w:sz w:val="26"/>
                <w:szCs w:val="26"/>
              </w:rPr>
              <w:t xml:space="preserve">УФК по Белгородской области </w:t>
            </w:r>
            <w:proofErr w:type="gramStart"/>
            <w:r w:rsidRPr="00B015B0">
              <w:rPr>
                <w:rFonts w:ascii="Times New Roman" w:hAnsi="Times New Roman"/>
                <w:color w:val="000000"/>
                <w:sz w:val="26"/>
                <w:szCs w:val="26"/>
              </w:rPr>
              <w:t>л</w:t>
            </w:r>
            <w:proofErr w:type="gramEnd"/>
            <w:r w:rsidRPr="00B015B0">
              <w:rPr>
                <w:rFonts w:ascii="Times New Roman" w:hAnsi="Times New Roman"/>
                <w:color w:val="000000"/>
                <w:sz w:val="26"/>
                <w:szCs w:val="26"/>
              </w:rPr>
              <w:t>/с 18 КФ и НП</w:t>
            </w:r>
          </w:p>
          <w:p w:rsidR="00877517" w:rsidRPr="00B015B0" w:rsidRDefault="00877517" w:rsidP="00B015B0">
            <w:pPr>
              <w:spacing w:after="0" w:line="240" w:lineRule="auto"/>
              <w:ind w:left="177" w:right="107"/>
              <w:rPr>
                <w:rFonts w:ascii="Times New Roman" w:hAnsi="Times New Roman"/>
                <w:color w:val="000000"/>
                <w:sz w:val="26"/>
                <w:szCs w:val="26"/>
              </w:rPr>
            </w:pPr>
            <w:proofErr w:type="gramStart"/>
            <w:r w:rsidRPr="00B015B0">
              <w:rPr>
                <w:rFonts w:ascii="Times New Roman" w:hAnsi="Times New Roman"/>
                <w:color w:val="000000"/>
                <w:sz w:val="26"/>
                <w:szCs w:val="26"/>
              </w:rPr>
              <w:t>л</w:t>
            </w:r>
            <w:proofErr w:type="gramEnd"/>
            <w:r w:rsidRPr="00B015B0">
              <w:rPr>
                <w:rFonts w:ascii="Times New Roman" w:hAnsi="Times New Roman"/>
                <w:color w:val="000000"/>
                <w:sz w:val="26"/>
                <w:szCs w:val="26"/>
              </w:rPr>
              <w:t xml:space="preserve"> /с 04861181010</w:t>
            </w:r>
          </w:p>
          <w:p w:rsidR="00877517" w:rsidRPr="00B015B0" w:rsidRDefault="00877517" w:rsidP="00B015B0">
            <w:pPr>
              <w:spacing w:after="0" w:line="240" w:lineRule="auto"/>
              <w:ind w:left="177" w:right="107"/>
              <w:rPr>
                <w:rFonts w:ascii="Times New Roman" w:hAnsi="Times New Roman"/>
                <w:color w:val="000000"/>
                <w:sz w:val="26"/>
                <w:szCs w:val="26"/>
              </w:rPr>
            </w:pPr>
            <w:r w:rsidRPr="00B015B0">
              <w:rPr>
                <w:rFonts w:ascii="Times New Roman" w:hAnsi="Times New Roman"/>
                <w:color w:val="000000"/>
                <w:sz w:val="26"/>
                <w:szCs w:val="26"/>
              </w:rPr>
              <w:t>ИНН 3128010110</w:t>
            </w:r>
          </w:p>
          <w:p w:rsidR="00877517" w:rsidRPr="00B015B0" w:rsidRDefault="00877517" w:rsidP="00B015B0">
            <w:pPr>
              <w:spacing w:after="0" w:line="240" w:lineRule="auto"/>
              <w:ind w:left="177" w:right="107"/>
              <w:rPr>
                <w:rFonts w:ascii="Times New Roman" w:hAnsi="Times New Roman"/>
                <w:color w:val="000000"/>
                <w:sz w:val="26"/>
                <w:szCs w:val="26"/>
              </w:rPr>
            </w:pPr>
            <w:r w:rsidRPr="00B015B0">
              <w:rPr>
                <w:rFonts w:ascii="Times New Roman" w:hAnsi="Times New Roman"/>
                <w:color w:val="000000"/>
                <w:sz w:val="26"/>
                <w:szCs w:val="26"/>
              </w:rPr>
              <w:t>КПП 312801001</w:t>
            </w:r>
          </w:p>
          <w:p w:rsidR="00877517" w:rsidRPr="00B015B0" w:rsidRDefault="00877517" w:rsidP="00B015B0">
            <w:pPr>
              <w:spacing w:after="0" w:line="240" w:lineRule="auto"/>
              <w:ind w:left="177" w:right="107"/>
              <w:rPr>
                <w:rFonts w:ascii="Times New Roman" w:hAnsi="Times New Roman"/>
                <w:color w:val="000000"/>
                <w:sz w:val="26"/>
                <w:szCs w:val="26"/>
              </w:rPr>
            </w:pPr>
            <w:proofErr w:type="gramStart"/>
            <w:r w:rsidRPr="00B015B0">
              <w:rPr>
                <w:rFonts w:ascii="Times New Roman" w:hAnsi="Times New Roman"/>
                <w:color w:val="000000"/>
                <w:sz w:val="26"/>
                <w:szCs w:val="26"/>
              </w:rPr>
              <w:t>р</w:t>
            </w:r>
            <w:proofErr w:type="gramEnd"/>
            <w:r w:rsidRPr="00B015B0">
              <w:rPr>
                <w:rFonts w:ascii="Times New Roman" w:hAnsi="Times New Roman"/>
                <w:color w:val="000000"/>
                <w:sz w:val="26"/>
                <w:szCs w:val="26"/>
              </w:rPr>
              <w:t>/с 40703810000001000230</w:t>
            </w:r>
          </w:p>
          <w:p w:rsidR="00877517" w:rsidRPr="00B015B0" w:rsidRDefault="00877517" w:rsidP="00B015B0">
            <w:pPr>
              <w:spacing w:after="0" w:line="240" w:lineRule="auto"/>
              <w:ind w:left="177" w:right="107"/>
              <w:rPr>
                <w:rFonts w:ascii="Times New Roman" w:hAnsi="Times New Roman"/>
                <w:color w:val="000000"/>
                <w:sz w:val="26"/>
                <w:szCs w:val="26"/>
              </w:rPr>
            </w:pPr>
            <w:r w:rsidRPr="00B015B0">
              <w:rPr>
                <w:rFonts w:ascii="Times New Roman" w:hAnsi="Times New Roman"/>
                <w:color w:val="000000"/>
                <w:sz w:val="26"/>
                <w:szCs w:val="26"/>
              </w:rPr>
              <w:t>ГРКЦ ГУ Банка России по Белгородской области г. Белгород БИК 041403001</w:t>
            </w:r>
          </w:p>
          <w:p w:rsidR="00877517" w:rsidRPr="00B015B0" w:rsidRDefault="00877517" w:rsidP="00B015B0">
            <w:pPr>
              <w:spacing w:after="0" w:line="240" w:lineRule="auto"/>
              <w:ind w:left="177" w:right="107"/>
              <w:rPr>
                <w:rFonts w:ascii="Times New Roman" w:hAnsi="Times New Roman"/>
                <w:color w:val="000000"/>
                <w:sz w:val="26"/>
                <w:szCs w:val="26"/>
              </w:rPr>
            </w:pPr>
            <w:proofErr w:type="gramStart"/>
            <w:r w:rsidRPr="00B015B0">
              <w:rPr>
                <w:rFonts w:ascii="Times New Roman" w:hAnsi="Times New Roman"/>
                <w:color w:val="000000"/>
                <w:sz w:val="26"/>
                <w:szCs w:val="26"/>
              </w:rPr>
              <w:t>л</w:t>
            </w:r>
            <w:proofErr w:type="gramEnd"/>
            <w:r w:rsidRPr="00B015B0">
              <w:rPr>
                <w:rFonts w:ascii="Times New Roman" w:hAnsi="Times New Roman"/>
                <w:color w:val="000000"/>
                <w:sz w:val="26"/>
                <w:szCs w:val="26"/>
              </w:rPr>
              <w:t>/с 038711820633</w:t>
            </w:r>
          </w:p>
          <w:p w:rsidR="00877517" w:rsidRPr="00B015B0" w:rsidRDefault="00877517" w:rsidP="00B015B0">
            <w:pPr>
              <w:spacing w:after="0" w:line="240" w:lineRule="auto"/>
              <w:ind w:left="177" w:right="107"/>
              <w:rPr>
                <w:rFonts w:ascii="Times New Roman" w:hAnsi="Times New Roman"/>
                <w:color w:val="000000"/>
                <w:sz w:val="26"/>
                <w:szCs w:val="26"/>
              </w:rPr>
            </w:pPr>
            <w:r w:rsidRPr="00B015B0">
              <w:rPr>
                <w:rFonts w:ascii="Times New Roman" w:hAnsi="Times New Roman"/>
                <w:color w:val="000000"/>
                <w:sz w:val="26"/>
                <w:szCs w:val="26"/>
              </w:rPr>
              <w:t>Для благотворительной помощи – доп. код 318</w:t>
            </w:r>
          </w:p>
          <w:p w:rsidR="00B86483" w:rsidRPr="00B015B0" w:rsidRDefault="00B86483" w:rsidP="00B015B0">
            <w:pPr>
              <w:spacing w:after="0" w:line="240" w:lineRule="auto"/>
              <w:ind w:left="177" w:right="107"/>
              <w:rPr>
                <w:rFonts w:ascii="Times New Roman" w:hAnsi="Times New Roman"/>
                <w:color w:val="000000"/>
                <w:sz w:val="26"/>
                <w:szCs w:val="26"/>
              </w:rPr>
            </w:pPr>
          </w:p>
        </w:tc>
      </w:tr>
      <w:tr w:rsidR="00877517" w:rsidRPr="00B015B0" w:rsidTr="00E56230">
        <w:trPr>
          <w:trHeight w:val="365"/>
          <w:jc w:val="center"/>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before="28" w:after="28" w:line="240" w:lineRule="auto"/>
              <w:ind w:left="142" w:right="107"/>
              <w:jc w:val="both"/>
              <w:rPr>
                <w:rFonts w:ascii="Times New Roman" w:hAnsi="Times New Roman"/>
                <w:color w:val="000000"/>
                <w:sz w:val="26"/>
                <w:szCs w:val="26"/>
              </w:rPr>
            </w:pPr>
            <w:r w:rsidRPr="00B015B0">
              <w:rPr>
                <w:rFonts w:ascii="Times New Roman" w:hAnsi="Times New Roman"/>
                <w:color w:val="000000"/>
                <w:sz w:val="26"/>
                <w:szCs w:val="26"/>
              </w:rPr>
              <w:t>Лицензия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433CA5" w:rsidP="00B015B0">
            <w:pPr>
              <w:pStyle w:val="a0"/>
              <w:spacing w:line="240" w:lineRule="auto"/>
              <w:ind w:left="177" w:right="107"/>
              <w:rPr>
                <w:color w:val="000000"/>
                <w:sz w:val="26"/>
                <w:szCs w:val="26"/>
              </w:rPr>
            </w:pPr>
            <w:r w:rsidRPr="00B015B0">
              <w:rPr>
                <w:color w:val="000000"/>
                <w:sz w:val="26"/>
                <w:szCs w:val="26"/>
              </w:rPr>
              <w:t xml:space="preserve">Л035-01234-31/00235789 </w:t>
            </w:r>
            <w:r w:rsidR="00676C74" w:rsidRPr="00B015B0">
              <w:rPr>
                <w:color w:val="000000"/>
                <w:sz w:val="26"/>
                <w:szCs w:val="26"/>
              </w:rPr>
              <w:t>от 03.12.2014 г.</w:t>
            </w:r>
            <w:r w:rsidR="00877517" w:rsidRPr="00B015B0">
              <w:rPr>
                <w:color w:val="000000"/>
                <w:sz w:val="26"/>
                <w:szCs w:val="26"/>
              </w:rPr>
              <w:t>, департамент об</w:t>
            </w:r>
            <w:r w:rsidR="00E56230" w:rsidRPr="00B015B0">
              <w:rPr>
                <w:color w:val="000000"/>
                <w:sz w:val="26"/>
                <w:szCs w:val="26"/>
              </w:rPr>
              <w:t xml:space="preserve">разования, Белгородской области, </w:t>
            </w:r>
            <w:r w:rsidR="00E56230" w:rsidRPr="00B015B0">
              <w:rPr>
                <w:color w:val="000000"/>
                <w:sz w:val="26"/>
                <w:szCs w:val="26"/>
              </w:rPr>
              <w:lastRenderedPageBreak/>
              <w:t>дата внесения изменений 05.12.2023</w:t>
            </w:r>
          </w:p>
          <w:p w:rsidR="00B86483" w:rsidRPr="00B015B0" w:rsidRDefault="00B86483" w:rsidP="00B015B0">
            <w:pPr>
              <w:pStyle w:val="a0"/>
              <w:spacing w:line="240" w:lineRule="auto"/>
              <w:ind w:left="177" w:right="107"/>
              <w:rPr>
                <w:bCs/>
                <w:color w:val="000000"/>
                <w:sz w:val="26"/>
                <w:szCs w:val="26"/>
              </w:rPr>
            </w:pPr>
          </w:p>
        </w:tc>
      </w:tr>
    </w:tbl>
    <w:p w:rsidR="00676C74" w:rsidRPr="00B015B0" w:rsidRDefault="00676C74" w:rsidP="00B015B0">
      <w:pPr>
        <w:spacing w:after="0" w:line="100" w:lineRule="atLeast"/>
        <w:ind w:right="58" w:firstLine="709"/>
        <w:jc w:val="both"/>
        <w:rPr>
          <w:rFonts w:ascii="Times New Roman" w:hAnsi="Times New Roman"/>
          <w:color w:val="000000"/>
          <w:sz w:val="26"/>
          <w:szCs w:val="26"/>
        </w:rPr>
      </w:pPr>
    </w:p>
    <w:p w:rsidR="004F7D53" w:rsidRPr="00B015B0" w:rsidRDefault="00877517" w:rsidP="00B015B0">
      <w:pPr>
        <w:spacing w:after="0" w:line="100" w:lineRule="atLeast"/>
        <w:ind w:right="58" w:firstLine="709"/>
        <w:jc w:val="both"/>
        <w:rPr>
          <w:rFonts w:ascii="Times New Roman" w:hAnsi="Times New Roman"/>
          <w:color w:val="000000"/>
          <w:spacing w:val="-4"/>
          <w:sz w:val="26"/>
          <w:szCs w:val="26"/>
        </w:rPr>
      </w:pPr>
      <w:r w:rsidRPr="00B015B0">
        <w:rPr>
          <w:rFonts w:ascii="Times New Roman" w:hAnsi="Times New Roman"/>
          <w:color w:val="000000"/>
          <w:sz w:val="26"/>
          <w:szCs w:val="26"/>
        </w:rPr>
        <w:t>МБУ ДО «</w:t>
      </w:r>
      <w:r w:rsidR="004F7D53" w:rsidRPr="00B015B0">
        <w:rPr>
          <w:rFonts w:ascii="Times New Roman" w:hAnsi="Times New Roman"/>
          <w:color w:val="000000"/>
          <w:sz w:val="26"/>
          <w:szCs w:val="26"/>
        </w:rPr>
        <w:t>ЦТТ и ПО</w:t>
      </w:r>
      <w:r w:rsidRPr="00B015B0">
        <w:rPr>
          <w:rFonts w:ascii="Times New Roman" w:hAnsi="Times New Roman"/>
          <w:color w:val="000000"/>
          <w:sz w:val="26"/>
          <w:szCs w:val="26"/>
        </w:rPr>
        <w:t xml:space="preserve">» </w:t>
      </w:r>
      <w:r w:rsidR="004F7D53" w:rsidRPr="00B015B0">
        <w:rPr>
          <w:rFonts w:ascii="Times New Roman" w:hAnsi="Times New Roman"/>
          <w:spacing w:val="-3"/>
          <w:sz w:val="26"/>
          <w:szCs w:val="26"/>
        </w:rPr>
        <w:t xml:space="preserve">(далее Центр) </w:t>
      </w:r>
      <w:r w:rsidRPr="00B015B0">
        <w:rPr>
          <w:rFonts w:ascii="Times New Roman" w:hAnsi="Times New Roman"/>
          <w:color w:val="000000"/>
          <w:spacing w:val="-3"/>
          <w:sz w:val="26"/>
          <w:szCs w:val="26"/>
        </w:rPr>
        <w:t>является учреждением дополнительного образования, ориентированным на работу с детьми разных социальных и возрастных групп, различного уровня подготовленности, с учащимися</w:t>
      </w:r>
      <w:r w:rsidRPr="00B015B0">
        <w:rPr>
          <w:rFonts w:ascii="Times New Roman" w:hAnsi="Times New Roman"/>
          <w:color w:val="000000"/>
          <w:spacing w:val="-4"/>
          <w:sz w:val="26"/>
          <w:szCs w:val="26"/>
        </w:rPr>
        <w:t>, подростками асоциального поведения.</w:t>
      </w:r>
      <w:r w:rsidR="004F7D53" w:rsidRPr="00B015B0">
        <w:rPr>
          <w:rFonts w:ascii="Times New Roman" w:hAnsi="Times New Roman"/>
          <w:kern w:val="0"/>
          <w:sz w:val="26"/>
          <w:szCs w:val="26"/>
          <w:lang w:eastAsia="ar-SA"/>
        </w:rPr>
        <w:t xml:space="preserve"> </w:t>
      </w:r>
      <w:r w:rsidR="004F7D53" w:rsidRPr="00B015B0">
        <w:rPr>
          <w:rFonts w:ascii="Times New Roman" w:hAnsi="Times New Roman"/>
          <w:color w:val="000000"/>
          <w:spacing w:val="-4"/>
          <w:sz w:val="26"/>
          <w:szCs w:val="26"/>
        </w:rPr>
        <w:t>Основной целью деятельности Центра является осуществление образовательной деятельности в соответствии с дополнительными общеобразовательными</w:t>
      </w:r>
      <w:r w:rsidR="00F44B9D" w:rsidRPr="00B015B0">
        <w:rPr>
          <w:rFonts w:ascii="Times New Roman" w:hAnsi="Times New Roman"/>
          <w:color w:val="000000"/>
          <w:spacing w:val="-4"/>
          <w:sz w:val="26"/>
          <w:szCs w:val="26"/>
        </w:rPr>
        <w:t xml:space="preserve"> (</w:t>
      </w:r>
      <w:r w:rsidR="008C0DB4" w:rsidRPr="00B015B0">
        <w:rPr>
          <w:rFonts w:ascii="Times New Roman" w:hAnsi="Times New Roman"/>
          <w:color w:val="000000"/>
          <w:spacing w:val="-4"/>
          <w:sz w:val="26"/>
          <w:szCs w:val="26"/>
        </w:rPr>
        <w:t>общеразвивающими</w:t>
      </w:r>
      <w:r w:rsidR="00F44B9D" w:rsidRPr="00B015B0">
        <w:rPr>
          <w:rFonts w:ascii="Times New Roman" w:hAnsi="Times New Roman"/>
          <w:color w:val="000000"/>
          <w:spacing w:val="-4"/>
          <w:sz w:val="26"/>
          <w:szCs w:val="26"/>
        </w:rPr>
        <w:t>)</w:t>
      </w:r>
      <w:r w:rsidR="004F7D53" w:rsidRPr="00B015B0">
        <w:rPr>
          <w:rFonts w:ascii="Times New Roman" w:hAnsi="Times New Roman"/>
          <w:color w:val="000000"/>
          <w:spacing w:val="-4"/>
          <w:sz w:val="26"/>
          <w:szCs w:val="26"/>
        </w:rPr>
        <w:t xml:space="preserve"> программами, разрабатываем</w:t>
      </w:r>
      <w:r w:rsidR="00E56230" w:rsidRPr="00B015B0">
        <w:rPr>
          <w:rFonts w:ascii="Times New Roman" w:hAnsi="Times New Roman"/>
          <w:color w:val="000000"/>
          <w:spacing w:val="-4"/>
          <w:sz w:val="26"/>
          <w:szCs w:val="26"/>
        </w:rPr>
        <w:t>ыми</w:t>
      </w:r>
      <w:r w:rsidR="004F7D53" w:rsidRPr="00B015B0">
        <w:rPr>
          <w:rFonts w:ascii="Times New Roman" w:hAnsi="Times New Roman"/>
          <w:color w:val="000000"/>
          <w:spacing w:val="-4"/>
          <w:sz w:val="26"/>
          <w:szCs w:val="26"/>
        </w:rPr>
        <w:t xml:space="preserve"> и утверждаем</w:t>
      </w:r>
      <w:r w:rsidR="00E56230" w:rsidRPr="00B015B0">
        <w:rPr>
          <w:rFonts w:ascii="Times New Roman" w:hAnsi="Times New Roman"/>
          <w:color w:val="000000"/>
          <w:spacing w:val="-4"/>
          <w:sz w:val="26"/>
          <w:szCs w:val="26"/>
        </w:rPr>
        <w:t>ыми</w:t>
      </w:r>
      <w:r w:rsidR="004F7D53" w:rsidRPr="00B015B0">
        <w:rPr>
          <w:rFonts w:ascii="Times New Roman" w:hAnsi="Times New Roman"/>
          <w:color w:val="000000"/>
          <w:spacing w:val="-4"/>
          <w:sz w:val="26"/>
          <w:szCs w:val="26"/>
        </w:rPr>
        <w:t xml:space="preserve"> Учреждением самостоятельно.</w:t>
      </w:r>
    </w:p>
    <w:p w:rsidR="00877517" w:rsidRPr="00B015B0" w:rsidRDefault="00877517" w:rsidP="00B015B0">
      <w:pPr>
        <w:spacing w:after="0" w:line="100" w:lineRule="atLeast"/>
        <w:ind w:right="58" w:firstLine="709"/>
        <w:jc w:val="both"/>
        <w:rPr>
          <w:rFonts w:ascii="Times New Roman" w:hAnsi="Times New Roman"/>
          <w:color w:val="000000"/>
          <w:sz w:val="26"/>
          <w:szCs w:val="26"/>
        </w:rPr>
      </w:pPr>
      <w:r w:rsidRPr="00B015B0">
        <w:rPr>
          <w:rFonts w:ascii="Times New Roman" w:hAnsi="Times New Roman"/>
          <w:sz w:val="26"/>
          <w:szCs w:val="26"/>
        </w:rPr>
        <w:t>МБУ ДО «</w:t>
      </w:r>
      <w:r w:rsidR="004F7D53" w:rsidRPr="00B015B0">
        <w:rPr>
          <w:rFonts w:ascii="Times New Roman" w:hAnsi="Times New Roman"/>
          <w:spacing w:val="-3"/>
          <w:sz w:val="26"/>
          <w:szCs w:val="26"/>
        </w:rPr>
        <w:t xml:space="preserve">ЦТТ и </w:t>
      </w:r>
      <w:proofErr w:type="gramStart"/>
      <w:r w:rsidR="004F7D53" w:rsidRPr="00B015B0">
        <w:rPr>
          <w:rFonts w:ascii="Times New Roman" w:hAnsi="Times New Roman"/>
          <w:spacing w:val="-3"/>
          <w:sz w:val="26"/>
          <w:szCs w:val="26"/>
        </w:rPr>
        <w:t>ПО</w:t>
      </w:r>
      <w:proofErr w:type="gramEnd"/>
      <w:r w:rsidRPr="00B015B0">
        <w:rPr>
          <w:rFonts w:ascii="Times New Roman" w:hAnsi="Times New Roman"/>
          <w:spacing w:val="-3"/>
          <w:sz w:val="26"/>
          <w:szCs w:val="26"/>
        </w:rPr>
        <w:t xml:space="preserve">» </w:t>
      </w:r>
      <w:proofErr w:type="gramStart"/>
      <w:r w:rsidRPr="00B015B0">
        <w:rPr>
          <w:rFonts w:ascii="Times New Roman" w:hAnsi="Times New Roman"/>
          <w:spacing w:val="-3"/>
          <w:sz w:val="26"/>
          <w:szCs w:val="26"/>
        </w:rPr>
        <w:t>в</w:t>
      </w:r>
      <w:proofErr w:type="gramEnd"/>
      <w:r w:rsidRPr="00B015B0">
        <w:rPr>
          <w:rFonts w:ascii="Times New Roman" w:hAnsi="Times New Roman"/>
          <w:spacing w:val="-3"/>
          <w:sz w:val="26"/>
          <w:szCs w:val="26"/>
        </w:rPr>
        <w:t xml:space="preserve"> своей деятельности руководствуется принципами гуманизма и демократизма, приоритетом общечеловеческих ценностей, общедоступности и открытости образования, с учетом формирования личности каждого учащегося, стремящегося реализовать свои творческие возможности, способности к самосовершенствованию и саморазвитию.</w:t>
      </w:r>
    </w:p>
    <w:p w:rsidR="00877517" w:rsidRPr="00B015B0" w:rsidRDefault="00877517" w:rsidP="00B015B0">
      <w:pPr>
        <w:spacing w:after="0" w:line="100" w:lineRule="atLeast"/>
        <w:ind w:firstLine="708"/>
        <w:jc w:val="both"/>
        <w:rPr>
          <w:rFonts w:ascii="Times New Roman" w:hAnsi="Times New Roman"/>
          <w:sz w:val="26"/>
          <w:szCs w:val="26"/>
        </w:rPr>
      </w:pPr>
      <w:r w:rsidRPr="00B015B0">
        <w:rPr>
          <w:rFonts w:ascii="Times New Roman" w:hAnsi="Times New Roman"/>
          <w:color w:val="000000"/>
          <w:sz w:val="26"/>
          <w:szCs w:val="26"/>
        </w:rPr>
        <w:tab/>
      </w:r>
      <w:r w:rsidRPr="00B015B0">
        <w:rPr>
          <w:rFonts w:ascii="Times New Roman" w:hAnsi="Times New Roman"/>
          <w:sz w:val="26"/>
          <w:szCs w:val="26"/>
        </w:rPr>
        <w:t xml:space="preserve">Учреждение является юридическим лицом, имеет обособленное имущество, сметы, самостоятельный баланс, печать, штамп, фирменные бланки и т.п. </w:t>
      </w:r>
    </w:p>
    <w:p w:rsidR="00877517" w:rsidRPr="00B015B0" w:rsidRDefault="004F7D53" w:rsidP="00B015B0">
      <w:pPr>
        <w:spacing w:after="0" w:line="100" w:lineRule="atLeast"/>
        <w:ind w:firstLine="708"/>
        <w:jc w:val="both"/>
        <w:rPr>
          <w:rFonts w:ascii="Times New Roman" w:hAnsi="Times New Roman"/>
          <w:sz w:val="26"/>
          <w:szCs w:val="26"/>
        </w:rPr>
      </w:pPr>
      <w:r w:rsidRPr="00B015B0">
        <w:rPr>
          <w:rFonts w:ascii="Times New Roman" w:hAnsi="Times New Roman"/>
          <w:sz w:val="26"/>
          <w:szCs w:val="26"/>
        </w:rPr>
        <w:t>Муниципальное бюджетное учреждение дополнительного образования «Центр технического творчества и профессионального обучения»</w:t>
      </w:r>
      <w:r w:rsidR="00877517" w:rsidRPr="00B015B0">
        <w:rPr>
          <w:rFonts w:ascii="Times New Roman" w:hAnsi="Times New Roman"/>
          <w:sz w:val="26"/>
          <w:szCs w:val="26"/>
        </w:rPr>
        <w:t xml:space="preserve"> является некоммерческой организацией. </w:t>
      </w:r>
    </w:p>
    <w:p w:rsidR="00877517" w:rsidRPr="00B015B0" w:rsidRDefault="004F7D53" w:rsidP="00B015B0">
      <w:pPr>
        <w:tabs>
          <w:tab w:val="left" w:pos="5103"/>
        </w:tabs>
        <w:spacing w:after="0" w:line="100" w:lineRule="atLeast"/>
        <w:ind w:right="-2" w:firstLine="709"/>
        <w:jc w:val="both"/>
        <w:rPr>
          <w:rFonts w:ascii="Times New Roman" w:hAnsi="Times New Roman"/>
          <w:spacing w:val="-3"/>
          <w:sz w:val="26"/>
          <w:szCs w:val="26"/>
        </w:rPr>
      </w:pPr>
      <w:r w:rsidRPr="00B015B0">
        <w:rPr>
          <w:rFonts w:ascii="Times New Roman" w:hAnsi="Times New Roman"/>
          <w:sz w:val="26"/>
          <w:szCs w:val="26"/>
        </w:rPr>
        <w:t>МБУ ДО «</w:t>
      </w:r>
      <w:r w:rsidRPr="00B015B0">
        <w:rPr>
          <w:rFonts w:ascii="Times New Roman" w:hAnsi="Times New Roman"/>
          <w:spacing w:val="-3"/>
          <w:sz w:val="26"/>
          <w:szCs w:val="26"/>
        </w:rPr>
        <w:t>ЦТТ и ПО»</w:t>
      </w:r>
      <w:r w:rsidR="00877517" w:rsidRPr="00B015B0">
        <w:rPr>
          <w:rFonts w:ascii="Times New Roman" w:hAnsi="Times New Roman"/>
          <w:sz w:val="26"/>
          <w:szCs w:val="26"/>
        </w:rPr>
        <w:t xml:space="preserve"> имеет право на образовательную деятельность и льготы, предоставляемые законодательством РФ с момента выдачи лицензии.</w:t>
      </w:r>
    </w:p>
    <w:p w:rsidR="00877517" w:rsidRPr="00B015B0" w:rsidRDefault="00877517" w:rsidP="00B015B0">
      <w:pPr>
        <w:spacing w:after="0" w:line="100" w:lineRule="atLeast"/>
        <w:ind w:firstLine="660"/>
        <w:jc w:val="both"/>
        <w:rPr>
          <w:rFonts w:ascii="Times New Roman" w:hAnsi="Times New Roman"/>
          <w:spacing w:val="-4"/>
          <w:sz w:val="26"/>
          <w:szCs w:val="26"/>
        </w:rPr>
      </w:pPr>
      <w:r w:rsidRPr="00B015B0">
        <w:rPr>
          <w:rFonts w:ascii="Times New Roman" w:hAnsi="Times New Roman"/>
          <w:spacing w:val="-3"/>
          <w:sz w:val="26"/>
          <w:szCs w:val="26"/>
        </w:rPr>
        <w:t xml:space="preserve">Центр предоставляет гражданам Российской Федерации в возрасте от </w:t>
      </w:r>
      <w:r w:rsidR="003A3158" w:rsidRPr="00B015B0">
        <w:rPr>
          <w:rFonts w:ascii="Times New Roman" w:hAnsi="Times New Roman"/>
          <w:spacing w:val="-3"/>
          <w:sz w:val="26"/>
          <w:szCs w:val="26"/>
        </w:rPr>
        <w:t>5</w:t>
      </w:r>
      <w:r w:rsidRPr="00B015B0">
        <w:rPr>
          <w:rFonts w:ascii="Times New Roman" w:hAnsi="Times New Roman"/>
          <w:spacing w:val="-3"/>
          <w:sz w:val="26"/>
          <w:szCs w:val="26"/>
        </w:rPr>
        <w:t xml:space="preserve"> до 18 лет возможность получить за счет бюджетного финансирования дополнительное образование, позволяющее </w:t>
      </w:r>
      <w:r w:rsidR="00F016D0">
        <w:rPr>
          <w:rFonts w:ascii="Times New Roman" w:hAnsi="Times New Roman"/>
          <w:spacing w:val="-3"/>
          <w:sz w:val="26"/>
          <w:szCs w:val="26"/>
        </w:rPr>
        <w:t>обучающимся</w:t>
      </w:r>
      <w:r w:rsidRPr="00B015B0">
        <w:rPr>
          <w:rFonts w:ascii="Times New Roman" w:hAnsi="Times New Roman"/>
          <w:spacing w:val="-3"/>
          <w:sz w:val="26"/>
          <w:szCs w:val="26"/>
        </w:rPr>
        <w:t xml:space="preserve"> успешно продолжить обучение в высших  учебных заведениях или иметь возможность быстрой предметной </w:t>
      </w:r>
      <w:proofErr w:type="spellStart"/>
      <w:r w:rsidRPr="00B015B0">
        <w:rPr>
          <w:rFonts w:ascii="Times New Roman" w:hAnsi="Times New Roman"/>
          <w:spacing w:val="-3"/>
          <w:sz w:val="26"/>
          <w:szCs w:val="26"/>
        </w:rPr>
        <w:t>профилизации</w:t>
      </w:r>
      <w:proofErr w:type="spellEnd"/>
      <w:r w:rsidRPr="00B015B0">
        <w:rPr>
          <w:rFonts w:ascii="Times New Roman" w:hAnsi="Times New Roman"/>
          <w:spacing w:val="-3"/>
          <w:sz w:val="26"/>
          <w:szCs w:val="26"/>
        </w:rPr>
        <w:t xml:space="preserve"> на базе, полученной в Центре</w:t>
      </w:r>
      <w:r w:rsidRPr="00B015B0">
        <w:rPr>
          <w:rFonts w:ascii="Times New Roman" w:hAnsi="Times New Roman"/>
          <w:spacing w:val="-4"/>
          <w:sz w:val="26"/>
          <w:szCs w:val="26"/>
        </w:rPr>
        <w:t xml:space="preserve"> подготовки. </w:t>
      </w:r>
    </w:p>
    <w:p w:rsidR="003A3158" w:rsidRPr="001B2690" w:rsidRDefault="003A3158" w:rsidP="00B015B0">
      <w:pPr>
        <w:widowControl w:val="0"/>
        <w:tabs>
          <w:tab w:val="left" w:pos="709"/>
        </w:tabs>
        <w:spacing w:after="0" w:line="100" w:lineRule="atLeast"/>
        <w:ind w:firstLine="709"/>
        <w:jc w:val="both"/>
        <w:rPr>
          <w:rFonts w:ascii="Times New Roman" w:hAnsi="Times New Roman"/>
          <w:sz w:val="26"/>
          <w:szCs w:val="26"/>
        </w:rPr>
      </w:pPr>
      <w:r w:rsidRPr="001B2690">
        <w:rPr>
          <w:rFonts w:ascii="Times New Roman" w:hAnsi="Times New Roman"/>
          <w:sz w:val="26"/>
          <w:szCs w:val="26"/>
        </w:rPr>
        <w:t xml:space="preserve">Правовое обоснование </w:t>
      </w:r>
      <w:r w:rsidRPr="001B2690">
        <w:rPr>
          <w:rFonts w:ascii="Times New Roman" w:hAnsi="Times New Roman"/>
          <w:spacing w:val="-4"/>
          <w:sz w:val="26"/>
          <w:szCs w:val="26"/>
        </w:rPr>
        <w:t xml:space="preserve">Образовательной программы МБУ ДО «ЦТТ и </w:t>
      </w:r>
      <w:proofErr w:type="gramStart"/>
      <w:r w:rsidRPr="001B2690">
        <w:rPr>
          <w:rFonts w:ascii="Times New Roman" w:hAnsi="Times New Roman"/>
          <w:spacing w:val="-4"/>
          <w:sz w:val="26"/>
          <w:szCs w:val="26"/>
        </w:rPr>
        <w:t>ПО</w:t>
      </w:r>
      <w:proofErr w:type="gramEnd"/>
      <w:r w:rsidRPr="001B2690">
        <w:rPr>
          <w:rFonts w:ascii="Times New Roman" w:hAnsi="Times New Roman"/>
          <w:spacing w:val="-4"/>
          <w:sz w:val="26"/>
          <w:szCs w:val="26"/>
        </w:rPr>
        <w:t xml:space="preserve">»: </w:t>
      </w:r>
    </w:p>
    <w:p w:rsidR="00334D2D" w:rsidRPr="001B2690" w:rsidRDefault="00334D2D" w:rsidP="00B015B0">
      <w:pPr>
        <w:spacing w:after="0" w:line="100" w:lineRule="atLeast"/>
        <w:ind w:firstLine="709"/>
        <w:jc w:val="both"/>
        <w:rPr>
          <w:rFonts w:ascii="Times New Roman" w:hAnsi="Times New Roman"/>
          <w:bCs/>
          <w:sz w:val="26"/>
          <w:szCs w:val="26"/>
        </w:rPr>
      </w:pPr>
      <w:r w:rsidRPr="001B2690">
        <w:rPr>
          <w:rFonts w:ascii="Times New Roman" w:hAnsi="Times New Roman"/>
          <w:bCs/>
          <w:sz w:val="26"/>
          <w:szCs w:val="26"/>
        </w:rPr>
        <w:t>Федеральный уровень:</w:t>
      </w:r>
    </w:p>
    <w:p w:rsidR="00334D2D" w:rsidRPr="001B2690" w:rsidRDefault="00334D2D" w:rsidP="00160BFC">
      <w:pPr>
        <w:numPr>
          <w:ilvl w:val="0"/>
          <w:numId w:val="18"/>
        </w:numPr>
        <w:tabs>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Конституция Российской Федерации;</w:t>
      </w:r>
    </w:p>
    <w:p w:rsidR="00334D2D" w:rsidRPr="001B2690" w:rsidRDefault="00CE3CE8" w:rsidP="00160BFC">
      <w:pPr>
        <w:numPr>
          <w:ilvl w:val="0"/>
          <w:numId w:val="18"/>
        </w:numPr>
        <w:tabs>
          <w:tab w:val="left" w:pos="993"/>
        </w:tabs>
        <w:spacing w:after="0" w:line="100" w:lineRule="atLeast"/>
        <w:ind w:left="0" w:firstLine="709"/>
        <w:jc w:val="both"/>
        <w:rPr>
          <w:rFonts w:ascii="Times New Roman" w:hAnsi="Times New Roman"/>
          <w:bCs/>
          <w:sz w:val="26"/>
          <w:szCs w:val="26"/>
        </w:rPr>
      </w:pPr>
      <w:hyperlink r:id="rId10" w:tgtFrame="_blank" w:history="1">
        <w:r w:rsidR="00334D2D" w:rsidRPr="001B2690">
          <w:rPr>
            <w:rStyle w:val="ad"/>
            <w:rFonts w:ascii="Times New Roman" w:hAnsi="Times New Roman"/>
            <w:bCs/>
            <w:color w:val="auto"/>
            <w:sz w:val="26"/>
            <w:szCs w:val="26"/>
            <w:u w:val="none"/>
          </w:rPr>
          <w:t>Федеральный закон Российской Федерации № 273-ФЗ «Об образовании в Российской Федерации» от 29.12. 2012 г.</w:t>
        </w:r>
      </w:hyperlink>
      <w:r w:rsidR="00334D2D" w:rsidRPr="001B2690">
        <w:rPr>
          <w:rFonts w:ascii="Times New Roman" w:hAnsi="Times New Roman"/>
          <w:bCs/>
          <w:sz w:val="26"/>
          <w:szCs w:val="26"/>
        </w:rPr>
        <w:t>;</w:t>
      </w:r>
    </w:p>
    <w:p w:rsidR="00334D2D" w:rsidRPr="001B2690" w:rsidRDefault="00334D2D" w:rsidP="00160BFC">
      <w:pPr>
        <w:numPr>
          <w:ilvl w:val="0"/>
          <w:numId w:val="18"/>
        </w:numPr>
        <w:tabs>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34D2D" w:rsidRPr="001B2690" w:rsidRDefault="00334D2D" w:rsidP="00160BFC">
      <w:pPr>
        <w:numPr>
          <w:ilvl w:val="0"/>
          <w:numId w:val="18"/>
        </w:numPr>
        <w:tabs>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334D2D" w:rsidRPr="001B2690" w:rsidRDefault="00334D2D" w:rsidP="00160BFC">
      <w:pPr>
        <w:numPr>
          <w:ilvl w:val="0"/>
          <w:numId w:val="18"/>
        </w:numPr>
        <w:tabs>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Приказ Министерства 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34D2D" w:rsidRPr="001B2690" w:rsidRDefault="00CE3CE8" w:rsidP="00160BFC">
      <w:pPr>
        <w:numPr>
          <w:ilvl w:val="0"/>
          <w:numId w:val="18"/>
        </w:numPr>
        <w:tabs>
          <w:tab w:val="left" w:pos="993"/>
        </w:tabs>
        <w:spacing w:after="0" w:line="100" w:lineRule="atLeast"/>
        <w:ind w:left="0" w:firstLine="709"/>
        <w:jc w:val="both"/>
        <w:rPr>
          <w:rFonts w:ascii="Times New Roman" w:hAnsi="Times New Roman"/>
          <w:bCs/>
          <w:sz w:val="26"/>
          <w:szCs w:val="26"/>
        </w:rPr>
      </w:pPr>
      <w:hyperlink r:id="rId11" w:anchor="6580IP" w:history="1">
        <w:r w:rsidR="00334D2D" w:rsidRPr="001B2690">
          <w:rPr>
            <w:rStyle w:val="ad"/>
            <w:rFonts w:ascii="Times New Roman" w:hAnsi="Times New Roman"/>
            <w:bCs/>
            <w:color w:val="auto"/>
            <w:sz w:val="26"/>
            <w:szCs w:val="26"/>
            <w:u w:val="none"/>
          </w:rPr>
          <w:t>СП</w:t>
        </w:r>
        <w:r w:rsidR="005C5FD5" w:rsidRPr="001B2690">
          <w:rPr>
            <w:rStyle w:val="ad"/>
            <w:rFonts w:ascii="Times New Roman" w:hAnsi="Times New Roman"/>
            <w:bCs/>
            <w:color w:val="auto"/>
            <w:sz w:val="26"/>
            <w:szCs w:val="26"/>
            <w:u w:val="none"/>
          </w:rPr>
          <w:t xml:space="preserve"> </w:t>
        </w:r>
        <w:r w:rsidR="00334D2D" w:rsidRPr="001B2690">
          <w:rPr>
            <w:rStyle w:val="ad"/>
            <w:rFonts w:ascii="Times New Roman" w:hAnsi="Times New Roman"/>
            <w:bCs/>
            <w:color w:val="auto"/>
            <w:sz w:val="26"/>
            <w:szCs w:val="26"/>
            <w:u w:val="none"/>
          </w:rPr>
          <w:t>2.4.3648-20 "Санитарно-эпидемиологические требования к организациям воспитания и обучения, отдыха и оздоровления детей и молодежи"</w:t>
        </w:r>
      </w:hyperlink>
      <w:r w:rsidR="00334D2D" w:rsidRPr="001B2690">
        <w:rPr>
          <w:rFonts w:ascii="Times New Roman" w:hAnsi="Times New Roman"/>
          <w:bCs/>
          <w:sz w:val="26"/>
          <w:szCs w:val="26"/>
        </w:rPr>
        <w:t>;</w:t>
      </w:r>
    </w:p>
    <w:p w:rsidR="00334D2D" w:rsidRPr="001B2690" w:rsidRDefault="00334D2D" w:rsidP="00160BFC">
      <w:pPr>
        <w:numPr>
          <w:ilvl w:val="0"/>
          <w:numId w:val="18"/>
        </w:numPr>
        <w:tabs>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Профессиональный стандарт «Педагог дополнительного образования детей и взрослых», утвержденный приказом Минтруда России №613н от 08.09. 2015 г.;</w:t>
      </w:r>
    </w:p>
    <w:p w:rsidR="00334D2D" w:rsidRPr="001B2690" w:rsidRDefault="00334D2D" w:rsidP="00160BFC">
      <w:pPr>
        <w:numPr>
          <w:ilvl w:val="0"/>
          <w:numId w:val="18"/>
        </w:numPr>
        <w:tabs>
          <w:tab w:val="left" w:pos="993"/>
        </w:tabs>
        <w:spacing w:after="0" w:line="100" w:lineRule="atLeast"/>
        <w:ind w:left="0" w:firstLine="709"/>
        <w:jc w:val="both"/>
        <w:rPr>
          <w:rFonts w:ascii="Times New Roman" w:hAnsi="Times New Roman"/>
          <w:bCs/>
          <w:sz w:val="26"/>
          <w:szCs w:val="26"/>
        </w:rPr>
      </w:pPr>
      <w:proofErr w:type="gramStart"/>
      <w:r w:rsidRPr="001B2690">
        <w:rPr>
          <w:rFonts w:ascii="Times New Roman" w:hAnsi="Times New Roman"/>
          <w:bCs/>
          <w:sz w:val="26"/>
          <w:szCs w:val="26"/>
        </w:rPr>
        <w:t>Н</w:t>
      </w:r>
      <w:hyperlink r:id="rId12" w:history="1">
        <w:r w:rsidRPr="001B2690">
          <w:rPr>
            <w:rStyle w:val="ad"/>
            <w:rFonts w:ascii="Times New Roman" w:hAnsi="Times New Roman"/>
            <w:bCs/>
            <w:color w:val="auto"/>
            <w:sz w:val="26"/>
            <w:szCs w:val="26"/>
            <w:u w:val="none"/>
          </w:rPr>
          <w:t>ациональный</w:t>
        </w:r>
        <w:proofErr w:type="gramEnd"/>
        <w:r w:rsidRPr="001B2690">
          <w:rPr>
            <w:rStyle w:val="ad"/>
            <w:rFonts w:ascii="Times New Roman" w:hAnsi="Times New Roman"/>
            <w:bCs/>
            <w:color w:val="auto"/>
            <w:sz w:val="26"/>
            <w:szCs w:val="26"/>
            <w:u w:val="none"/>
          </w:rPr>
          <w:t xml:space="preserve"> проект «Образование</w:t>
        </w:r>
      </w:hyperlink>
      <w:r w:rsidRPr="001B2690">
        <w:rPr>
          <w:rFonts w:ascii="Times New Roman" w:hAnsi="Times New Roman"/>
          <w:bCs/>
          <w:sz w:val="26"/>
          <w:szCs w:val="26"/>
        </w:rPr>
        <w:t>»,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334D2D" w:rsidRPr="00B015B0" w:rsidRDefault="00334D2D" w:rsidP="00B015B0">
      <w:pPr>
        <w:spacing w:after="0" w:line="100" w:lineRule="atLeast"/>
        <w:ind w:firstLine="709"/>
        <w:jc w:val="both"/>
        <w:rPr>
          <w:rFonts w:ascii="Times New Roman" w:hAnsi="Times New Roman"/>
          <w:bCs/>
          <w:sz w:val="26"/>
          <w:szCs w:val="26"/>
        </w:rPr>
      </w:pPr>
      <w:r w:rsidRPr="00B015B0">
        <w:rPr>
          <w:rFonts w:ascii="Times New Roman" w:hAnsi="Times New Roman"/>
          <w:bCs/>
          <w:sz w:val="26"/>
          <w:szCs w:val="26"/>
        </w:rPr>
        <w:lastRenderedPageBreak/>
        <w:t>Региональный уровень:</w:t>
      </w:r>
    </w:p>
    <w:p w:rsidR="00334D2D" w:rsidRPr="001B269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Закон Белгородской области от 31.10.2014 №314 «Об образовании в Белгородской области»;</w:t>
      </w:r>
    </w:p>
    <w:p w:rsidR="00334D2D" w:rsidRPr="001B269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 xml:space="preserve">Стратегия социально-экономического развития Белгородской области на период до 2025 года, утвержденная постановлением Правительства Белгородской области от 25 января 2010 года </w:t>
      </w:r>
      <w:r w:rsidR="005C5FD5" w:rsidRPr="001B2690">
        <w:rPr>
          <w:rFonts w:ascii="Times New Roman" w:hAnsi="Times New Roman"/>
          <w:bCs/>
          <w:sz w:val="26"/>
          <w:szCs w:val="26"/>
        </w:rPr>
        <w:t>№</w:t>
      </w:r>
      <w:r w:rsidRPr="001B2690">
        <w:rPr>
          <w:rFonts w:ascii="Times New Roman" w:hAnsi="Times New Roman"/>
          <w:bCs/>
          <w:sz w:val="26"/>
          <w:szCs w:val="26"/>
        </w:rPr>
        <w:t>27-пп (с изменениями на 25 марта 2019 года)</w:t>
      </w:r>
    </w:p>
    <w:p w:rsidR="00334D2D" w:rsidRPr="001B269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Государственная программа Белгородской области «Развитие образования Белгородской области на 2014-2020 годы»</w:t>
      </w:r>
      <w:r w:rsidR="005C5FD5" w:rsidRPr="001B2690">
        <w:rPr>
          <w:rFonts w:ascii="Times New Roman" w:hAnsi="Times New Roman"/>
          <w:sz w:val="26"/>
          <w:szCs w:val="26"/>
        </w:rPr>
        <w:t xml:space="preserve"> </w:t>
      </w:r>
      <w:r w:rsidRPr="001B2690">
        <w:rPr>
          <w:rFonts w:ascii="Times New Roman" w:hAnsi="Times New Roman"/>
          <w:bCs/>
          <w:sz w:val="26"/>
          <w:szCs w:val="26"/>
        </w:rPr>
        <w:t xml:space="preserve">утвержденная постановлением Правительства Белгородской области от 30.12.2013г. №528-пп. (с изменениями на 28 </w:t>
      </w:r>
      <w:r w:rsidR="003D4C01" w:rsidRPr="001B2690">
        <w:rPr>
          <w:rFonts w:ascii="Times New Roman" w:hAnsi="Times New Roman"/>
          <w:bCs/>
          <w:sz w:val="26"/>
          <w:szCs w:val="26"/>
        </w:rPr>
        <w:t>декабря</w:t>
      </w:r>
      <w:r w:rsidRPr="001B2690">
        <w:rPr>
          <w:rFonts w:ascii="Times New Roman" w:hAnsi="Times New Roman"/>
          <w:bCs/>
          <w:sz w:val="26"/>
          <w:szCs w:val="26"/>
        </w:rPr>
        <w:t xml:space="preserve"> 20</w:t>
      </w:r>
      <w:r w:rsidR="003D4C01" w:rsidRPr="001B2690">
        <w:rPr>
          <w:rFonts w:ascii="Times New Roman" w:hAnsi="Times New Roman"/>
          <w:bCs/>
          <w:sz w:val="26"/>
          <w:szCs w:val="26"/>
        </w:rPr>
        <w:t>20</w:t>
      </w:r>
      <w:r w:rsidRPr="001B2690">
        <w:rPr>
          <w:rFonts w:ascii="Times New Roman" w:hAnsi="Times New Roman"/>
          <w:bCs/>
          <w:sz w:val="26"/>
          <w:szCs w:val="26"/>
        </w:rPr>
        <w:t xml:space="preserve"> года);</w:t>
      </w:r>
    </w:p>
    <w:p w:rsidR="00334D2D" w:rsidRPr="001B2690" w:rsidRDefault="00334D2D" w:rsidP="00B015B0">
      <w:pPr>
        <w:spacing w:after="0" w:line="100" w:lineRule="atLeast"/>
        <w:ind w:firstLine="709"/>
        <w:jc w:val="both"/>
        <w:rPr>
          <w:rFonts w:ascii="Times New Roman" w:hAnsi="Times New Roman"/>
          <w:bCs/>
          <w:sz w:val="26"/>
          <w:szCs w:val="26"/>
        </w:rPr>
      </w:pPr>
      <w:r w:rsidRPr="001B2690">
        <w:rPr>
          <w:rFonts w:ascii="Times New Roman" w:hAnsi="Times New Roman"/>
          <w:bCs/>
          <w:sz w:val="26"/>
          <w:szCs w:val="26"/>
        </w:rPr>
        <w:t>Муниципальный уровень:</w:t>
      </w:r>
    </w:p>
    <w:p w:rsidR="00334D2D" w:rsidRPr="001B269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Муниципальная программа «Развитие образования Старооскольского городского округа», утвержденная постановлением администрации Старооскольского городского округа от 28.02.2019  № 617;</w:t>
      </w:r>
    </w:p>
    <w:p w:rsidR="00334D2D" w:rsidRPr="001B269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1B2690">
        <w:rPr>
          <w:rFonts w:ascii="Times New Roman" w:hAnsi="Times New Roman"/>
          <w:bCs/>
          <w:sz w:val="26"/>
          <w:szCs w:val="26"/>
        </w:rPr>
        <w:t xml:space="preserve">Приказ управления образования администрации Старооскольского городского округа от 25.04.2014 года №628 «Об утверждении </w:t>
      </w:r>
      <w:proofErr w:type="gramStart"/>
      <w:r w:rsidRPr="001B2690">
        <w:rPr>
          <w:rFonts w:ascii="Times New Roman" w:hAnsi="Times New Roman"/>
          <w:bCs/>
          <w:sz w:val="26"/>
          <w:szCs w:val="26"/>
        </w:rPr>
        <w:t>Порядка согласования программы развития образовательных организаций</w:t>
      </w:r>
      <w:proofErr w:type="gramEnd"/>
      <w:r w:rsidRPr="001B2690">
        <w:rPr>
          <w:rFonts w:ascii="Times New Roman" w:hAnsi="Times New Roman"/>
          <w:bCs/>
          <w:sz w:val="26"/>
          <w:szCs w:val="26"/>
        </w:rPr>
        <w:t xml:space="preserve"> Старооскольского городского округа»;</w:t>
      </w:r>
    </w:p>
    <w:p w:rsidR="00334D2D" w:rsidRPr="00B015B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B015B0">
        <w:rPr>
          <w:rFonts w:ascii="Times New Roman" w:hAnsi="Times New Roman"/>
          <w:bCs/>
          <w:sz w:val="26"/>
          <w:szCs w:val="26"/>
        </w:rPr>
        <w:t xml:space="preserve">Устав МБУ ДО «ЦТТ и </w:t>
      </w:r>
      <w:proofErr w:type="gramStart"/>
      <w:r w:rsidRPr="00B015B0">
        <w:rPr>
          <w:rFonts w:ascii="Times New Roman" w:hAnsi="Times New Roman"/>
          <w:bCs/>
          <w:sz w:val="26"/>
          <w:szCs w:val="26"/>
        </w:rPr>
        <w:t>ПО</w:t>
      </w:r>
      <w:proofErr w:type="gramEnd"/>
      <w:r w:rsidRPr="00B015B0">
        <w:rPr>
          <w:rFonts w:ascii="Times New Roman" w:hAnsi="Times New Roman"/>
          <w:bCs/>
          <w:sz w:val="26"/>
          <w:szCs w:val="26"/>
        </w:rPr>
        <w:t>»;</w:t>
      </w:r>
    </w:p>
    <w:p w:rsidR="00334D2D" w:rsidRPr="00B015B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B015B0">
        <w:rPr>
          <w:rFonts w:ascii="Times New Roman" w:hAnsi="Times New Roman"/>
          <w:bCs/>
          <w:sz w:val="26"/>
          <w:szCs w:val="26"/>
        </w:rPr>
        <w:t>л</w:t>
      </w:r>
      <w:r w:rsidR="001B2690">
        <w:rPr>
          <w:rFonts w:ascii="Times New Roman" w:hAnsi="Times New Roman"/>
          <w:bCs/>
          <w:sz w:val="26"/>
          <w:szCs w:val="26"/>
        </w:rPr>
        <w:t>окальные акты, регламентирующие</w:t>
      </w:r>
      <w:r w:rsidRPr="00B015B0">
        <w:rPr>
          <w:rFonts w:ascii="Times New Roman" w:hAnsi="Times New Roman"/>
          <w:bCs/>
          <w:sz w:val="26"/>
          <w:szCs w:val="26"/>
        </w:rPr>
        <w:t xml:space="preserve"> работу МБУ ДО «ЦТТ и </w:t>
      </w:r>
      <w:proofErr w:type="gramStart"/>
      <w:r w:rsidRPr="00B015B0">
        <w:rPr>
          <w:rFonts w:ascii="Times New Roman" w:hAnsi="Times New Roman"/>
          <w:bCs/>
          <w:sz w:val="26"/>
          <w:szCs w:val="26"/>
        </w:rPr>
        <w:t>ПО</w:t>
      </w:r>
      <w:proofErr w:type="gramEnd"/>
      <w:r w:rsidRPr="00B015B0">
        <w:rPr>
          <w:rFonts w:ascii="Times New Roman" w:hAnsi="Times New Roman"/>
          <w:bCs/>
          <w:sz w:val="26"/>
          <w:szCs w:val="26"/>
        </w:rPr>
        <w:t>»;</w:t>
      </w:r>
    </w:p>
    <w:p w:rsidR="00334D2D" w:rsidRPr="00B015B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B015B0">
        <w:rPr>
          <w:rFonts w:ascii="Times New Roman" w:hAnsi="Times New Roman"/>
          <w:bCs/>
          <w:sz w:val="26"/>
          <w:szCs w:val="26"/>
        </w:rPr>
        <w:t xml:space="preserve">образовательная программа МБУ ДО «ЦТТ и </w:t>
      </w:r>
      <w:proofErr w:type="gramStart"/>
      <w:r w:rsidRPr="00B015B0">
        <w:rPr>
          <w:rFonts w:ascii="Times New Roman" w:hAnsi="Times New Roman"/>
          <w:bCs/>
          <w:sz w:val="26"/>
          <w:szCs w:val="26"/>
        </w:rPr>
        <w:t>ПО</w:t>
      </w:r>
      <w:proofErr w:type="gramEnd"/>
      <w:r w:rsidRPr="00B015B0">
        <w:rPr>
          <w:rFonts w:ascii="Times New Roman" w:hAnsi="Times New Roman"/>
          <w:bCs/>
          <w:sz w:val="26"/>
          <w:szCs w:val="26"/>
        </w:rPr>
        <w:t>»;</w:t>
      </w:r>
    </w:p>
    <w:p w:rsidR="00334D2D" w:rsidRPr="00B015B0" w:rsidRDefault="004B6ADF"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B015B0">
        <w:rPr>
          <w:rFonts w:ascii="Times New Roman" w:hAnsi="Times New Roman"/>
          <w:bCs/>
          <w:sz w:val="26"/>
          <w:szCs w:val="26"/>
        </w:rPr>
        <w:t>п</w:t>
      </w:r>
      <w:r w:rsidR="00334D2D" w:rsidRPr="00B015B0">
        <w:rPr>
          <w:rFonts w:ascii="Times New Roman" w:hAnsi="Times New Roman"/>
          <w:bCs/>
          <w:sz w:val="26"/>
          <w:szCs w:val="26"/>
        </w:rPr>
        <w:t xml:space="preserve">рограмма развития МБУ ДО «ЦТТ и </w:t>
      </w:r>
      <w:proofErr w:type="gramStart"/>
      <w:r w:rsidR="00334D2D" w:rsidRPr="00B015B0">
        <w:rPr>
          <w:rFonts w:ascii="Times New Roman" w:hAnsi="Times New Roman"/>
          <w:bCs/>
          <w:sz w:val="26"/>
          <w:szCs w:val="26"/>
        </w:rPr>
        <w:t>ПО</w:t>
      </w:r>
      <w:proofErr w:type="gramEnd"/>
      <w:r w:rsidR="00334D2D" w:rsidRPr="00B015B0">
        <w:rPr>
          <w:rFonts w:ascii="Times New Roman" w:hAnsi="Times New Roman"/>
          <w:bCs/>
          <w:sz w:val="26"/>
          <w:szCs w:val="26"/>
        </w:rPr>
        <w:t>»;</w:t>
      </w:r>
    </w:p>
    <w:p w:rsidR="00334D2D" w:rsidRPr="00B015B0" w:rsidRDefault="00334D2D" w:rsidP="00160BFC">
      <w:pPr>
        <w:numPr>
          <w:ilvl w:val="0"/>
          <w:numId w:val="17"/>
        </w:numPr>
        <w:tabs>
          <w:tab w:val="clear" w:pos="720"/>
          <w:tab w:val="num" w:pos="0"/>
          <w:tab w:val="left" w:pos="993"/>
        </w:tabs>
        <w:spacing w:after="0" w:line="100" w:lineRule="atLeast"/>
        <w:ind w:left="0" w:firstLine="709"/>
        <w:jc w:val="both"/>
        <w:rPr>
          <w:rFonts w:ascii="Times New Roman" w:hAnsi="Times New Roman"/>
          <w:bCs/>
          <w:sz w:val="26"/>
          <w:szCs w:val="26"/>
        </w:rPr>
      </w:pPr>
      <w:r w:rsidRPr="00B015B0">
        <w:rPr>
          <w:rFonts w:ascii="Times New Roman" w:hAnsi="Times New Roman"/>
          <w:bCs/>
          <w:sz w:val="26"/>
          <w:szCs w:val="26"/>
        </w:rPr>
        <w:t xml:space="preserve">штатное расписание МБУ ДО «ЦТТ и </w:t>
      </w:r>
      <w:proofErr w:type="gramStart"/>
      <w:r w:rsidRPr="00B015B0">
        <w:rPr>
          <w:rFonts w:ascii="Times New Roman" w:hAnsi="Times New Roman"/>
          <w:bCs/>
          <w:sz w:val="26"/>
          <w:szCs w:val="26"/>
        </w:rPr>
        <w:t>ПО</w:t>
      </w:r>
      <w:proofErr w:type="gramEnd"/>
      <w:r w:rsidRPr="00B015B0">
        <w:rPr>
          <w:rFonts w:ascii="Times New Roman" w:hAnsi="Times New Roman"/>
          <w:bCs/>
          <w:sz w:val="26"/>
          <w:szCs w:val="26"/>
        </w:rPr>
        <w:t xml:space="preserve">». </w:t>
      </w:r>
    </w:p>
    <w:p w:rsidR="000321BA" w:rsidRPr="00B015B0" w:rsidRDefault="00334D2D" w:rsidP="00B015B0">
      <w:pPr>
        <w:widowControl w:val="0"/>
        <w:tabs>
          <w:tab w:val="left" w:pos="709"/>
        </w:tabs>
        <w:spacing w:after="0" w:line="100" w:lineRule="atLeast"/>
        <w:jc w:val="both"/>
        <w:rPr>
          <w:rFonts w:ascii="Times New Roman" w:hAnsi="Times New Roman"/>
          <w:color w:val="FF0000"/>
          <w:sz w:val="26"/>
          <w:szCs w:val="26"/>
        </w:rPr>
      </w:pPr>
      <w:r w:rsidRPr="00B015B0">
        <w:rPr>
          <w:rFonts w:ascii="Times New Roman" w:hAnsi="Times New Roman"/>
          <w:sz w:val="26"/>
          <w:szCs w:val="26"/>
        </w:rPr>
        <w:tab/>
      </w:r>
      <w:r w:rsidR="00F078DD" w:rsidRPr="00B015B0">
        <w:rPr>
          <w:rFonts w:ascii="Times New Roman" w:hAnsi="Times New Roman"/>
          <w:sz w:val="26"/>
          <w:szCs w:val="26"/>
        </w:rPr>
        <w:t>Образовательная программа содержит комплекс основных характеристик образования</w:t>
      </w:r>
      <w:r w:rsidR="000321BA" w:rsidRPr="00B015B0">
        <w:rPr>
          <w:rFonts w:ascii="Times New Roman" w:hAnsi="Times New Roman"/>
          <w:sz w:val="26"/>
          <w:szCs w:val="26"/>
        </w:rPr>
        <w:t xml:space="preserve">: </w:t>
      </w:r>
      <w:r w:rsidR="00F078DD" w:rsidRPr="00B015B0">
        <w:rPr>
          <w:rFonts w:ascii="Times New Roman" w:hAnsi="Times New Roman"/>
          <w:sz w:val="26"/>
          <w:szCs w:val="26"/>
        </w:rPr>
        <w:t>объем, содержание, планируемые результаты</w:t>
      </w:r>
      <w:r w:rsidR="000321BA" w:rsidRPr="00B015B0">
        <w:rPr>
          <w:rFonts w:ascii="Times New Roman" w:hAnsi="Times New Roman"/>
          <w:sz w:val="26"/>
          <w:szCs w:val="26"/>
        </w:rPr>
        <w:t xml:space="preserve"> и</w:t>
      </w:r>
      <w:r w:rsidR="00F078DD" w:rsidRPr="00B015B0">
        <w:rPr>
          <w:rFonts w:ascii="Times New Roman" w:hAnsi="Times New Roman"/>
          <w:sz w:val="26"/>
          <w:szCs w:val="26"/>
        </w:rPr>
        <w:t xml:space="preserve"> организационно-педагогически</w:t>
      </w:r>
      <w:r w:rsidR="000321BA" w:rsidRPr="00B015B0">
        <w:rPr>
          <w:rFonts w:ascii="Times New Roman" w:hAnsi="Times New Roman"/>
          <w:sz w:val="26"/>
          <w:szCs w:val="26"/>
        </w:rPr>
        <w:t>е</w:t>
      </w:r>
      <w:r w:rsidR="00F078DD" w:rsidRPr="00B015B0">
        <w:rPr>
          <w:rFonts w:ascii="Times New Roman" w:hAnsi="Times New Roman"/>
          <w:sz w:val="26"/>
          <w:szCs w:val="26"/>
        </w:rPr>
        <w:t xml:space="preserve"> услови</w:t>
      </w:r>
      <w:r w:rsidR="000321BA" w:rsidRPr="00B015B0">
        <w:rPr>
          <w:rFonts w:ascii="Times New Roman" w:hAnsi="Times New Roman"/>
          <w:sz w:val="26"/>
          <w:szCs w:val="26"/>
        </w:rPr>
        <w:t>я</w:t>
      </w:r>
      <w:r w:rsidR="00F078DD" w:rsidRPr="00B015B0">
        <w:rPr>
          <w:rFonts w:ascii="Times New Roman" w:hAnsi="Times New Roman"/>
          <w:sz w:val="26"/>
          <w:szCs w:val="26"/>
        </w:rPr>
        <w:t>.</w:t>
      </w:r>
      <w:r w:rsidR="00F078DD" w:rsidRPr="00B015B0">
        <w:rPr>
          <w:rFonts w:ascii="Times New Roman" w:hAnsi="Times New Roman"/>
          <w:color w:val="FF0000"/>
          <w:sz w:val="26"/>
          <w:szCs w:val="26"/>
        </w:rPr>
        <w:t xml:space="preserve"> </w:t>
      </w:r>
    </w:p>
    <w:p w:rsidR="00F078DD" w:rsidRPr="00B015B0" w:rsidRDefault="000321BA" w:rsidP="00B015B0">
      <w:pPr>
        <w:widowControl w:val="0"/>
        <w:tabs>
          <w:tab w:val="left" w:pos="709"/>
        </w:tabs>
        <w:spacing w:after="0" w:line="100" w:lineRule="atLeast"/>
        <w:jc w:val="both"/>
        <w:rPr>
          <w:rFonts w:ascii="Times New Roman" w:hAnsi="Times New Roman"/>
          <w:sz w:val="26"/>
          <w:szCs w:val="26"/>
        </w:rPr>
      </w:pPr>
      <w:r w:rsidRPr="00B015B0">
        <w:rPr>
          <w:rFonts w:ascii="Times New Roman" w:hAnsi="Times New Roman"/>
          <w:color w:val="FF0000"/>
          <w:sz w:val="26"/>
          <w:szCs w:val="26"/>
        </w:rPr>
        <w:tab/>
      </w:r>
      <w:r w:rsidR="00F078DD" w:rsidRPr="00B015B0">
        <w:rPr>
          <w:rFonts w:ascii="Times New Roman" w:hAnsi="Times New Roman"/>
          <w:sz w:val="26"/>
          <w:szCs w:val="26"/>
        </w:rPr>
        <w:t>Учреждение реализует дополнительные общеобразователь</w:t>
      </w:r>
      <w:r w:rsidR="004B6ADF" w:rsidRPr="00B015B0">
        <w:rPr>
          <w:rFonts w:ascii="Times New Roman" w:hAnsi="Times New Roman"/>
          <w:sz w:val="26"/>
          <w:szCs w:val="26"/>
        </w:rPr>
        <w:t>ные (общеразвивающие) программы.</w:t>
      </w:r>
    </w:p>
    <w:p w:rsidR="000321BA" w:rsidRPr="00B015B0" w:rsidRDefault="000321BA" w:rsidP="00B015B0">
      <w:pPr>
        <w:widowControl w:val="0"/>
        <w:tabs>
          <w:tab w:val="left" w:pos="709"/>
        </w:tabs>
        <w:spacing w:after="0" w:line="100" w:lineRule="atLeast"/>
        <w:jc w:val="both"/>
        <w:rPr>
          <w:rFonts w:ascii="Times New Roman" w:hAnsi="Times New Roman"/>
          <w:sz w:val="26"/>
          <w:szCs w:val="26"/>
        </w:rPr>
      </w:pPr>
      <w:r w:rsidRPr="00B015B0">
        <w:rPr>
          <w:rFonts w:ascii="Times New Roman" w:hAnsi="Times New Roman"/>
          <w:color w:val="FF0000"/>
          <w:sz w:val="26"/>
          <w:szCs w:val="26"/>
        </w:rPr>
        <w:tab/>
      </w:r>
      <w:r w:rsidRPr="00B015B0">
        <w:rPr>
          <w:rFonts w:ascii="Times New Roman" w:hAnsi="Times New Roman"/>
          <w:sz w:val="26"/>
          <w:szCs w:val="26"/>
        </w:rPr>
        <w:t>Составной частью образовательной программы является годовой календарный учебный график и учебный план, рассмотренные на педагогическом совете и утвержденные приказом директора.</w:t>
      </w:r>
    </w:p>
    <w:p w:rsidR="00F078DD" w:rsidRPr="00B015B0" w:rsidRDefault="00F078DD" w:rsidP="00B015B0">
      <w:pPr>
        <w:widowControl w:val="0"/>
        <w:tabs>
          <w:tab w:val="left" w:pos="709"/>
        </w:tabs>
        <w:spacing w:after="0" w:line="100" w:lineRule="atLeast"/>
        <w:jc w:val="both"/>
        <w:rPr>
          <w:rFonts w:ascii="Times New Roman" w:hAnsi="Times New Roman"/>
          <w:color w:val="FF0000"/>
          <w:sz w:val="26"/>
          <w:szCs w:val="26"/>
          <w:u w:val="single"/>
        </w:rPr>
      </w:pPr>
      <w:r w:rsidRPr="00B015B0">
        <w:rPr>
          <w:rFonts w:ascii="Times New Roman" w:hAnsi="Times New Roman"/>
          <w:sz w:val="26"/>
          <w:szCs w:val="26"/>
        </w:rPr>
        <w:tab/>
        <w:t>Годовой календарный  учебный</w:t>
      </w:r>
      <w:r w:rsidRPr="00B015B0">
        <w:rPr>
          <w:rFonts w:ascii="Times New Roman" w:hAnsi="Times New Roman"/>
          <w:sz w:val="26"/>
          <w:szCs w:val="26"/>
        </w:rPr>
        <w:tab/>
        <w:t xml:space="preserve"> график разрабатывается на учебный год, который начинается 01 сентября. Продолжительность учебного года определяется учебным планом и программами</w:t>
      </w:r>
      <w:r w:rsidR="00231DEF">
        <w:rPr>
          <w:rFonts w:ascii="Times New Roman" w:hAnsi="Times New Roman"/>
          <w:sz w:val="26"/>
          <w:szCs w:val="26"/>
        </w:rPr>
        <w:t>,</w:t>
      </w:r>
      <w:r w:rsidRPr="00B015B0">
        <w:rPr>
          <w:rFonts w:ascii="Times New Roman" w:hAnsi="Times New Roman"/>
          <w:sz w:val="26"/>
          <w:szCs w:val="26"/>
        </w:rPr>
        <w:t xml:space="preserve"> реализуемыми в МБУ ДО «ЦТТ и </w:t>
      </w:r>
      <w:proofErr w:type="gramStart"/>
      <w:r w:rsidRPr="00B015B0">
        <w:rPr>
          <w:rFonts w:ascii="Times New Roman" w:hAnsi="Times New Roman"/>
          <w:sz w:val="26"/>
          <w:szCs w:val="26"/>
        </w:rPr>
        <w:t>ПО</w:t>
      </w:r>
      <w:proofErr w:type="gramEnd"/>
      <w:r w:rsidRPr="00B015B0">
        <w:rPr>
          <w:rFonts w:ascii="Times New Roman" w:hAnsi="Times New Roman"/>
          <w:sz w:val="26"/>
          <w:szCs w:val="26"/>
        </w:rPr>
        <w:t>». Учебный год составляет не менее 36 учебных недель при реализации дополнительных общеобразовател</w:t>
      </w:r>
      <w:r w:rsidR="0018457C" w:rsidRPr="00B015B0">
        <w:rPr>
          <w:rFonts w:ascii="Times New Roman" w:hAnsi="Times New Roman"/>
          <w:sz w:val="26"/>
          <w:szCs w:val="26"/>
        </w:rPr>
        <w:t>ьных (общеразвивающих) программ.</w:t>
      </w:r>
    </w:p>
    <w:p w:rsidR="00F078DD" w:rsidRPr="00B015B0" w:rsidRDefault="00F078DD" w:rsidP="00B015B0">
      <w:pPr>
        <w:widowControl w:val="0"/>
        <w:tabs>
          <w:tab w:val="left" w:pos="709"/>
        </w:tabs>
        <w:spacing w:after="0" w:line="100" w:lineRule="atLeast"/>
        <w:jc w:val="both"/>
        <w:rPr>
          <w:rFonts w:ascii="Times New Roman" w:hAnsi="Times New Roman"/>
          <w:spacing w:val="-3"/>
          <w:sz w:val="26"/>
          <w:szCs w:val="26"/>
        </w:rPr>
      </w:pPr>
      <w:r w:rsidRPr="00B015B0">
        <w:rPr>
          <w:rFonts w:ascii="Times New Roman" w:hAnsi="Times New Roman"/>
          <w:sz w:val="26"/>
          <w:szCs w:val="26"/>
        </w:rPr>
        <w:tab/>
        <w:t xml:space="preserve">Учебный план определяет объем учебной нагрузки учащихся, трудоемкость, состав образовательных областей, распределяет учебное время, отводимое на освоение содержания </w:t>
      </w:r>
      <w:r w:rsidR="001C23E9" w:rsidRPr="00B015B0">
        <w:rPr>
          <w:rFonts w:ascii="Times New Roman" w:hAnsi="Times New Roman"/>
          <w:sz w:val="26"/>
          <w:szCs w:val="26"/>
        </w:rPr>
        <w:t xml:space="preserve">дополнительных </w:t>
      </w:r>
      <w:r w:rsidRPr="00B015B0">
        <w:rPr>
          <w:rFonts w:ascii="Times New Roman" w:hAnsi="Times New Roman"/>
          <w:sz w:val="26"/>
          <w:szCs w:val="26"/>
        </w:rPr>
        <w:t xml:space="preserve">общеобразовательных (общеразвивающих) </w:t>
      </w:r>
      <w:r w:rsidRPr="00B015B0">
        <w:rPr>
          <w:rFonts w:ascii="Times New Roman" w:hAnsi="Times New Roman"/>
          <w:spacing w:val="-3"/>
          <w:sz w:val="26"/>
          <w:szCs w:val="26"/>
        </w:rPr>
        <w:t xml:space="preserve">программ по объединениям. Учебный план обеспечивает максимальное удовлетворение запросов детей и их родителей в технической направленности деятельности Центра. </w:t>
      </w:r>
    </w:p>
    <w:p w:rsidR="00EE0C44" w:rsidRPr="00B015B0" w:rsidRDefault="00EE0C44" w:rsidP="00B015B0">
      <w:pPr>
        <w:spacing w:after="0" w:line="100" w:lineRule="atLeast"/>
        <w:ind w:firstLine="709"/>
        <w:jc w:val="both"/>
        <w:rPr>
          <w:rFonts w:ascii="Times New Roman" w:hAnsi="Times New Roman"/>
          <w:b/>
          <w:sz w:val="26"/>
          <w:szCs w:val="26"/>
        </w:rPr>
      </w:pPr>
    </w:p>
    <w:p w:rsidR="00A006C7" w:rsidRPr="00231DEF" w:rsidRDefault="00A006C7" w:rsidP="00A006C7">
      <w:pPr>
        <w:spacing w:after="0" w:line="100" w:lineRule="atLeast"/>
        <w:ind w:firstLine="709"/>
        <w:jc w:val="both"/>
        <w:rPr>
          <w:rFonts w:ascii="Times New Roman" w:hAnsi="Times New Roman"/>
          <w:b/>
          <w:sz w:val="26"/>
          <w:szCs w:val="26"/>
        </w:rPr>
      </w:pPr>
      <w:r w:rsidRPr="00231DEF">
        <w:rPr>
          <w:rFonts w:ascii="Times New Roman" w:hAnsi="Times New Roman"/>
          <w:b/>
          <w:sz w:val="26"/>
          <w:szCs w:val="26"/>
        </w:rPr>
        <w:t>1.1. Оценка образовательной деятельности при обучении по дополнительным общеразвивающим программам.</w:t>
      </w:r>
    </w:p>
    <w:p w:rsidR="00A006C7" w:rsidRPr="009E68E0" w:rsidRDefault="00A006C7" w:rsidP="00A006C7">
      <w:pPr>
        <w:spacing w:after="0" w:line="100" w:lineRule="atLeast"/>
        <w:ind w:firstLine="709"/>
        <w:jc w:val="both"/>
        <w:rPr>
          <w:rFonts w:ascii="Times New Roman" w:hAnsi="Times New Roman"/>
          <w:i/>
          <w:sz w:val="26"/>
          <w:szCs w:val="26"/>
        </w:rPr>
      </w:pPr>
      <w:r w:rsidRPr="009E68E0">
        <w:rPr>
          <w:rFonts w:ascii="Times New Roman" w:hAnsi="Times New Roman"/>
          <w:sz w:val="26"/>
          <w:szCs w:val="26"/>
        </w:rPr>
        <w:t xml:space="preserve">На 31 декабря 2024 года в МБУ ДО «ЦТТ и </w:t>
      </w:r>
      <w:proofErr w:type="gramStart"/>
      <w:r w:rsidRPr="009E68E0">
        <w:rPr>
          <w:rFonts w:ascii="Times New Roman" w:hAnsi="Times New Roman"/>
          <w:sz w:val="26"/>
          <w:szCs w:val="26"/>
        </w:rPr>
        <w:t>ПО</w:t>
      </w:r>
      <w:proofErr w:type="gramEnd"/>
      <w:r w:rsidRPr="009E68E0">
        <w:rPr>
          <w:rFonts w:ascii="Times New Roman" w:hAnsi="Times New Roman"/>
          <w:sz w:val="26"/>
          <w:szCs w:val="26"/>
        </w:rPr>
        <w:t xml:space="preserve">» укомплектовано 79 </w:t>
      </w:r>
      <w:proofErr w:type="gramStart"/>
      <w:r w:rsidRPr="009E68E0">
        <w:rPr>
          <w:rFonts w:ascii="Times New Roman" w:hAnsi="Times New Roman"/>
          <w:sz w:val="26"/>
          <w:szCs w:val="26"/>
        </w:rPr>
        <w:t>объединений</w:t>
      </w:r>
      <w:proofErr w:type="gramEnd"/>
      <w:r w:rsidRPr="009E68E0">
        <w:rPr>
          <w:rFonts w:ascii="Times New Roman" w:hAnsi="Times New Roman"/>
          <w:sz w:val="26"/>
          <w:szCs w:val="26"/>
        </w:rPr>
        <w:t xml:space="preserve"> по интересам, на базе которых обучается 1</w:t>
      </w:r>
      <w:r w:rsidR="00386674">
        <w:rPr>
          <w:rFonts w:ascii="Times New Roman" w:hAnsi="Times New Roman"/>
          <w:sz w:val="26"/>
          <w:szCs w:val="26"/>
        </w:rPr>
        <w:t>610</w:t>
      </w:r>
      <w:r w:rsidRPr="009E68E0">
        <w:rPr>
          <w:rFonts w:ascii="Times New Roman" w:hAnsi="Times New Roman"/>
          <w:sz w:val="26"/>
          <w:szCs w:val="26"/>
        </w:rPr>
        <w:t xml:space="preserve"> человек по дополнительным общеразвивающим программам. </w:t>
      </w:r>
    </w:p>
    <w:p w:rsidR="00A006C7" w:rsidRPr="00B17A0D" w:rsidRDefault="00A006C7" w:rsidP="00A006C7">
      <w:pPr>
        <w:spacing w:before="120" w:after="120" w:line="100" w:lineRule="atLeast"/>
        <w:ind w:firstLine="709"/>
        <w:jc w:val="center"/>
        <w:rPr>
          <w:rFonts w:ascii="Times New Roman" w:hAnsi="Times New Roman"/>
          <w:b/>
          <w:i/>
          <w:sz w:val="26"/>
          <w:szCs w:val="26"/>
          <w:highlight w:val="cyan"/>
        </w:rPr>
      </w:pPr>
    </w:p>
    <w:p w:rsidR="00A006C7" w:rsidRPr="009E68E0" w:rsidRDefault="00A006C7" w:rsidP="00A006C7">
      <w:pPr>
        <w:spacing w:before="120" w:after="120" w:line="100" w:lineRule="atLeast"/>
        <w:ind w:firstLine="709"/>
        <w:jc w:val="center"/>
        <w:rPr>
          <w:rFonts w:ascii="Times New Roman" w:hAnsi="Times New Roman"/>
          <w:sz w:val="26"/>
          <w:szCs w:val="26"/>
        </w:rPr>
      </w:pPr>
      <w:r w:rsidRPr="009E68E0">
        <w:rPr>
          <w:rFonts w:ascii="Times New Roman" w:hAnsi="Times New Roman"/>
          <w:i/>
          <w:sz w:val="26"/>
          <w:szCs w:val="26"/>
        </w:rPr>
        <w:lastRenderedPageBreak/>
        <w:t>Количественный состав учащихся</w:t>
      </w:r>
    </w:p>
    <w:tbl>
      <w:tblPr>
        <w:tblW w:w="5234" w:type="pct"/>
        <w:tblInd w:w="-318" w:type="dxa"/>
        <w:tblLook w:val="0000" w:firstRow="0" w:lastRow="0" w:firstColumn="0" w:lastColumn="0" w:noHBand="0" w:noVBand="0"/>
      </w:tblPr>
      <w:tblGrid>
        <w:gridCol w:w="566"/>
        <w:gridCol w:w="2378"/>
        <w:gridCol w:w="1705"/>
        <w:gridCol w:w="1839"/>
        <w:gridCol w:w="1765"/>
        <w:gridCol w:w="1765"/>
      </w:tblGrid>
      <w:tr w:rsidR="00A006C7" w:rsidRPr="009E68E0" w:rsidTr="00854CDB">
        <w:tc>
          <w:tcPr>
            <w:tcW w:w="2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jc w:val="center"/>
              <w:rPr>
                <w:rFonts w:ascii="Times New Roman" w:hAnsi="Times New Roman"/>
                <w:sz w:val="24"/>
                <w:szCs w:val="24"/>
              </w:rPr>
            </w:pPr>
            <w:r w:rsidRPr="009E68E0">
              <w:rPr>
                <w:rFonts w:ascii="Times New Roman" w:hAnsi="Times New Roman"/>
                <w:sz w:val="24"/>
                <w:szCs w:val="24"/>
              </w:rPr>
              <w:t>№</w:t>
            </w:r>
          </w:p>
          <w:p w:rsidR="00A006C7" w:rsidRPr="009E68E0" w:rsidRDefault="00A006C7" w:rsidP="00854CDB">
            <w:pPr>
              <w:tabs>
                <w:tab w:val="left" w:pos="14327"/>
              </w:tabs>
              <w:spacing w:after="0" w:line="240" w:lineRule="auto"/>
              <w:jc w:val="center"/>
              <w:rPr>
                <w:rFonts w:ascii="Times New Roman" w:hAnsi="Times New Roman"/>
                <w:sz w:val="24"/>
                <w:szCs w:val="24"/>
              </w:rPr>
            </w:pPr>
            <w:proofErr w:type="gramStart"/>
            <w:r w:rsidRPr="009E68E0">
              <w:rPr>
                <w:rFonts w:ascii="Times New Roman" w:hAnsi="Times New Roman"/>
                <w:sz w:val="24"/>
                <w:szCs w:val="24"/>
              </w:rPr>
              <w:t>п</w:t>
            </w:r>
            <w:proofErr w:type="gramEnd"/>
            <w:r w:rsidRPr="009E68E0">
              <w:rPr>
                <w:rFonts w:ascii="Times New Roman" w:hAnsi="Times New Roman"/>
                <w:sz w:val="24"/>
                <w:szCs w:val="24"/>
              </w:rPr>
              <w:t>/п</w:t>
            </w:r>
          </w:p>
        </w:tc>
        <w:tc>
          <w:tcPr>
            <w:tcW w:w="118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jc w:val="center"/>
              <w:rPr>
                <w:rFonts w:ascii="Times New Roman" w:hAnsi="Times New Roman"/>
                <w:sz w:val="24"/>
                <w:szCs w:val="24"/>
              </w:rPr>
            </w:pPr>
            <w:r w:rsidRPr="009E68E0">
              <w:rPr>
                <w:rFonts w:ascii="Times New Roman" w:hAnsi="Times New Roman"/>
                <w:sz w:val="24"/>
                <w:szCs w:val="24"/>
              </w:rPr>
              <w:t xml:space="preserve">Образовательная </w:t>
            </w:r>
          </w:p>
          <w:p w:rsidR="00A006C7" w:rsidRPr="009E68E0" w:rsidRDefault="00A006C7" w:rsidP="00854CDB">
            <w:pPr>
              <w:tabs>
                <w:tab w:val="left" w:pos="14327"/>
              </w:tabs>
              <w:spacing w:after="0" w:line="240" w:lineRule="auto"/>
              <w:jc w:val="center"/>
              <w:rPr>
                <w:rFonts w:ascii="Times New Roman" w:hAnsi="Times New Roman"/>
                <w:sz w:val="24"/>
                <w:szCs w:val="24"/>
              </w:rPr>
            </w:pPr>
            <w:r w:rsidRPr="009E68E0">
              <w:rPr>
                <w:rFonts w:ascii="Times New Roman" w:hAnsi="Times New Roman"/>
                <w:sz w:val="24"/>
                <w:szCs w:val="24"/>
              </w:rPr>
              <w:t>направленность</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jc w:val="center"/>
              <w:rPr>
                <w:rFonts w:ascii="Times New Roman" w:hAnsi="Times New Roman"/>
                <w:sz w:val="24"/>
                <w:szCs w:val="24"/>
              </w:rPr>
            </w:pPr>
            <w:r w:rsidRPr="009E68E0">
              <w:rPr>
                <w:rFonts w:ascii="Times New Roman" w:hAnsi="Times New Roman"/>
                <w:sz w:val="24"/>
                <w:szCs w:val="24"/>
              </w:rPr>
              <w:t>Количество групп</w:t>
            </w:r>
          </w:p>
        </w:tc>
        <w:tc>
          <w:tcPr>
            <w:tcW w:w="918"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14327"/>
              </w:tabs>
              <w:spacing w:after="0" w:line="240" w:lineRule="auto"/>
              <w:jc w:val="center"/>
              <w:rPr>
                <w:rFonts w:ascii="Times New Roman" w:hAnsi="Times New Roman"/>
                <w:sz w:val="24"/>
                <w:szCs w:val="24"/>
              </w:rPr>
            </w:pPr>
            <w:r w:rsidRPr="009E68E0">
              <w:rPr>
                <w:rFonts w:ascii="Times New Roman" w:hAnsi="Times New Roman"/>
                <w:sz w:val="24"/>
                <w:szCs w:val="24"/>
              </w:rPr>
              <w:t xml:space="preserve">Количество </w:t>
            </w:r>
            <w:r w:rsidRPr="009E68E0">
              <w:rPr>
                <w:rFonts w:ascii="Times New Roman" w:hAnsi="Times New Roman"/>
                <w:spacing w:val="6"/>
                <w:sz w:val="24"/>
                <w:szCs w:val="24"/>
              </w:rPr>
              <w:t>учащихся</w:t>
            </w:r>
          </w:p>
        </w:tc>
        <w:tc>
          <w:tcPr>
            <w:tcW w:w="88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14327"/>
              </w:tabs>
              <w:spacing w:after="0" w:line="240" w:lineRule="auto"/>
              <w:jc w:val="center"/>
              <w:rPr>
                <w:rFonts w:ascii="Times New Roman" w:hAnsi="Times New Roman"/>
                <w:sz w:val="24"/>
                <w:szCs w:val="24"/>
              </w:rPr>
            </w:pPr>
            <w:r w:rsidRPr="009E68E0">
              <w:rPr>
                <w:rFonts w:ascii="Times New Roman" w:hAnsi="Times New Roman"/>
                <w:sz w:val="24"/>
                <w:szCs w:val="24"/>
              </w:rPr>
              <w:t>Количество групп</w:t>
            </w:r>
          </w:p>
        </w:tc>
        <w:tc>
          <w:tcPr>
            <w:tcW w:w="88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14327"/>
              </w:tabs>
              <w:spacing w:after="0" w:line="240" w:lineRule="auto"/>
              <w:jc w:val="center"/>
              <w:rPr>
                <w:rFonts w:ascii="Times New Roman" w:hAnsi="Times New Roman"/>
                <w:sz w:val="24"/>
                <w:szCs w:val="24"/>
              </w:rPr>
            </w:pPr>
            <w:r w:rsidRPr="009E68E0">
              <w:rPr>
                <w:rFonts w:ascii="Times New Roman" w:hAnsi="Times New Roman"/>
                <w:sz w:val="24"/>
                <w:szCs w:val="24"/>
              </w:rPr>
              <w:t xml:space="preserve">Количество </w:t>
            </w:r>
            <w:r w:rsidRPr="009E68E0">
              <w:rPr>
                <w:rFonts w:ascii="Times New Roman" w:hAnsi="Times New Roman"/>
                <w:spacing w:val="6"/>
                <w:sz w:val="24"/>
                <w:szCs w:val="24"/>
              </w:rPr>
              <w:t>учащихся</w:t>
            </w:r>
          </w:p>
        </w:tc>
      </w:tr>
      <w:tr w:rsidR="00A006C7" w:rsidRPr="009E68E0" w:rsidTr="00854CDB">
        <w:trPr>
          <w:trHeight w:val="287"/>
        </w:trPr>
        <w:tc>
          <w:tcPr>
            <w:tcW w:w="282" w:type="pct"/>
            <w:vMerge/>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sz w:val="24"/>
                <w:szCs w:val="24"/>
              </w:rPr>
            </w:pPr>
          </w:p>
        </w:tc>
        <w:tc>
          <w:tcPr>
            <w:tcW w:w="1187" w:type="pct"/>
            <w:vMerge/>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sz w:val="24"/>
                <w:szCs w:val="24"/>
              </w:rPr>
            </w:pPr>
          </w:p>
        </w:tc>
        <w:tc>
          <w:tcPr>
            <w:tcW w:w="85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14327"/>
              </w:tabs>
              <w:spacing w:after="0" w:line="240" w:lineRule="auto"/>
              <w:ind w:left="-106" w:right="-167"/>
              <w:jc w:val="center"/>
              <w:rPr>
                <w:rFonts w:ascii="Times New Roman" w:hAnsi="Times New Roman"/>
                <w:sz w:val="24"/>
                <w:szCs w:val="24"/>
              </w:rPr>
            </w:pPr>
            <w:r w:rsidRPr="009E68E0">
              <w:rPr>
                <w:rFonts w:ascii="Times New Roman" w:hAnsi="Times New Roman"/>
                <w:sz w:val="24"/>
                <w:szCs w:val="24"/>
              </w:rPr>
              <w:t>на 31.12. 23 г.</w:t>
            </w:r>
          </w:p>
        </w:tc>
        <w:tc>
          <w:tcPr>
            <w:tcW w:w="918"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14327"/>
              </w:tabs>
              <w:spacing w:after="0" w:line="240" w:lineRule="auto"/>
              <w:ind w:left="-108" w:right="-167"/>
              <w:jc w:val="center"/>
              <w:rPr>
                <w:rFonts w:ascii="Times New Roman" w:hAnsi="Times New Roman"/>
                <w:sz w:val="24"/>
                <w:szCs w:val="24"/>
              </w:rPr>
            </w:pPr>
            <w:r w:rsidRPr="009E68E0">
              <w:rPr>
                <w:rFonts w:ascii="Times New Roman" w:hAnsi="Times New Roman"/>
                <w:sz w:val="24"/>
                <w:szCs w:val="24"/>
              </w:rPr>
              <w:t>на 31.12. 23  г.</w:t>
            </w:r>
          </w:p>
        </w:tc>
        <w:tc>
          <w:tcPr>
            <w:tcW w:w="88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14327"/>
              </w:tabs>
              <w:spacing w:after="0" w:line="240" w:lineRule="auto"/>
              <w:ind w:left="-107" w:right="-167"/>
              <w:jc w:val="center"/>
              <w:rPr>
                <w:rFonts w:ascii="Times New Roman" w:hAnsi="Times New Roman"/>
                <w:sz w:val="24"/>
                <w:szCs w:val="24"/>
              </w:rPr>
            </w:pPr>
            <w:r w:rsidRPr="009E68E0">
              <w:rPr>
                <w:rFonts w:ascii="Times New Roman" w:hAnsi="Times New Roman"/>
                <w:sz w:val="24"/>
                <w:szCs w:val="24"/>
              </w:rPr>
              <w:t>на 31.12. 24 г.</w:t>
            </w:r>
          </w:p>
        </w:tc>
        <w:tc>
          <w:tcPr>
            <w:tcW w:w="88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14327"/>
              </w:tabs>
              <w:spacing w:after="0" w:line="240" w:lineRule="auto"/>
              <w:ind w:left="-107" w:right="-167"/>
              <w:jc w:val="center"/>
              <w:rPr>
                <w:rFonts w:ascii="Times New Roman" w:hAnsi="Times New Roman"/>
                <w:sz w:val="24"/>
                <w:szCs w:val="24"/>
              </w:rPr>
            </w:pPr>
            <w:r w:rsidRPr="009E68E0">
              <w:rPr>
                <w:rFonts w:ascii="Times New Roman" w:hAnsi="Times New Roman"/>
                <w:sz w:val="24"/>
                <w:szCs w:val="24"/>
              </w:rPr>
              <w:t>на 31.12. 24 г.</w:t>
            </w:r>
          </w:p>
        </w:tc>
      </w:tr>
      <w:tr w:rsidR="00A006C7" w:rsidRPr="009E68E0" w:rsidTr="00854CDB">
        <w:trPr>
          <w:trHeight w:val="287"/>
        </w:trPr>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160BFC">
            <w:pPr>
              <w:pStyle w:val="afb"/>
              <w:numPr>
                <w:ilvl w:val="0"/>
                <w:numId w:val="19"/>
              </w:numPr>
              <w:tabs>
                <w:tab w:val="left" w:pos="14327"/>
              </w:tabs>
              <w:ind w:left="0" w:firstLine="0"/>
            </w:pP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sz w:val="24"/>
                <w:szCs w:val="24"/>
              </w:rPr>
            </w:pPr>
            <w:r w:rsidRPr="009E68E0">
              <w:rPr>
                <w:rFonts w:ascii="Times New Roman" w:hAnsi="Times New Roman"/>
                <w:sz w:val="24"/>
                <w:szCs w:val="24"/>
              </w:rPr>
              <w:t>Техническая</w:t>
            </w:r>
          </w:p>
        </w:tc>
        <w:tc>
          <w:tcPr>
            <w:tcW w:w="85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6"/>
                <w:szCs w:val="26"/>
              </w:rPr>
            </w:pPr>
            <w:r w:rsidRPr="009E68E0">
              <w:rPr>
                <w:rFonts w:ascii="Times New Roman" w:hAnsi="Times New Roman"/>
                <w:sz w:val="26"/>
                <w:szCs w:val="26"/>
              </w:rPr>
              <w:t>78</w:t>
            </w:r>
          </w:p>
        </w:tc>
        <w:tc>
          <w:tcPr>
            <w:tcW w:w="918" w:type="pct"/>
            <w:tcBorders>
              <w:top w:val="single" w:sz="4" w:space="0" w:color="000000"/>
              <w:left w:val="single" w:sz="4" w:space="0" w:color="000000"/>
              <w:bottom w:val="single" w:sz="4" w:space="0" w:color="000000"/>
              <w:right w:val="single" w:sz="4" w:space="0" w:color="000000"/>
            </w:tcBorders>
            <w:shd w:val="clear" w:color="auto" w:fill="FFFFFF"/>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6"/>
                <w:szCs w:val="26"/>
              </w:rPr>
            </w:pPr>
            <w:r w:rsidRPr="009E68E0">
              <w:rPr>
                <w:rFonts w:ascii="Times New Roman" w:hAnsi="Times New Roman"/>
                <w:sz w:val="26"/>
                <w:szCs w:val="26"/>
              </w:rPr>
              <w:t>1424</w:t>
            </w:r>
          </w:p>
        </w:tc>
        <w:tc>
          <w:tcPr>
            <w:tcW w:w="881" w:type="pct"/>
            <w:tcBorders>
              <w:top w:val="single" w:sz="4" w:space="0" w:color="000000"/>
              <w:left w:val="single" w:sz="4" w:space="0" w:color="000000"/>
              <w:bottom w:val="single" w:sz="4" w:space="0" w:color="000000"/>
              <w:right w:val="single" w:sz="4" w:space="0" w:color="000000"/>
            </w:tcBorders>
            <w:shd w:val="clear" w:color="auto" w:fill="FFFFFF"/>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lang w:val="en-US"/>
              </w:rPr>
            </w:pPr>
            <w:r w:rsidRPr="009E68E0">
              <w:rPr>
                <w:rFonts w:ascii="Times New Roman" w:hAnsi="Times New Roman"/>
                <w:sz w:val="24"/>
                <w:szCs w:val="24"/>
                <w:lang w:val="en-US"/>
              </w:rPr>
              <w:t>51</w:t>
            </w:r>
          </w:p>
        </w:tc>
        <w:tc>
          <w:tcPr>
            <w:tcW w:w="881" w:type="pct"/>
            <w:tcBorders>
              <w:top w:val="single" w:sz="4" w:space="0" w:color="000000"/>
              <w:left w:val="single" w:sz="4" w:space="0" w:color="000000"/>
              <w:bottom w:val="single" w:sz="4" w:space="0" w:color="000000"/>
              <w:right w:val="single" w:sz="4" w:space="0" w:color="000000"/>
            </w:tcBorders>
            <w:shd w:val="clear" w:color="auto" w:fill="FFFFFF"/>
          </w:tcPr>
          <w:p w:rsidR="00A006C7" w:rsidRPr="00435D76" w:rsidRDefault="00435D76" w:rsidP="00854CDB">
            <w:pPr>
              <w:tabs>
                <w:tab w:val="left" w:pos="426"/>
              </w:tabs>
              <w:snapToGrid w:val="0"/>
              <w:spacing w:after="0" w:line="240" w:lineRule="auto"/>
              <w:ind w:left="284" w:hanging="284"/>
              <w:jc w:val="center"/>
              <w:rPr>
                <w:rFonts w:ascii="Times New Roman" w:hAnsi="Times New Roman"/>
                <w:sz w:val="24"/>
                <w:szCs w:val="24"/>
                <w:highlight w:val="yellow"/>
              </w:rPr>
            </w:pPr>
            <w:r w:rsidRPr="00435D76">
              <w:rPr>
                <w:rFonts w:ascii="Times New Roman" w:hAnsi="Times New Roman"/>
                <w:sz w:val="24"/>
                <w:szCs w:val="24"/>
                <w:lang w:val="en-US"/>
              </w:rPr>
              <w:t>12</w:t>
            </w:r>
            <w:r w:rsidRPr="00435D76">
              <w:rPr>
                <w:rFonts w:ascii="Times New Roman" w:hAnsi="Times New Roman"/>
                <w:sz w:val="24"/>
                <w:szCs w:val="24"/>
              </w:rPr>
              <w:t>77</w:t>
            </w:r>
          </w:p>
        </w:tc>
      </w:tr>
      <w:tr w:rsidR="00A006C7" w:rsidRPr="009E68E0" w:rsidTr="00854CDB">
        <w:trPr>
          <w:trHeight w:val="287"/>
        </w:trPr>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160BFC">
            <w:pPr>
              <w:pStyle w:val="afb"/>
              <w:numPr>
                <w:ilvl w:val="0"/>
                <w:numId w:val="19"/>
              </w:numPr>
              <w:tabs>
                <w:tab w:val="left" w:pos="14327"/>
              </w:tabs>
              <w:ind w:left="0" w:firstLine="0"/>
            </w:pP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sz w:val="24"/>
                <w:szCs w:val="24"/>
              </w:rPr>
            </w:pPr>
            <w:r w:rsidRPr="009E68E0">
              <w:rPr>
                <w:rFonts w:ascii="Times New Roman" w:hAnsi="Times New Roman"/>
                <w:sz w:val="24"/>
                <w:szCs w:val="24"/>
              </w:rPr>
              <w:t xml:space="preserve">Техническая </w:t>
            </w:r>
          </w:p>
          <w:p w:rsidR="00A006C7" w:rsidRPr="009E68E0" w:rsidRDefault="00A006C7" w:rsidP="00854CDB">
            <w:pPr>
              <w:tabs>
                <w:tab w:val="left" w:pos="14327"/>
              </w:tabs>
              <w:spacing w:after="0" w:line="240" w:lineRule="auto"/>
              <w:ind w:left="-140" w:right="-107"/>
              <w:jc w:val="center"/>
              <w:rPr>
                <w:rFonts w:ascii="Times New Roman" w:hAnsi="Times New Roman"/>
                <w:sz w:val="24"/>
                <w:szCs w:val="24"/>
              </w:rPr>
            </w:pPr>
            <w:r w:rsidRPr="009E68E0">
              <w:rPr>
                <w:rFonts w:ascii="Times New Roman" w:hAnsi="Times New Roman"/>
                <w:sz w:val="24"/>
                <w:szCs w:val="24"/>
              </w:rPr>
              <w:t>(обучающиеся с ОВЗ)</w:t>
            </w:r>
          </w:p>
        </w:tc>
        <w:tc>
          <w:tcPr>
            <w:tcW w:w="85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rPr>
            </w:pPr>
            <w:r w:rsidRPr="009E68E0">
              <w:rPr>
                <w:rFonts w:ascii="Times New Roman" w:hAnsi="Times New Roman"/>
                <w:sz w:val="24"/>
                <w:szCs w:val="24"/>
              </w:rPr>
              <w:t>14</w:t>
            </w:r>
          </w:p>
        </w:tc>
        <w:tc>
          <w:tcPr>
            <w:tcW w:w="918" w:type="pct"/>
            <w:tcBorders>
              <w:top w:val="single" w:sz="4" w:space="0" w:color="000000"/>
              <w:left w:val="single" w:sz="4" w:space="0" w:color="000000"/>
              <w:bottom w:val="single" w:sz="4" w:space="0" w:color="000000"/>
              <w:right w:val="single" w:sz="4" w:space="0" w:color="000000"/>
            </w:tcBorders>
            <w:shd w:val="clear" w:color="auto" w:fill="FFFFFF"/>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rPr>
            </w:pPr>
            <w:r w:rsidRPr="009E68E0">
              <w:rPr>
                <w:rFonts w:ascii="Times New Roman" w:hAnsi="Times New Roman"/>
                <w:sz w:val="24"/>
                <w:szCs w:val="24"/>
              </w:rPr>
              <w:t>146</w:t>
            </w:r>
          </w:p>
        </w:tc>
        <w:tc>
          <w:tcPr>
            <w:tcW w:w="881" w:type="pct"/>
            <w:tcBorders>
              <w:top w:val="single" w:sz="4" w:space="0" w:color="000000"/>
              <w:left w:val="single" w:sz="4" w:space="0" w:color="000000"/>
              <w:bottom w:val="single" w:sz="4" w:space="0" w:color="000000"/>
              <w:right w:val="single" w:sz="4" w:space="0" w:color="000000"/>
            </w:tcBorders>
            <w:shd w:val="clear" w:color="auto" w:fill="FFFFFF"/>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lang w:val="en-US"/>
              </w:rPr>
            </w:pPr>
            <w:r w:rsidRPr="009E68E0">
              <w:rPr>
                <w:rFonts w:ascii="Times New Roman" w:hAnsi="Times New Roman"/>
                <w:sz w:val="24"/>
                <w:szCs w:val="24"/>
                <w:lang w:val="en-US"/>
              </w:rPr>
              <w:t>20</w:t>
            </w:r>
          </w:p>
        </w:tc>
        <w:tc>
          <w:tcPr>
            <w:tcW w:w="881" w:type="pct"/>
            <w:tcBorders>
              <w:top w:val="single" w:sz="4" w:space="0" w:color="000000"/>
              <w:left w:val="single" w:sz="4" w:space="0" w:color="000000"/>
              <w:bottom w:val="single" w:sz="4" w:space="0" w:color="000000"/>
              <w:right w:val="single" w:sz="4" w:space="0" w:color="000000"/>
            </w:tcBorders>
            <w:shd w:val="clear" w:color="auto" w:fill="FFFFFF"/>
          </w:tcPr>
          <w:p w:rsidR="00A006C7" w:rsidRPr="00386674" w:rsidRDefault="00826BAE" w:rsidP="00854CDB">
            <w:pPr>
              <w:tabs>
                <w:tab w:val="left" w:pos="426"/>
              </w:tabs>
              <w:snapToGrid w:val="0"/>
              <w:spacing w:after="0" w:line="240" w:lineRule="auto"/>
              <w:ind w:left="284" w:hanging="284"/>
              <w:jc w:val="center"/>
              <w:rPr>
                <w:rFonts w:ascii="Times New Roman" w:hAnsi="Times New Roman"/>
                <w:sz w:val="24"/>
                <w:szCs w:val="24"/>
                <w:highlight w:val="yellow"/>
              </w:rPr>
            </w:pPr>
            <w:r w:rsidRPr="00826BAE">
              <w:rPr>
                <w:rFonts w:ascii="Times New Roman" w:hAnsi="Times New Roman"/>
                <w:sz w:val="24"/>
                <w:szCs w:val="24"/>
              </w:rPr>
              <w:t>181</w:t>
            </w:r>
          </w:p>
        </w:tc>
      </w:tr>
      <w:tr w:rsidR="00A006C7" w:rsidRPr="009E68E0" w:rsidTr="00854CDB">
        <w:trPr>
          <w:trHeight w:val="287"/>
        </w:trPr>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160BFC">
            <w:pPr>
              <w:pStyle w:val="afb"/>
              <w:numPr>
                <w:ilvl w:val="0"/>
                <w:numId w:val="19"/>
              </w:numPr>
              <w:tabs>
                <w:tab w:val="left" w:pos="14327"/>
              </w:tabs>
              <w:ind w:left="0" w:firstLine="0"/>
            </w:pP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sz w:val="24"/>
                <w:szCs w:val="24"/>
              </w:rPr>
            </w:pPr>
            <w:r w:rsidRPr="009E68E0">
              <w:rPr>
                <w:rFonts w:ascii="Times New Roman" w:hAnsi="Times New Roman"/>
                <w:sz w:val="24"/>
                <w:szCs w:val="24"/>
              </w:rPr>
              <w:t>Художественная</w:t>
            </w:r>
          </w:p>
        </w:tc>
        <w:tc>
          <w:tcPr>
            <w:tcW w:w="85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rPr>
            </w:pPr>
            <w:r w:rsidRPr="009E68E0">
              <w:rPr>
                <w:rFonts w:ascii="Times New Roman" w:hAnsi="Times New Roman"/>
                <w:sz w:val="24"/>
                <w:szCs w:val="24"/>
              </w:rPr>
              <w:t>-</w:t>
            </w:r>
          </w:p>
        </w:tc>
        <w:tc>
          <w:tcPr>
            <w:tcW w:w="918" w:type="pct"/>
            <w:tcBorders>
              <w:top w:val="single" w:sz="4" w:space="0" w:color="000000"/>
              <w:left w:val="single" w:sz="4" w:space="0" w:color="000000"/>
              <w:bottom w:val="single" w:sz="4" w:space="0" w:color="000000"/>
              <w:right w:val="single" w:sz="4" w:space="0" w:color="000000"/>
            </w:tcBorders>
            <w:shd w:val="clear" w:color="auto" w:fill="FFFFFF"/>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rPr>
            </w:pPr>
            <w:r w:rsidRPr="009E68E0">
              <w:rPr>
                <w:rFonts w:ascii="Times New Roman" w:hAnsi="Times New Roman"/>
                <w:sz w:val="24"/>
                <w:szCs w:val="24"/>
              </w:rPr>
              <w:t>-</w:t>
            </w:r>
          </w:p>
        </w:tc>
        <w:tc>
          <w:tcPr>
            <w:tcW w:w="881" w:type="pct"/>
            <w:tcBorders>
              <w:top w:val="single" w:sz="4" w:space="0" w:color="000000"/>
              <w:left w:val="single" w:sz="4" w:space="0" w:color="000000"/>
              <w:bottom w:val="single" w:sz="4" w:space="0" w:color="000000"/>
              <w:right w:val="single" w:sz="4" w:space="0" w:color="000000"/>
            </w:tcBorders>
            <w:shd w:val="clear" w:color="auto" w:fill="FFFFFF"/>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lang w:val="en-US"/>
              </w:rPr>
            </w:pPr>
            <w:r w:rsidRPr="009E68E0">
              <w:rPr>
                <w:rFonts w:ascii="Times New Roman" w:hAnsi="Times New Roman"/>
                <w:sz w:val="24"/>
                <w:szCs w:val="24"/>
                <w:lang w:val="en-US"/>
              </w:rPr>
              <w:t>6</w:t>
            </w:r>
          </w:p>
        </w:tc>
        <w:tc>
          <w:tcPr>
            <w:tcW w:w="881" w:type="pct"/>
            <w:tcBorders>
              <w:top w:val="single" w:sz="4" w:space="0" w:color="000000"/>
              <w:left w:val="single" w:sz="4" w:space="0" w:color="000000"/>
              <w:bottom w:val="single" w:sz="4" w:space="0" w:color="000000"/>
              <w:right w:val="single" w:sz="4" w:space="0" w:color="000000"/>
            </w:tcBorders>
            <w:shd w:val="clear" w:color="auto" w:fill="FFFFFF"/>
          </w:tcPr>
          <w:p w:rsidR="00A006C7" w:rsidRPr="00386674" w:rsidRDefault="00A006C7" w:rsidP="00854CDB">
            <w:pPr>
              <w:tabs>
                <w:tab w:val="left" w:pos="426"/>
              </w:tabs>
              <w:snapToGrid w:val="0"/>
              <w:spacing w:after="0" w:line="240" w:lineRule="auto"/>
              <w:ind w:left="284" w:hanging="284"/>
              <w:jc w:val="center"/>
              <w:rPr>
                <w:rFonts w:ascii="Times New Roman" w:hAnsi="Times New Roman"/>
                <w:sz w:val="24"/>
                <w:szCs w:val="24"/>
                <w:highlight w:val="yellow"/>
              </w:rPr>
            </w:pPr>
            <w:r w:rsidRPr="00435D76">
              <w:rPr>
                <w:rFonts w:ascii="Times New Roman" w:hAnsi="Times New Roman"/>
                <w:sz w:val="24"/>
                <w:szCs w:val="24"/>
              </w:rPr>
              <w:t>67</w:t>
            </w:r>
          </w:p>
        </w:tc>
      </w:tr>
      <w:tr w:rsidR="00A006C7" w:rsidRPr="009E68E0" w:rsidTr="00854CDB">
        <w:trPr>
          <w:trHeight w:val="287"/>
        </w:trPr>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160BFC">
            <w:pPr>
              <w:pStyle w:val="afb"/>
              <w:numPr>
                <w:ilvl w:val="0"/>
                <w:numId w:val="19"/>
              </w:numPr>
              <w:tabs>
                <w:tab w:val="left" w:pos="14327"/>
              </w:tabs>
              <w:ind w:left="0" w:firstLine="0"/>
            </w:pP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sz w:val="24"/>
                <w:szCs w:val="24"/>
              </w:rPr>
            </w:pPr>
            <w:r w:rsidRPr="009E68E0">
              <w:rPr>
                <w:rFonts w:ascii="Times New Roman" w:hAnsi="Times New Roman"/>
                <w:sz w:val="24"/>
                <w:szCs w:val="24"/>
              </w:rPr>
              <w:t>Физкультурно-спортивная</w:t>
            </w:r>
          </w:p>
        </w:tc>
        <w:tc>
          <w:tcPr>
            <w:tcW w:w="85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rPr>
            </w:pPr>
            <w:r w:rsidRPr="009E68E0">
              <w:rPr>
                <w:rFonts w:ascii="Times New Roman" w:hAnsi="Times New Roman"/>
                <w:sz w:val="24"/>
                <w:szCs w:val="24"/>
              </w:rPr>
              <w:t>2</w:t>
            </w:r>
          </w:p>
        </w:tc>
        <w:tc>
          <w:tcPr>
            <w:tcW w:w="918"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rPr>
            </w:pPr>
            <w:r w:rsidRPr="009E68E0">
              <w:rPr>
                <w:rFonts w:ascii="Times New Roman" w:hAnsi="Times New Roman"/>
                <w:sz w:val="24"/>
                <w:szCs w:val="24"/>
              </w:rPr>
              <w:t>26</w:t>
            </w:r>
          </w:p>
        </w:tc>
        <w:tc>
          <w:tcPr>
            <w:tcW w:w="88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sz w:val="24"/>
                <w:szCs w:val="24"/>
                <w:lang w:val="en-US"/>
              </w:rPr>
            </w:pPr>
            <w:r w:rsidRPr="009E68E0">
              <w:rPr>
                <w:rFonts w:ascii="Times New Roman" w:hAnsi="Times New Roman"/>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A006C7" w:rsidRPr="00386674" w:rsidRDefault="00A006C7" w:rsidP="00854CDB">
            <w:pPr>
              <w:tabs>
                <w:tab w:val="left" w:pos="426"/>
              </w:tabs>
              <w:snapToGrid w:val="0"/>
              <w:spacing w:after="0" w:line="240" w:lineRule="auto"/>
              <w:ind w:left="284" w:hanging="284"/>
              <w:jc w:val="center"/>
              <w:rPr>
                <w:rFonts w:ascii="Times New Roman" w:hAnsi="Times New Roman"/>
                <w:sz w:val="24"/>
                <w:szCs w:val="24"/>
                <w:highlight w:val="yellow"/>
                <w:lang w:val="en-US"/>
              </w:rPr>
            </w:pPr>
            <w:r w:rsidRPr="00435D76">
              <w:rPr>
                <w:rFonts w:ascii="Times New Roman" w:hAnsi="Times New Roman"/>
                <w:sz w:val="24"/>
                <w:szCs w:val="24"/>
              </w:rPr>
              <w:t>2</w:t>
            </w:r>
            <w:r w:rsidRPr="00435D76">
              <w:rPr>
                <w:rFonts w:ascii="Times New Roman" w:hAnsi="Times New Roman"/>
                <w:sz w:val="24"/>
                <w:szCs w:val="24"/>
                <w:lang w:val="en-US"/>
              </w:rPr>
              <w:t>4</w:t>
            </w:r>
          </w:p>
        </w:tc>
      </w:tr>
      <w:tr w:rsidR="00435D76" w:rsidRPr="009E68E0" w:rsidTr="00854CDB">
        <w:trPr>
          <w:trHeight w:val="287"/>
        </w:trPr>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435D76" w:rsidRPr="009E68E0" w:rsidRDefault="00435D76" w:rsidP="00160BFC">
            <w:pPr>
              <w:pStyle w:val="afb"/>
              <w:numPr>
                <w:ilvl w:val="0"/>
                <w:numId w:val="19"/>
              </w:numPr>
              <w:tabs>
                <w:tab w:val="left" w:pos="14327"/>
              </w:tabs>
              <w:ind w:left="0" w:firstLine="0"/>
            </w:pP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rsidR="00435D76" w:rsidRPr="009E68E0" w:rsidRDefault="00435D76" w:rsidP="00854CDB">
            <w:pPr>
              <w:tabs>
                <w:tab w:val="left" w:pos="14327"/>
              </w:tabs>
              <w:spacing w:after="0" w:line="240" w:lineRule="auto"/>
              <w:rPr>
                <w:rFonts w:ascii="Times New Roman" w:hAnsi="Times New Roman"/>
                <w:sz w:val="24"/>
                <w:szCs w:val="24"/>
              </w:rPr>
            </w:pPr>
            <w:r>
              <w:rPr>
                <w:rFonts w:ascii="Times New Roman" w:hAnsi="Times New Roman"/>
                <w:sz w:val="24"/>
                <w:szCs w:val="24"/>
              </w:rPr>
              <w:t>Социально-гуманитарная</w:t>
            </w:r>
          </w:p>
        </w:tc>
        <w:tc>
          <w:tcPr>
            <w:tcW w:w="851" w:type="pct"/>
            <w:tcBorders>
              <w:top w:val="single" w:sz="4" w:space="0" w:color="000000"/>
              <w:left w:val="single" w:sz="4" w:space="0" w:color="000000"/>
              <w:bottom w:val="single" w:sz="4" w:space="0" w:color="000000"/>
              <w:right w:val="single" w:sz="4" w:space="0" w:color="000000"/>
            </w:tcBorders>
          </w:tcPr>
          <w:p w:rsidR="00435D76" w:rsidRPr="009E68E0" w:rsidRDefault="00435D76" w:rsidP="00854CDB">
            <w:pPr>
              <w:tabs>
                <w:tab w:val="left" w:pos="426"/>
              </w:tabs>
              <w:snapToGrid w:val="0"/>
              <w:spacing w:after="0" w:line="240" w:lineRule="auto"/>
              <w:ind w:left="284" w:hanging="284"/>
              <w:jc w:val="center"/>
              <w:rPr>
                <w:rFonts w:ascii="Times New Roman" w:hAnsi="Times New Roman"/>
                <w:sz w:val="24"/>
                <w:szCs w:val="24"/>
              </w:rPr>
            </w:pPr>
            <w:r>
              <w:rPr>
                <w:rFonts w:ascii="Times New Roman" w:hAnsi="Times New Roman"/>
                <w:sz w:val="24"/>
                <w:szCs w:val="24"/>
              </w:rPr>
              <w:t>-</w:t>
            </w:r>
          </w:p>
        </w:tc>
        <w:tc>
          <w:tcPr>
            <w:tcW w:w="918" w:type="pct"/>
            <w:tcBorders>
              <w:top w:val="single" w:sz="4" w:space="0" w:color="000000"/>
              <w:left w:val="single" w:sz="4" w:space="0" w:color="000000"/>
              <w:bottom w:val="single" w:sz="4" w:space="0" w:color="000000"/>
              <w:right w:val="single" w:sz="4" w:space="0" w:color="000000"/>
            </w:tcBorders>
          </w:tcPr>
          <w:p w:rsidR="00435D76" w:rsidRPr="009E68E0" w:rsidRDefault="00435D76" w:rsidP="00854CDB">
            <w:pPr>
              <w:tabs>
                <w:tab w:val="left" w:pos="426"/>
              </w:tabs>
              <w:snapToGrid w:val="0"/>
              <w:spacing w:after="0" w:line="240" w:lineRule="auto"/>
              <w:ind w:left="284" w:hanging="284"/>
              <w:jc w:val="center"/>
              <w:rPr>
                <w:rFonts w:ascii="Times New Roman" w:hAnsi="Times New Roman"/>
                <w:sz w:val="24"/>
                <w:szCs w:val="24"/>
              </w:rPr>
            </w:pPr>
            <w:r>
              <w:rPr>
                <w:rFonts w:ascii="Times New Roman" w:hAnsi="Times New Roman"/>
                <w:sz w:val="24"/>
                <w:szCs w:val="24"/>
              </w:rPr>
              <w:t>-</w:t>
            </w:r>
          </w:p>
        </w:tc>
        <w:tc>
          <w:tcPr>
            <w:tcW w:w="881" w:type="pct"/>
            <w:tcBorders>
              <w:top w:val="single" w:sz="4" w:space="0" w:color="000000"/>
              <w:left w:val="single" w:sz="4" w:space="0" w:color="000000"/>
              <w:bottom w:val="single" w:sz="4" w:space="0" w:color="000000"/>
              <w:right w:val="single" w:sz="4" w:space="0" w:color="000000"/>
            </w:tcBorders>
          </w:tcPr>
          <w:p w:rsidR="00435D76" w:rsidRPr="009E68E0" w:rsidRDefault="00435D76" w:rsidP="00854CDB">
            <w:pPr>
              <w:tabs>
                <w:tab w:val="left" w:pos="426"/>
              </w:tabs>
              <w:snapToGrid w:val="0"/>
              <w:spacing w:after="0" w:line="240" w:lineRule="auto"/>
              <w:ind w:left="284" w:hanging="284"/>
              <w:jc w:val="center"/>
              <w:rPr>
                <w:rFonts w:ascii="Times New Roman" w:hAnsi="Times New Roman"/>
                <w:sz w:val="24"/>
                <w:szCs w:val="24"/>
              </w:rPr>
            </w:pPr>
            <w:r>
              <w:rPr>
                <w:rFonts w:ascii="Times New Roman" w:hAnsi="Times New Roman"/>
                <w:sz w:val="24"/>
                <w:szCs w:val="24"/>
              </w:rPr>
              <w:t>4</w:t>
            </w:r>
          </w:p>
        </w:tc>
        <w:tc>
          <w:tcPr>
            <w:tcW w:w="881" w:type="pct"/>
            <w:tcBorders>
              <w:top w:val="single" w:sz="4" w:space="0" w:color="000000"/>
              <w:left w:val="single" w:sz="4" w:space="0" w:color="000000"/>
              <w:bottom w:val="single" w:sz="4" w:space="0" w:color="000000"/>
              <w:right w:val="single" w:sz="4" w:space="0" w:color="000000"/>
            </w:tcBorders>
          </w:tcPr>
          <w:p w:rsidR="00435D76" w:rsidRPr="00435D76" w:rsidRDefault="00435D76" w:rsidP="00854CDB">
            <w:pPr>
              <w:tabs>
                <w:tab w:val="left" w:pos="426"/>
              </w:tabs>
              <w:snapToGrid w:val="0"/>
              <w:spacing w:after="0" w:line="240" w:lineRule="auto"/>
              <w:ind w:left="284" w:hanging="284"/>
              <w:jc w:val="center"/>
              <w:rPr>
                <w:rFonts w:ascii="Times New Roman" w:hAnsi="Times New Roman"/>
                <w:sz w:val="24"/>
                <w:szCs w:val="24"/>
              </w:rPr>
            </w:pPr>
            <w:r>
              <w:rPr>
                <w:rFonts w:ascii="Times New Roman" w:hAnsi="Times New Roman"/>
                <w:sz w:val="24"/>
                <w:szCs w:val="24"/>
              </w:rPr>
              <w:t>61</w:t>
            </w:r>
          </w:p>
        </w:tc>
      </w:tr>
      <w:tr w:rsidR="00A006C7" w:rsidRPr="009E68E0" w:rsidTr="00854CDB">
        <w:trPr>
          <w:trHeight w:val="287"/>
        </w:trPr>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sz w:val="24"/>
                <w:szCs w:val="24"/>
              </w:rPr>
            </w:pP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rsidR="00A006C7" w:rsidRPr="009E68E0" w:rsidRDefault="00A006C7" w:rsidP="00854CDB">
            <w:pPr>
              <w:tabs>
                <w:tab w:val="left" w:pos="14327"/>
              </w:tabs>
              <w:spacing w:after="0" w:line="240" w:lineRule="auto"/>
              <w:rPr>
                <w:rFonts w:ascii="Times New Roman" w:hAnsi="Times New Roman"/>
                <w:b/>
                <w:sz w:val="24"/>
                <w:szCs w:val="24"/>
              </w:rPr>
            </w:pPr>
            <w:r w:rsidRPr="009E68E0">
              <w:rPr>
                <w:rFonts w:ascii="Times New Roman" w:hAnsi="Times New Roman"/>
                <w:b/>
                <w:sz w:val="24"/>
                <w:szCs w:val="24"/>
              </w:rPr>
              <w:t>Всего:</w:t>
            </w:r>
          </w:p>
        </w:tc>
        <w:tc>
          <w:tcPr>
            <w:tcW w:w="85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b/>
                <w:sz w:val="24"/>
                <w:szCs w:val="24"/>
              </w:rPr>
            </w:pPr>
            <w:r w:rsidRPr="009E68E0">
              <w:rPr>
                <w:rFonts w:ascii="Times New Roman" w:hAnsi="Times New Roman"/>
                <w:b/>
                <w:sz w:val="24"/>
                <w:szCs w:val="24"/>
              </w:rPr>
              <w:t>94</w:t>
            </w:r>
          </w:p>
        </w:tc>
        <w:tc>
          <w:tcPr>
            <w:tcW w:w="918"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b/>
                <w:sz w:val="24"/>
                <w:szCs w:val="24"/>
              </w:rPr>
            </w:pPr>
            <w:r w:rsidRPr="009E68E0">
              <w:rPr>
                <w:rFonts w:ascii="Times New Roman" w:hAnsi="Times New Roman"/>
                <w:b/>
                <w:sz w:val="24"/>
                <w:szCs w:val="24"/>
              </w:rPr>
              <w:t>1596</w:t>
            </w:r>
          </w:p>
        </w:tc>
        <w:tc>
          <w:tcPr>
            <w:tcW w:w="881" w:type="pct"/>
            <w:tcBorders>
              <w:top w:val="single" w:sz="4" w:space="0" w:color="000000"/>
              <w:left w:val="single" w:sz="4" w:space="0" w:color="000000"/>
              <w:bottom w:val="single" w:sz="4" w:space="0" w:color="000000"/>
              <w:right w:val="single" w:sz="4" w:space="0" w:color="000000"/>
            </w:tcBorders>
          </w:tcPr>
          <w:p w:rsidR="00A006C7" w:rsidRPr="009E68E0" w:rsidRDefault="00A006C7" w:rsidP="00854CDB">
            <w:pPr>
              <w:tabs>
                <w:tab w:val="left" w:pos="426"/>
              </w:tabs>
              <w:snapToGrid w:val="0"/>
              <w:spacing w:after="0" w:line="240" w:lineRule="auto"/>
              <w:ind w:left="284" w:hanging="284"/>
              <w:jc w:val="center"/>
              <w:rPr>
                <w:rFonts w:ascii="Times New Roman" w:hAnsi="Times New Roman"/>
                <w:b/>
                <w:sz w:val="24"/>
                <w:szCs w:val="24"/>
              </w:rPr>
            </w:pPr>
            <w:r w:rsidRPr="009E68E0">
              <w:rPr>
                <w:rFonts w:ascii="Times New Roman" w:hAnsi="Times New Roman"/>
                <w:b/>
                <w:sz w:val="24"/>
                <w:szCs w:val="24"/>
              </w:rPr>
              <w:t>79</w:t>
            </w:r>
          </w:p>
        </w:tc>
        <w:tc>
          <w:tcPr>
            <w:tcW w:w="881" w:type="pct"/>
            <w:tcBorders>
              <w:top w:val="single" w:sz="4" w:space="0" w:color="000000"/>
              <w:left w:val="single" w:sz="4" w:space="0" w:color="000000"/>
              <w:bottom w:val="single" w:sz="4" w:space="0" w:color="000000"/>
              <w:right w:val="single" w:sz="4" w:space="0" w:color="000000"/>
            </w:tcBorders>
          </w:tcPr>
          <w:p w:rsidR="00A006C7" w:rsidRPr="00386674" w:rsidRDefault="00386674" w:rsidP="00854CDB">
            <w:pPr>
              <w:tabs>
                <w:tab w:val="left" w:pos="426"/>
              </w:tabs>
              <w:snapToGrid w:val="0"/>
              <w:spacing w:after="0" w:line="240" w:lineRule="auto"/>
              <w:ind w:left="284" w:hanging="284"/>
              <w:jc w:val="center"/>
              <w:rPr>
                <w:rFonts w:ascii="Times New Roman" w:hAnsi="Times New Roman"/>
                <w:b/>
                <w:sz w:val="24"/>
                <w:szCs w:val="24"/>
                <w:highlight w:val="yellow"/>
              </w:rPr>
            </w:pPr>
            <w:r w:rsidRPr="00435D76">
              <w:rPr>
                <w:rFonts w:ascii="Times New Roman" w:hAnsi="Times New Roman"/>
                <w:b/>
                <w:sz w:val="24"/>
                <w:szCs w:val="24"/>
              </w:rPr>
              <w:t>1610</w:t>
            </w:r>
          </w:p>
        </w:tc>
      </w:tr>
    </w:tbl>
    <w:p w:rsidR="00A006C7" w:rsidRPr="009E68E0" w:rsidRDefault="00A006C7" w:rsidP="00A006C7">
      <w:pPr>
        <w:spacing w:after="0" w:line="100" w:lineRule="atLeast"/>
        <w:ind w:right="1274" w:hanging="142"/>
        <w:rPr>
          <w:rFonts w:ascii="Times New Roman" w:hAnsi="Times New Roman"/>
          <w:spacing w:val="6"/>
          <w:sz w:val="26"/>
          <w:szCs w:val="26"/>
        </w:rPr>
      </w:pPr>
    </w:p>
    <w:p w:rsidR="00A006C7" w:rsidRPr="009E68E0" w:rsidRDefault="00A006C7" w:rsidP="00A006C7">
      <w:pPr>
        <w:spacing w:after="0" w:line="100" w:lineRule="atLeast"/>
        <w:ind w:firstLine="709"/>
        <w:jc w:val="both"/>
        <w:rPr>
          <w:rFonts w:ascii="Times New Roman" w:hAnsi="Times New Roman"/>
          <w:spacing w:val="6"/>
          <w:sz w:val="26"/>
          <w:szCs w:val="26"/>
        </w:rPr>
      </w:pPr>
      <w:r w:rsidRPr="009E68E0">
        <w:rPr>
          <w:rFonts w:ascii="Times New Roman" w:hAnsi="Times New Roman"/>
          <w:spacing w:val="6"/>
          <w:sz w:val="26"/>
          <w:szCs w:val="26"/>
        </w:rPr>
        <w:t xml:space="preserve">В 2024-2025 учебном году количество обучающихся в объединениях МБУ ДО «ЦТТ и ПО» количество обучающихся осталось примерно таким </w:t>
      </w:r>
      <w:proofErr w:type="gramStart"/>
      <w:r w:rsidRPr="009E68E0">
        <w:rPr>
          <w:rFonts w:ascii="Times New Roman" w:hAnsi="Times New Roman"/>
          <w:spacing w:val="6"/>
          <w:sz w:val="26"/>
          <w:szCs w:val="26"/>
        </w:rPr>
        <w:t>же</w:t>
      </w:r>
      <w:proofErr w:type="gramEnd"/>
      <w:r w:rsidRPr="009E68E0">
        <w:rPr>
          <w:rFonts w:ascii="Times New Roman" w:hAnsi="Times New Roman"/>
          <w:spacing w:val="6"/>
          <w:sz w:val="26"/>
          <w:szCs w:val="26"/>
        </w:rPr>
        <w:t xml:space="preserve"> как и в прошл</w:t>
      </w:r>
      <w:r w:rsidR="00386674">
        <w:rPr>
          <w:rFonts w:ascii="Times New Roman" w:hAnsi="Times New Roman"/>
          <w:spacing w:val="6"/>
          <w:sz w:val="26"/>
          <w:szCs w:val="26"/>
        </w:rPr>
        <w:t>ом учебном году и составило 1610</w:t>
      </w:r>
      <w:r w:rsidRPr="009E68E0">
        <w:rPr>
          <w:rFonts w:ascii="Times New Roman" w:hAnsi="Times New Roman"/>
          <w:spacing w:val="6"/>
          <w:sz w:val="26"/>
          <w:szCs w:val="26"/>
        </w:rPr>
        <w:t xml:space="preserve"> человек. </w:t>
      </w:r>
    </w:p>
    <w:p w:rsidR="00A006C7" w:rsidRPr="00A54D2A" w:rsidRDefault="00A006C7" w:rsidP="00A006C7">
      <w:pPr>
        <w:spacing w:after="0" w:line="100" w:lineRule="atLeast"/>
        <w:ind w:firstLine="709"/>
        <w:jc w:val="both"/>
        <w:rPr>
          <w:rFonts w:ascii="Times New Roman" w:hAnsi="Times New Roman"/>
          <w:color w:val="C00000"/>
          <w:sz w:val="26"/>
          <w:szCs w:val="26"/>
        </w:rPr>
      </w:pPr>
      <w:r w:rsidRPr="00A54D2A">
        <w:rPr>
          <w:rFonts w:ascii="Times New Roman" w:hAnsi="Times New Roman"/>
          <w:sz w:val="26"/>
          <w:szCs w:val="26"/>
        </w:rPr>
        <w:t xml:space="preserve">Комплектование объединений в Центре производится в соответствии с </w:t>
      </w:r>
      <w:r w:rsidRPr="00A54D2A">
        <w:rPr>
          <w:rFonts w:ascii="Times New Roman" w:hAnsi="Times New Roman"/>
          <w:bCs/>
          <w:sz w:val="26"/>
          <w:szCs w:val="26"/>
        </w:rPr>
        <w:t>Положением</w:t>
      </w:r>
      <w:r w:rsidRPr="00A54D2A">
        <w:rPr>
          <w:rFonts w:ascii="Times New Roman" w:hAnsi="Times New Roman"/>
          <w:sz w:val="26"/>
          <w:szCs w:val="26"/>
        </w:rPr>
        <w:t xml:space="preserve"> </w:t>
      </w:r>
      <w:r w:rsidRPr="00A54D2A">
        <w:rPr>
          <w:rFonts w:ascii="Times New Roman" w:hAnsi="Times New Roman"/>
          <w:bCs/>
          <w:sz w:val="26"/>
          <w:szCs w:val="26"/>
        </w:rPr>
        <w:t>о порядке приёма, отчисления и исключения учащихся</w:t>
      </w:r>
      <w:r w:rsidRPr="00A54D2A">
        <w:rPr>
          <w:rFonts w:ascii="Times New Roman" w:hAnsi="Times New Roman"/>
          <w:sz w:val="26"/>
          <w:szCs w:val="26"/>
        </w:rPr>
        <w:t xml:space="preserve"> с учетом санитарно-эпидемиологических правил и нормативов. Образовательная деятельность осуществляется в одновозрастных и разновозрастных объединениях, наполняемость объединений не превышает 30 человек.</w:t>
      </w:r>
    </w:p>
    <w:p w:rsidR="00A006C7" w:rsidRPr="00A54D2A" w:rsidRDefault="00A006C7" w:rsidP="00A006C7">
      <w:pPr>
        <w:spacing w:before="120" w:after="120" w:line="240" w:lineRule="auto"/>
        <w:jc w:val="center"/>
        <w:rPr>
          <w:rFonts w:ascii="Times New Roman" w:hAnsi="Times New Roman"/>
          <w:b/>
          <w:sz w:val="26"/>
          <w:szCs w:val="26"/>
        </w:rPr>
      </w:pPr>
      <w:r w:rsidRPr="00A54D2A">
        <w:rPr>
          <w:rFonts w:ascii="Times New Roman" w:hAnsi="Times New Roman"/>
          <w:b/>
          <w:i/>
          <w:sz w:val="26"/>
          <w:szCs w:val="26"/>
        </w:rPr>
        <w:t xml:space="preserve">Возрастной состав </w:t>
      </w:r>
      <w:r w:rsidRPr="00A54D2A">
        <w:rPr>
          <w:rFonts w:ascii="Times New Roman" w:hAnsi="Times New Roman"/>
          <w:b/>
          <w:i/>
          <w:spacing w:val="6"/>
          <w:sz w:val="26"/>
          <w:szCs w:val="26"/>
        </w:rPr>
        <w:t>учащихся</w:t>
      </w:r>
      <w:r w:rsidRPr="00A54D2A">
        <w:rPr>
          <w:rFonts w:ascii="Times New Roman" w:hAnsi="Times New Roman"/>
          <w:b/>
          <w:i/>
          <w:sz w:val="26"/>
          <w:szCs w:val="26"/>
        </w:rPr>
        <w:t xml:space="preserve"> составил</w:t>
      </w:r>
    </w:p>
    <w:tbl>
      <w:tblPr>
        <w:tblW w:w="4870" w:type="pct"/>
        <w:tblLook w:val="0000" w:firstRow="0" w:lastRow="0" w:firstColumn="0" w:lastColumn="0" w:noHBand="0" w:noVBand="0"/>
      </w:tblPr>
      <w:tblGrid>
        <w:gridCol w:w="1950"/>
        <w:gridCol w:w="1778"/>
        <w:gridCol w:w="1737"/>
        <w:gridCol w:w="1736"/>
        <w:gridCol w:w="2120"/>
      </w:tblGrid>
      <w:tr w:rsidR="00A006C7" w:rsidRPr="00A54D2A" w:rsidTr="00854CDB">
        <w:trPr>
          <w:trHeight w:val="238"/>
        </w:trPr>
        <w:tc>
          <w:tcPr>
            <w:tcW w:w="104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Возраст</w:t>
            </w:r>
          </w:p>
        </w:tc>
        <w:tc>
          <w:tcPr>
            <w:tcW w:w="3954" w:type="pct"/>
            <w:gridSpan w:val="4"/>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 xml:space="preserve">Численность </w:t>
            </w:r>
            <w:r w:rsidRPr="00A54D2A">
              <w:rPr>
                <w:rFonts w:ascii="Times New Roman" w:hAnsi="Times New Roman"/>
                <w:spacing w:val="6"/>
                <w:sz w:val="24"/>
                <w:szCs w:val="24"/>
              </w:rPr>
              <w:t>учащихся</w:t>
            </w:r>
          </w:p>
        </w:tc>
      </w:tr>
      <w:tr w:rsidR="00A006C7" w:rsidRPr="00A54D2A" w:rsidTr="00854CDB">
        <w:trPr>
          <w:trHeight w:val="90"/>
        </w:trPr>
        <w:tc>
          <w:tcPr>
            <w:tcW w:w="1046" w:type="pct"/>
            <w:vMerge/>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всего</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из них девочек</w:t>
            </w:r>
          </w:p>
        </w:tc>
        <w:tc>
          <w:tcPr>
            <w:tcW w:w="931"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всего</w:t>
            </w:r>
          </w:p>
        </w:tc>
        <w:tc>
          <w:tcPr>
            <w:tcW w:w="1138"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из них девочек</w:t>
            </w:r>
          </w:p>
        </w:tc>
      </w:tr>
      <w:tr w:rsidR="00A006C7" w:rsidRPr="00A54D2A" w:rsidTr="00854CDB">
        <w:tc>
          <w:tcPr>
            <w:tcW w:w="1046" w:type="pct"/>
            <w:vMerge/>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p>
        </w:tc>
        <w:tc>
          <w:tcPr>
            <w:tcW w:w="954" w:type="pct"/>
            <w:tcBorders>
              <w:top w:val="single" w:sz="4" w:space="0" w:color="000000"/>
              <w:left w:val="single" w:sz="4" w:space="0" w:color="000000"/>
              <w:bottom w:val="single" w:sz="4" w:space="0" w:color="000000"/>
              <w:right w:val="single" w:sz="4" w:space="0" w:color="000000"/>
            </w:tcBorders>
          </w:tcPr>
          <w:p w:rsidR="00A006C7" w:rsidRPr="00A54D2A" w:rsidRDefault="00A54D2A" w:rsidP="00854CDB">
            <w:pPr>
              <w:tabs>
                <w:tab w:val="left" w:pos="14327"/>
              </w:tabs>
              <w:spacing w:after="0" w:line="240" w:lineRule="auto"/>
              <w:ind w:right="-167"/>
              <w:jc w:val="center"/>
              <w:rPr>
                <w:rFonts w:ascii="Times New Roman" w:hAnsi="Times New Roman"/>
                <w:sz w:val="24"/>
                <w:szCs w:val="24"/>
              </w:rPr>
            </w:pPr>
            <w:r w:rsidRPr="00A54D2A">
              <w:rPr>
                <w:rFonts w:ascii="Times New Roman" w:hAnsi="Times New Roman"/>
                <w:sz w:val="24"/>
                <w:szCs w:val="24"/>
              </w:rPr>
              <w:t>на 31.12.23</w:t>
            </w:r>
            <w:r w:rsidR="00A006C7" w:rsidRPr="00A54D2A">
              <w:rPr>
                <w:rFonts w:ascii="Times New Roman" w:hAnsi="Times New Roman"/>
                <w:sz w:val="24"/>
                <w:szCs w:val="24"/>
              </w:rPr>
              <w:t xml:space="preserve"> г.</w:t>
            </w:r>
          </w:p>
        </w:tc>
        <w:tc>
          <w:tcPr>
            <w:tcW w:w="932" w:type="pct"/>
            <w:tcBorders>
              <w:top w:val="single" w:sz="4" w:space="0" w:color="000000"/>
              <w:left w:val="single" w:sz="4" w:space="0" w:color="000000"/>
              <w:bottom w:val="single" w:sz="4" w:space="0" w:color="000000"/>
              <w:right w:val="single" w:sz="4" w:space="0" w:color="000000"/>
            </w:tcBorders>
          </w:tcPr>
          <w:p w:rsidR="00A006C7" w:rsidRPr="00A54D2A" w:rsidRDefault="00A54D2A" w:rsidP="00854CDB">
            <w:pPr>
              <w:tabs>
                <w:tab w:val="left" w:pos="14327"/>
              </w:tabs>
              <w:spacing w:after="0" w:line="240" w:lineRule="auto"/>
              <w:ind w:right="-167"/>
              <w:jc w:val="center"/>
              <w:rPr>
                <w:rFonts w:ascii="Times New Roman" w:hAnsi="Times New Roman"/>
                <w:sz w:val="24"/>
                <w:szCs w:val="24"/>
              </w:rPr>
            </w:pPr>
            <w:r w:rsidRPr="00A54D2A">
              <w:rPr>
                <w:rFonts w:ascii="Times New Roman" w:hAnsi="Times New Roman"/>
                <w:sz w:val="24"/>
                <w:szCs w:val="24"/>
              </w:rPr>
              <w:t>на 31.12.23</w:t>
            </w:r>
            <w:r w:rsidR="00A006C7" w:rsidRPr="00A54D2A">
              <w:rPr>
                <w:rFonts w:ascii="Times New Roman" w:hAnsi="Times New Roman"/>
                <w:sz w:val="24"/>
                <w:szCs w:val="24"/>
              </w:rPr>
              <w:t xml:space="preserve"> г.</w:t>
            </w:r>
          </w:p>
        </w:tc>
        <w:tc>
          <w:tcPr>
            <w:tcW w:w="931"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tabs>
                <w:tab w:val="left" w:pos="14327"/>
              </w:tabs>
              <w:spacing w:after="0" w:line="240" w:lineRule="auto"/>
              <w:ind w:right="-167"/>
              <w:jc w:val="center"/>
              <w:rPr>
                <w:rFonts w:ascii="Times New Roman" w:hAnsi="Times New Roman"/>
                <w:sz w:val="24"/>
                <w:szCs w:val="24"/>
              </w:rPr>
            </w:pPr>
            <w:r w:rsidRPr="00A54D2A">
              <w:rPr>
                <w:rFonts w:ascii="Times New Roman" w:hAnsi="Times New Roman"/>
                <w:sz w:val="24"/>
                <w:szCs w:val="24"/>
              </w:rPr>
              <w:t>на 31.12.24 г.</w:t>
            </w:r>
          </w:p>
        </w:tc>
        <w:tc>
          <w:tcPr>
            <w:tcW w:w="1138"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tabs>
                <w:tab w:val="left" w:pos="14327"/>
              </w:tabs>
              <w:spacing w:after="0" w:line="240" w:lineRule="auto"/>
              <w:ind w:right="-167"/>
              <w:jc w:val="center"/>
              <w:rPr>
                <w:rFonts w:ascii="Times New Roman" w:hAnsi="Times New Roman"/>
                <w:sz w:val="24"/>
                <w:szCs w:val="24"/>
              </w:rPr>
            </w:pPr>
            <w:r w:rsidRPr="00A54D2A">
              <w:rPr>
                <w:rFonts w:ascii="Times New Roman" w:hAnsi="Times New Roman"/>
                <w:sz w:val="24"/>
                <w:szCs w:val="24"/>
              </w:rPr>
              <w:t>на 31.12.24 г.</w:t>
            </w:r>
          </w:p>
        </w:tc>
      </w:tr>
      <w:tr w:rsidR="00A006C7" w:rsidRPr="00A54D2A" w:rsidTr="00854CDB">
        <w:trPr>
          <w:trHeight w:val="271"/>
        </w:trPr>
        <w:tc>
          <w:tcPr>
            <w:tcW w:w="1046" w:type="pct"/>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5-10 лет</w:t>
            </w:r>
          </w:p>
        </w:tc>
        <w:tc>
          <w:tcPr>
            <w:tcW w:w="954"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lang w:val="en-US"/>
              </w:rPr>
            </w:pPr>
            <w:r w:rsidRPr="00A54D2A">
              <w:rPr>
                <w:rFonts w:ascii="Times New Roman" w:hAnsi="Times New Roman"/>
                <w:sz w:val="24"/>
                <w:szCs w:val="24"/>
              </w:rPr>
              <w:t>1533</w:t>
            </w:r>
          </w:p>
        </w:tc>
        <w:tc>
          <w:tcPr>
            <w:tcW w:w="932"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722</w:t>
            </w:r>
          </w:p>
        </w:tc>
        <w:tc>
          <w:tcPr>
            <w:tcW w:w="931" w:type="pct"/>
            <w:tcBorders>
              <w:top w:val="single" w:sz="4" w:space="0" w:color="000000"/>
              <w:left w:val="single" w:sz="4" w:space="0" w:color="000000"/>
              <w:bottom w:val="single" w:sz="4" w:space="0" w:color="000000"/>
              <w:right w:val="single" w:sz="4" w:space="0" w:color="000000"/>
            </w:tcBorders>
          </w:tcPr>
          <w:p w:rsidR="00A006C7" w:rsidRPr="00435D76" w:rsidRDefault="00A006C7" w:rsidP="00435D76">
            <w:pPr>
              <w:spacing w:after="0" w:line="240" w:lineRule="auto"/>
              <w:jc w:val="center"/>
              <w:rPr>
                <w:rFonts w:ascii="Times New Roman" w:hAnsi="Times New Roman"/>
                <w:sz w:val="24"/>
                <w:szCs w:val="24"/>
              </w:rPr>
            </w:pPr>
            <w:r w:rsidRPr="00435D76">
              <w:rPr>
                <w:rFonts w:ascii="Times New Roman" w:hAnsi="Times New Roman"/>
                <w:sz w:val="24"/>
                <w:szCs w:val="24"/>
              </w:rPr>
              <w:t>1</w:t>
            </w:r>
            <w:r w:rsidR="00435D76" w:rsidRPr="00435D76">
              <w:rPr>
                <w:rFonts w:ascii="Times New Roman" w:hAnsi="Times New Roman"/>
                <w:sz w:val="24"/>
                <w:szCs w:val="24"/>
              </w:rPr>
              <w:t>542</w:t>
            </w:r>
          </w:p>
        </w:tc>
        <w:tc>
          <w:tcPr>
            <w:tcW w:w="1138" w:type="pct"/>
            <w:tcBorders>
              <w:top w:val="single" w:sz="4" w:space="0" w:color="000000"/>
              <w:left w:val="single" w:sz="4" w:space="0" w:color="000000"/>
              <w:bottom w:val="single" w:sz="4" w:space="0" w:color="000000"/>
              <w:right w:val="single" w:sz="4" w:space="0" w:color="000000"/>
            </w:tcBorders>
          </w:tcPr>
          <w:p w:rsidR="00A006C7" w:rsidRPr="00386674" w:rsidRDefault="009D5A8F" w:rsidP="00854CDB">
            <w:pPr>
              <w:spacing w:after="0" w:line="240" w:lineRule="auto"/>
              <w:jc w:val="center"/>
              <w:rPr>
                <w:rFonts w:ascii="Times New Roman" w:hAnsi="Times New Roman"/>
                <w:sz w:val="24"/>
                <w:szCs w:val="24"/>
                <w:highlight w:val="yellow"/>
              </w:rPr>
            </w:pPr>
            <w:r w:rsidRPr="009D5A8F">
              <w:rPr>
                <w:rFonts w:ascii="Times New Roman" w:hAnsi="Times New Roman"/>
                <w:sz w:val="24"/>
                <w:szCs w:val="24"/>
              </w:rPr>
              <w:t>76</w:t>
            </w:r>
            <w:r w:rsidR="00A006C7" w:rsidRPr="009D5A8F">
              <w:rPr>
                <w:rFonts w:ascii="Times New Roman" w:hAnsi="Times New Roman"/>
                <w:sz w:val="24"/>
                <w:szCs w:val="24"/>
              </w:rPr>
              <w:t>3</w:t>
            </w:r>
          </w:p>
        </w:tc>
      </w:tr>
      <w:tr w:rsidR="00A006C7" w:rsidRPr="00A54D2A" w:rsidTr="00854CDB">
        <w:trPr>
          <w:trHeight w:val="236"/>
        </w:trPr>
        <w:tc>
          <w:tcPr>
            <w:tcW w:w="1046" w:type="pct"/>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11-15 лет</w:t>
            </w:r>
          </w:p>
        </w:tc>
        <w:tc>
          <w:tcPr>
            <w:tcW w:w="954"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62</w:t>
            </w:r>
          </w:p>
        </w:tc>
        <w:tc>
          <w:tcPr>
            <w:tcW w:w="932"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32</w:t>
            </w:r>
          </w:p>
        </w:tc>
        <w:tc>
          <w:tcPr>
            <w:tcW w:w="931" w:type="pct"/>
            <w:tcBorders>
              <w:top w:val="single" w:sz="4" w:space="0" w:color="000000"/>
              <w:left w:val="single" w:sz="4" w:space="0" w:color="000000"/>
              <w:bottom w:val="single" w:sz="4" w:space="0" w:color="000000"/>
              <w:right w:val="single" w:sz="4" w:space="0" w:color="000000"/>
            </w:tcBorders>
          </w:tcPr>
          <w:p w:rsidR="00A006C7" w:rsidRPr="00435D76" w:rsidRDefault="00435D76" w:rsidP="00854CDB">
            <w:pPr>
              <w:spacing w:after="0" w:line="240" w:lineRule="auto"/>
              <w:jc w:val="center"/>
              <w:rPr>
                <w:rFonts w:ascii="Times New Roman" w:hAnsi="Times New Roman"/>
                <w:sz w:val="24"/>
                <w:szCs w:val="24"/>
              </w:rPr>
            </w:pPr>
            <w:r w:rsidRPr="00435D76">
              <w:rPr>
                <w:rFonts w:ascii="Times New Roman" w:hAnsi="Times New Roman"/>
                <w:sz w:val="24"/>
                <w:szCs w:val="24"/>
              </w:rPr>
              <w:t>66</w:t>
            </w:r>
          </w:p>
        </w:tc>
        <w:tc>
          <w:tcPr>
            <w:tcW w:w="1138" w:type="pct"/>
            <w:tcBorders>
              <w:top w:val="single" w:sz="4" w:space="0" w:color="000000"/>
              <w:left w:val="single" w:sz="4" w:space="0" w:color="000000"/>
              <w:bottom w:val="single" w:sz="4" w:space="0" w:color="000000"/>
              <w:right w:val="single" w:sz="4" w:space="0" w:color="000000"/>
            </w:tcBorders>
          </w:tcPr>
          <w:p w:rsidR="00A006C7" w:rsidRPr="00386674" w:rsidRDefault="009D5A8F" w:rsidP="00854CDB">
            <w:pPr>
              <w:spacing w:after="0" w:line="240" w:lineRule="auto"/>
              <w:jc w:val="center"/>
              <w:rPr>
                <w:rFonts w:ascii="Times New Roman" w:hAnsi="Times New Roman"/>
                <w:sz w:val="24"/>
                <w:szCs w:val="24"/>
                <w:highlight w:val="yellow"/>
              </w:rPr>
            </w:pPr>
            <w:r w:rsidRPr="009D5A8F">
              <w:rPr>
                <w:rFonts w:ascii="Times New Roman" w:hAnsi="Times New Roman"/>
                <w:sz w:val="24"/>
                <w:szCs w:val="24"/>
              </w:rPr>
              <w:t>39</w:t>
            </w:r>
          </w:p>
        </w:tc>
      </w:tr>
      <w:tr w:rsidR="00A006C7" w:rsidRPr="00A54D2A" w:rsidTr="00854CDB">
        <w:trPr>
          <w:trHeight w:val="212"/>
        </w:trPr>
        <w:tc>
          <w:tcPr>
            <w:tcW w:w="1046" w:type="pct"/>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15-18 лет</w:t>
            </w:r>
          </w:p>
        </w:tc>
        <w:tc>
          <w:tcPr>
            <w:tcW w:w="954"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1</w:t>
            </w:r>
          </w:p>
        </w:tc>
        <w:tc>
          <w:tcPr>
            <w:tcW w:w="932"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sz w:val="24"/>
                <w:szCs w:val="24"/>
              </w:rPr>
            </w:pPr>
            <w:r w:rsidRPr="00A54D2A">
              <w:rPr>
                <w:rFonts w:ascii="Times New Roman" w:hAnsi="Times New Roman"/>
                <w:sz w:val="24"/>
                <w:szCs w:val="24"/>
              </w:rPr>
              <w:t>0</w:t>
            </w:r>
          </w:p>
        </w:tc>
        <w:tc>
          <w:tcPr>
            <w:tcW w:w="931" w:type="pct"/>
            <w:tcBorders>
              <w:top w:val="single" w:sz="4" w:space="0" w:color="000000"/>
              <w:left w:val="single" w:sz="4" w:space="0" w:color="000000"/>
              <w:bottom w:val="single" w:sz="4" w:space="0" w:color="000000"/>
              <w:right w:val="single" w:sz="4" w:space="0" w:color="000000"/>
            </w:tcBorders>
          </w:tcPr>
          <w:p w:rsidR="00A006C7" w:rsidRPr="00435D76" w:rsidRDefault="00A006C7" w:rsidP="00854CDB">
            <w:pPr>
              <w:spacing w:after="0" w:line="240" w:lineRule="auto"/>
              <w:jc w:val="center"/>
              <w:rPr>
                <w:rFonts w:ascii="Times New Roman" w:hAnsi="Times New Roman"/>
                <w:sz w:val="24"/>
                <w:szCs w:val="24"/>
              </w:rPr>
            </w:pPr>
            <w:r w:rsidRPr="00435D76">
              <w:rPr>
                <w:rFonts w:ascii="Times New Roman" w:hAnsi="Times New Roman"/>
                <w:sz w:val="24"/>
                <w:szCs w:val="24"/>
              </w:rPr>
              <w:t>2</w:t>
            </w:r>
          </w:p>
        </w:tc>
        <w:tc>
          <w:tcPr>
            <w:tcW w:w="1138" w:type="pct"/>
            <w:tcBorders>
              <w:top w:val="single" w:sz="4" w:space="0" w:color="000000"/>
              <w:left w:val="single" w:sz="4" w:space="0" w:color="000000"/>
              <w:bottom w:val="single" w:sz="4" w:space="0" w:color="000000"/>
              <w:right w:val="single" w:sz="4" w:space="0" w:color="000000"/>
            </w:tcBorders>
          </w:tcPr>
          <w:p w:rsidR="00A006C7" w:rsidRPr="00435D76" w:rsidRDefault="00A006C7" w:rsidP="00854CDB">
            <w:pPr>
              <w:spacing w:after="0" w:line="240" w:lineRule="auto"/>
              <w:jc w:val="center"/>
              <w:rPr>
                <w:rFonts w:ascii="Times New Roman" w:hAnsi="Times New Roman"/>
                <w:sz w:val="24"/>
                <w:szCs w:val="24"/>
              </w:rPr>
            </w:pPr>
            <w:r w:rsidRPr="00435D76">
              <w:rPr>
                <w:rFonts w:ascii="Times New Roman" w:hAnsi="Times New Roman"/>
                <w:sz w:val="24"/>
                <w:szCs w:val="24"/>
              </w:rPr>
              <w:t>-</w:t>
            </w:r>
          </w:p>
        </w:tc>
      </w:tr>
      <w:tr w:rsidR="00A006C7" w:rsidRPr="00B17A0D" w:rsidTr="00854CDB">
        <w:trPr>
          <w:trHeight w:val="153"/>
        </w:trPr>
        <w:tc>
          <w:tcPr>
            <w:tcW w:w="1046" w:type="pct"/>
            <w:tcBorders>
              <w:top w:val="single" w:sz="4" w:space="0" w:color="000000"/>
              <w:left w:val="single" w:sz="4" w:space="0" w:color="000000"/>
              <w:bottom w:val="single" w:sz="4" w:space="0" w:color="000000"/>
              <w:right w:val="single" w:sz="4" w:space="0" w:color="000000"/>
            </w:tcBorders>
            <w:shd w:val="clear" w:color="auto" w:fill="auto"/>
          </w:tcPr>
          <w:p w:rsidR="00A006C7" w:rsidRPr="00A54D2A" w:rsidRDefault="00A006C7" w:rsidP="00854CDB">
            <w:pPr>
              <w:spacing w:after="0" w:line="240" w:lineRule="auto"/>
              <w:rPr>
                <w:rFonts w:ascii="Times New Roman" w:hAnsi="Times New Roman"/>
                <w:b/>
                <w:sz w:val="24"/>
                <w:szCs w:val="24"/>
              </w:rPr>
            </w:pPr>
            <w:r w:rsidRPr="00A54D2A">
              <w:rPr>
                <w:rFonts w:ascii="Times New Roman" w:hAnsi="Times New Roman"/>
                <w:b/>
                <w:sz w:val="24"/>
                <w:szCs w:val="24"/>
              </w:rPr>
              <w:t xml:space="preserve">      Всего:</w:t>
            </w:r>
          </w:p>
        </w:tc>
        <w:tc>
          <w:tcPr>
            <w:tcW w:w="954"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b/>
                <w:sz w:val="24"/>
                <w:szCs w:val="24"/>
              </w:rPr>
            </w:pPr>
            <w:r w:rsidRPr="00A54D2A">
              <w:rPr>
                <w:rFonts w:ascii="Times New Roman" w:hAnsi="Times New Roman"/>
                <w:b/>
                <w:sz w:val="24"/>
                <w:szCs w:val="24"/>
              </w:rPr>
              <w:t>1596</w:t>
            </w:r>
          </w:p>
        </w:tc>
        <w:tc>
          <w:tcPr>
            <w:tcW w:w="932" w:type="pct"/>
            <w:tcBorders>
              <w:top w:val="single" w:sz="4" w:space="0" w:color="000000"/>
              <w:left w:val="single" w:sz="4" w:space="0" w:color="000000"/>
              <w:bottom w:val="single" w:sz="4" w:space="0" w:color="000000"/>
              <w:right w:val="single" w:sz="4" w:space="0" w:color="000000"/>
            </w:tcBorders>
          </w:tcPr>
          <w:p w:rsidR="00A006C7" w:rsidRPr="00A54D2A" w:rsidRDefault="00A006C7" w:rsidP="00854CDB">
            <w:pPr>
              <w:spacing w:after="0" w:line="240" w:lineRule="auto"/>
              <w:jc w:val="center"/>
              <w:rPr>
                <w:rFonts w:ascii="Times New Roman" w:hAnsi="Times New Roman"/>
                <w:b/>
                <w:sz w:val="24"/>
                <w:szCs w:val="24"/>
              </w:rPr>
            </w:pPr>
            <w:r w:rsidRPr="00A54D2A">
              <w:rPr>
                <w:rFonts w:ascii="Times New Roman" w:hAnsi="Times New Roman"/>
                <w:b/>
                <w:sz w:val="24"/>
                <w:szCs w:val="24"/>
              </w:rPr>
              <w:t>754</w:t>
            </w:r>
          </w:p>
        </w:tc>
        <w:tc>
          <w:tcPr>
            <w:tcW w:w="931" w:type="pct"/>
            <w:tcBorders>
              <w:top w:val="single" w:sz="4" w:space="0" w:color="000000"/>
              <w:left w:val="single" w:sz="4" w:space="0" w:color="000000"/>
              <w:bottom w:val="single" w:sz="4" w:space="0" w:color="000000"/>
              <w:right w:val="single" w:sz="4" w:space="0" w:color="000000"/>
            </w:tcBorders>
          </w:tcPr>
          <w:p w:rsidR="00A006C7" w:rsidRPr="00435D76" w:rsidRDefault="00A006C7" w:rsidP="00435D76">
            <w:pPr>
              <w:spacing w:after="0" w:line="240" w:lineRule="auto"/>
              <w:jc w:val="center"/>
              <w:rPr>
                <w:rFonts w:ascii="Times New Roman" w:hAnsi="Times New Roman"/>
                <w:b/>
                <w:sz w:val="24"/>
                <w:szCs w:val="24"/>
              </w:rPr>
            </w:pPr>
            <w:r w:rsidRPr="00435D76">
              <w:rPr>
                <w:rFonts w:ascii="Times New Roman" w:hAnsi="Times New Roman"/>
                <w:b/>
                <w:sz w:val="24"/>
                <w:szCs w:val="24"/>
              </w:rPr>
              <w:t>1</w:t>
            </w:r>
            <w:r w:rsidR="00435D76" w:rsidRPr="00435D76">
              <w:rPr>
                <w:rFonts w:ascii="Times New Roman" w:hAnsi="Times New Roman"/>
                <w:b/>
                <w:sz w:val="24"/>
                <w:szCs w:val="24"/>
              </w:rPr>
              <w:t>610</w:t>
            </w:r>
          </w:p>
        </w:tc>
        <w:tc>
          <w:tcPr>
            <w:tcW w:w="1138" w:type="pct"/>
            <w:tcBorders>
              <w:top w:val="single" w:sz="4" w:space="0" w:color="000000"/>
              <w:left w:val="single" w:sz="4" w:space="0" w:color="000000"/>
              <w:bottom w:val="single" w:sz="4" w:space="0" w:color="000000"/>
              <w:right w:val="single" w:sz="4" w:space="0" w:color="000000"/>
            </w:tcBorders>
          </w:tcPr>
          <w:p w:rsidR="00A006C7" w:rsidRPr="00386674" w:rsidRDefault="00435D76" w:rsidP="00854CDB">
            <w:pPr>
              <w:spacing w:after="0" w:line="240" w:lineRule="auto"/>
              <w:jc w:val="center"/>
              <w:rPr>
                <w:rFonts w:ascii="Times New Roman" w:hAnsi="Times New Roman"/>
                <w:b/>
                <w:sz w:val="24"/>
                <w:szCs w:val="24"/>
                <w:highlight w:val="yellow"/>
              </w:rPr>
            </w:pPr>
            <w:r w:rsidRPr="009D5A8F">
              <w:rPr>
                <w:rFonts w:ascii="Times New Roman" w:hAnsi="Times New Roman"/>
                <w:b/>
                <w:sz w:val="24"/>
                <w:szCs w:val="24"/>
              </w:rPr>
              <w:t>802</w:t>
            </w:r>
          </w:p>
        </w:tc>
      </w:tr>
    </w:tbl>
    <w:p w:rsidR="00A006C7" w:rsidRPr="00B17A0D" w:rsidRDefault="00A006C7" w:rsidP="00A006C7">
      <w:pPr>
        <w:pStyle w:val="17"/>
        <w:spacing w:after="0"/>
        <w:ind w:firstLine="709"/>
        <w:jc w:val="both"/>
        <w:rPr>
          <w:sz w:val="26"/>
          <w:szCs w:val="26"/>
          <w:highlight w:val="cyan"/>
        </w:rPr>
      </w:pPr>
    </w:p>
    <w:p w:rsidR="00A006C7" w:rsidRPr="00A54D2A" w:rsidRDefault="00A006C7" w:rsidP="00A006C7">
      <w:pPr>
        <w:pStyle w:val="17"/>
        <w:spacing w:after="0"/>
        <w:ind w:firstLine="709"/>
        <w:jc w:val="both"/>
        <w:rPr>
          <w:sz w:val="26"/>
          <w:szCs w:val="26"/>
        </w:rPr>
      </w:pPr>
      <w:r w:rsidRPr="00A54D2A">
        <w:rPr>
          <w:sz w:val="26"/>
          <w:szCs w:val="26"/>
        </w:rPr>
        <w:t>Анализ показал, что в объединениях МБУ ДО «ЦТТ и ПО» процентный возрастной состав обучающихся практически не изменился.                  Востребованность дополнительных общеразвивающих программ для обучающихся в возрасте до 10 лет осталась прежней.  Соотношение детей по половому признаку: на 31.12.2023 года – 47%, а на 31.12.2024 года – 49,5%. Т.е. соотношение мальчиков и девочек примерно одинаковое, т.к. общеобразовательные (общеразвивающие) программы для данного контингента учащихся удовлетворяют запросы, как девочек, так и мальчиков.</w:t>
      </w:r>
    </w:p>
    <w:p w:rsidR="00A006C7" w:rsidRPr="00DB7AE8" w:rsidRDefault="00A006C7" w:rsidP="00A006C7">
      <w:pPr>
        <w:pStyle w:val="17"/>
        <w:spacing w:after="0"/>
        <w:ind w:firstLine="709"/>
        <w:jc w:val="both"/>
        <w:rPr>
          <w:sz w:val="26"/>
          <w:szCs w:val="26"/>
        </w:rPr>
      </w:pPr>
      <w:r w:rsidRPr="00DB7AE8">
        <w:rPr>
          <w:sz w:val="26"/>
          <w:szCs w:val="26"/>
        </w:rPr>
        <w:t>Прием учащихся на обучение по общеобразовательным (общеразвивающим) программам производился на основе свободного выбора, исходя из интересов и способностей каждого учащегося, при наличии свободных  мест без конкурса и вступительных испытаний. Основанием для приема учащихся в объединение являлось заявление родителей. Прием и отчисление учащихся оформляется соответствующим приказом директора. Основной причиной отчисления являлось желание самих обучающихся и (или) их родителей (законных представителей), выраженное подачей заявления.</w:t>
      </w:r>
      <w:r w:rsidRPr="00DB7AE8">
        <w:rPr>
          <w:color w:val="C00000"/>
          <w:sz w:val="26"/>
          <w:szCs w:val="26"/>
        </w:rPr>
        <w:t xml:space="preserve"> </w:t>
      </w:r>
      <w:r w:rsidRPr="00DB7AE8">
        <w:rPr>
          <w:sz w:val="26"/>
          <w:szCs w:val="26"/>
        </w:rPr>
        <w:t>Численный состав групп зависит от сложности реализуемой общеобразовательной (общеразвивающей) программы, контингента учащихся и не превышает 30 человек.</w:t>
      </w:r>
    </w:p>
    <w:p w:rsidR="00A006C7" w:rsidRPr="00DB7AE8" w:rsidRDefault="00A006C7" w:rsidP="00A006C7">
      <w:pPr>
        <w:pStyle w:val="17"/>
        <w:spacing w:after="0"/>
        <w:ind w:firstLine="709"/>
        <w:jc w:val="both"/>
        <w:rPr>
          <w:sz w:val="26"/>
          <w:szCs w:val="26"/>
        </w:rPr>
      </w:pPr>
      <w:proofErr w:type="gramStart"/>
      <w:r w:rsidRPr="00DB7AE8">
        <w:rPr>
          <w:sz w:val="26"/>
          <w:szCs w:val="26"/>
        </w:rPr>
        <w:lastRenderedPageBreak/>
        <w:t>Режим работы учреждения определен Правилами внутреннего трудового распорядка МБУ ДО «ЦТТ и ПО», Правилами внутреннего распорядка МБУ ДО «Центр технического творчества и профессионального обучения», расписанием занятий обучающихся, другими локальными нормативными актами.</w:t>
      </w:r>
      <w:proofErr w:type="gramEnd"/>
    </w:p>
    <w:p w:rsidR="00A006C7" w:rsidRPr="00DB7AE8" w:rsidRDefault="00A006C7" w:rsidP="00A006C7">
      <w:pPr>
        <w:widowControl w:val="0"/>
        <w:spacing w:after="0" w:line="100" w:lineRule="atLeast"/>
        <w:ind w:firstLine="708"/>
        <w:jc w:val="both"/>
        <w:rPr>
          <w:rFonts w:ascii="Times New Roman" w:hAnsi="Times New Roman"/>
          <w:spacing w:val="-3"/>
          <w:sz w:val="26"/>
          <w:szCs w:val="26"/>
        </w:rPr>
      </w:pPr>
      <w:r w:rsidRPr="00DB7AE8">
        <w:rPr>
          <w:rFonts w:ascii="Times New Roman" w:hAnsi="Times New Roman"/>
          <w:sz w:val="26"/>
          <w:szCs w:val="26"/>
        </w:rPr>
        <w:t>Центр организует работу с детьми в течение всего календарного года.</w:t>
      </w:r>
    </w:p>
    <w:p w:rsidR="00A006C7" w:rsidRPr="00E33E03" w:rsidRDefault="00A006C7" w:rsidP="00A006C7">
      <w:pPr>
        <w:widowControl w:val="0"/>
        <w:spacing w:after="0" w:line="100" w:lineRule="atLeast"/>
        <w:ind w:firstLine="708"/>
        <w:jc w:val="both"/>
        <w:rPr>
          <w:rFonts w:ascii="Times New Roman" w:hAnsi="Times New Roman"/>
          <w:sz w:val="26"/>
          <w:szCs w:val="26"/>
        </w:rPr>
      </w:pPr>
      <w:r w:rsidRPr="00E33E03">
        <w:rPr>
          <w:rFonts w:ascii="Times New Roman" w:hAnsi="Times New Roman"/>
          <w:spacing w:val="-3"/>
          <w:sz w:val="26"/>
          <w:szCs w:val="26"/>
        </w:rPr>
        <w:t>Расписание  занятий разработано на основе</w:t>
      </w:r>
      <w:r w:rsidRPr="00E33E03">
        <w:rPr>
          <w:rFonts w:ascii="Times New Roman" w:hAnsi="Times New Roman"/>
          <w:sz w:val="26"/>
          <w:szCs w:val="26"/>
        </w:rPr>
        <w:t xml:space="preserve"> годового календарного  учебного   календарного графика, учебного плана и соответствует требованиям Санитарно-эпидемиологических правил и нормативов (СанПиН 2.4.4.3172-14), локальным актам, коллективному договору между администрацией и коллективом работников и согласовано с профсоюзным комитетом Центра и родителями учащихся. </w:t>
      </w:r>
    </w:p>
    <w:p w:rsidR="00A006C7" w:rsidRPr="00E33E03" w:rsidRDefault="00A006C7" w:rsidP="00A006C7">
      <w:pPr>
        <w:widowControl w:val="0"/>
        <w:spacing w:after="0" w:line="100" w:lineRule="atLeast"/>
        <w:ind w:firstLine="708"/>
        <w:jc w:val="both"/>
        <w:rPr>
          <w:rFonts w:ascii="Times New Roman" w:hAnsi="Times New Roman"/>
          <w:spacing w:val="-4"/>
          <w:sz w:val="26"/>
          <w:szCs w:val="26"/>
        </w:rPr>
      </w:pPr>
      <w:r w:rsidRPr="00E33E03">
        <w:rPr>
          <w:rFonts w:ascii="Times New Roman" w:hAnsi="Times New Roman"/>
          <w:sz w:val="26"/>
          <w:szCs w:val="26"/>
        </w:rPr>
        <w:t>Учебная неделя – 6 дней с учетом субботы.</w:t>
      </w:r>
    </w:p>
    <w:p w:rsidR="00A006C7" w:rsidRPr="00171731" w:rsidRDefault="00A006C7" w:rsidP="00A006C7">
      <w:pPr>
        <w:widowControl w:val="0"/>
        <w:spacing w:after="0" w:line="100" w:lineRule="atLeast"/>
        <w:ind w:firstLine="709"/>
        <w:jc w:val="both"/>
        <w:rPr>
          <w:rFonts w:ascii="Times New Roman" w:hAnsi="Times New Roman"/>
          <w:color w:val="C00000"/>
          <w:sz w:val="26"/>
          <w:szCs w:val="26"/>
        </w:rPr>
      </w:pPr>
      <w:r w:rsidRPr="00171731">
        <w:rPr>
          <w:rFonts w:ascii="Times New Roman" w:hAnsi="Times New Roman"/>
          <w:sz w:val="26"/>
          <w:szCs w:val="26"/>
        </w:rPr>
        <w:t>Продолжительность занятий не превышает 45 минут, перерыв между занятиями не менее 10 минут. Начало занятий не ранее 08.00 часов, окончание – не позднее 20.00 часов.</w:t>
      </w:r>
    </w:p>
    <w:p w:rsidR="00A006C7" w:rsidRPr="00171731" w:rsidRDefault="00A006C7" w:rsidP="00A006C7">
      <w:pPr>
        <w:widowControl w:val="0"/>
        <w:spacing w:after="0" w:line="100" w:lineRule="atLeast"/>
        <w:ind w:firstLine="709"/>
        <w:jc w:val="both"/>
        <w:rPr>
          <w:rFonts w:ascii="Times New Roman" w:hAnsi="Times New Roman"/>
          <w:color w:val="C00000"/>
          <w:sz w:val="26"/>
          <w:szCs w:val="26"/>
        </w:rPr>
      </w:pPr>
      <w:r w:rsidRPr="00171731">
        <w:rPr>
          <w:rFonts w:ascii="Times New Roman" w:hAnsi="Times New Roman"/>
          <w:sz w:val="26"/>
          <w:szCs w:val="26"/>
        </w:rPr>
        <w:t>В течение учебного года учреждение может изменять расписание занятий в зависимости от режима работы и изменения расписания в общеобразовательных учреждениях.</w:t>
      </w:r>
    </w:p>
    <w:p w:rsidR="00A006C7" w:rsidRPr="00D01626" w:rsidRDefault="00A006C7" w:rsidP="00A006C7">
      <w:pPr>
        <w:widowControl w:val="0"/>
        <w:spacing w:after="0" w:line="100" w:lineRule="atLeast"/>
        <w:ind w:firstLine="709"/>
        <w:jc w:val="both"/>
        <w:rPr>
          <w:rFonts w:ascii="Times New Roman" w:hAnsi="Times New Roman"/>
          <w:color w:val="C00000"/>
          <w:sz w:val="26"/>
          <w:szCs w:val="26"/>
        </w:rPr>
      </w:pPr>
      <w:r w:rsidRPr="00D01626">
        <w:rPr>
          <w:rFonts w:ascii="Times New Roman" w:hAnsi="Times New Roman"/>
          <w:spacing w:val="-3"/>
          <w:sz w:val="26"/>
          <w:szCs w:val="26"/>
        </w:rPr>
        <w:t>Анализ документов, касающихся трудовых отношений, показывает, что в Центре должным образом выполняется учетно-кадровая политика. Ведется книга учета трудовых книжек работников, личные дела работников находятся в образцовом порядке, в них находятся копии документов об образовании, документов</w:t>
      </w:r>
      <w:r w:rsidR="00171731" w:rsidRPr="00D01626">
        <w:rPr>
          <w:rFonts w:ascii="Times New Roman" w:hAnsi="Times New Roman"/>
          <w:spacing w:val="-3"/>
          <w:sz w:val="26"/>
          <w:szCs w:val="26"/>
        </w:rPr>
        <w:t>,</w:t>
      </w:r>
      <w:r w:rsidRPr="00D01626">
        <w:rPr>
          <w:rFonts w:ascii="Times New Roman" w:hAnsi="Times New Roman"/>
          <w:spacing w:val="-3"/>
          <w:sz w:val="26"/>
          <w:szCs w:val="26"/>
        </w:rPr>
        <w:t xml:space="preserve"> подтверждающих квалификацию работника, трудовые договоры и иные документы, предусмотренные Правилами внутреннего распорядка. Трудовые договоры и дополнительные соглашения к ним заключены своевременно. Книга приказов по личному составу ведется правильно. Штатное расписание выполняется. </w:t>
      </w:r>
      <w:proofErr w:type="gramStart"/>
      <w:r w:rsidRPr="00D01626">
        <w:rPr>
          <w:rFonts w:ascii="Times New Roman" w:hAnsi="Times New Roman"/>
          <w:spacing w:val="-3"/>
          <w:sz w:val="26"/>
          <w:szCs w:val="26"/>
        </w:rPr>
        <w:t xml:space="preserve">Отношения между администрацией и коллективом работников регламентируются коллективным договором, который принят на общем собрании работников  29 декабря 2023 года и зарегистрирован в отделе по труду,  социальному партнерству и развитию мелкого и среднего предпринимательства управления анализа и прогнозирования департамента по экономическому развитию администрации Старооскольского городского округа Белгородской области 29 декабря 2023 года, регистрационный номер №12/29/23/16КД. </w:t>
      </w:r>
      <w:proofErr w:type="gramEnd"/>
    </w:p>
    <w:p w:rsidR="00A006C7" w:rsidRPr="00D01626" w:rsidRDefault="00A006C7" w:rsidP="00A006C7">
      <w:pPr>
        <w:widowControl w:val="0"/>
        <w:spacing w:after="0" w:line="100" w:lineRule="atLeast"/>
        <w:ind w:firstLine="709"/>
        <w:jc w:val="both"/>
        <w:rPr>
          <w:rFonts w:ascii="Times New Roman" w:hAnsi="Times New Roman"/>
          <w:color w:val="C00000"/>
          <w:spacing w:val="-3"/>
          <w:sz w:val="26"/>
          <w:szCs w:val="26"/>
        </w:rPr>
      </w:pPr>
      <w:r w:rsidRPr="00D01626">
        <w:rPr>
          <w:rFonts w:ascii="Times New Roman" w:hAnsi="Times New Roman"/>
          <w:spacing w:val="-3"/>
          <w:sz w:val="26"/>
          <w:szCs w:val="26"/>
        </w:rPr>
        <w:t>Коллективный договор регулирует социально-трудовые отношения в Центре и представляет работникам социальную защищенность с определением дополнительных социально-экономических, правовых и профессиональных гарантий и льгот. Имеются необходимые приложения к Коллективному договору: положения об оплате труда, о распределении стимулирующей части оплаты труда, правила внутреннего трудового распорядка.</w:t>
      </w:r>
    </w:p>
    <w:p w:rsidR="00A006C7" w:rsidRPr="00D01626" w:rsidRDefault="00A006C7" w:rsidP="00A006C7">
      <w:pPr>
        <w:widowControl w:val="0"/>
        <w:spacing w:after="0" w:line="100" w:lineRule="atLeast"/>
        <w:ind w:firstLine="709"/>
        <w:jc w:val="both"/>
        <w:rPr>
          <w:rFonts w:ascii="Times New Roman" w:hAnsi="Times New Roman"/>
          <w:color w:val="C00000"/>
          <w:spacing w:val="-3"/>
          <w:sz w:val="26"/>
          <w:szCs w:val="26"/>
        </w:rPr>
      </w:pPr>
      <w:r w:rsidRPr="00D01626">
        <w:rPr>
          <w:rFonts w:ascii="Times New Roman" w:hAnsi="Times New Roman"/>
          <w:spacing w:val="-3"/>
          <w:sz w:val="26"/>
          <w:szCs w:val="26"/>
        </w:rPr>
        <w:t xml:space="preserve">В соответствии со статьей 45 Федерального закона от 29 декабря 2012 года №273-ФЗ «Об образовании в Российской Федерации» в Центре создана комиссия по урегулированию разногласий между участниками образовательных отношений сроком на 2 года. Комиссия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случае возникновения конфликта интересов педагогического работника, вопросов применения локальных нормативных актов Учреждения, обжалования решений о применении </w:t>
      </w:r>
      <w:proofErr w:type="gramStart"/>
      <w:r w:rsidRPr="00D01626">
        <w:rPr>
          <w:rFonts w:ascii="Times New Roman" w:hAnsi="Times New Roman"/>
          <w:spacing w:val="-3"/>
          <w:sz w:val="26"/>
          <w:szCs w:val="26"/>
        </w:rPr>
        <w:t>к</w:t>
      </w:r>
      <w:proofErr w:type="gramEnd"/>
      <w:r w:rsidRPr="00D01626">
        <w:rPr>
          <w:rFonts w:ascii="Times New Roman" w:hAnsi="Times New Roman"/>
          <w:spacing w:val="-3"/>
          <w:sz w:val="26"/>
          <w:szCs w:val="26"/>
        </w:rPr>
        <w:t xml:space="preserve"> обучающимся дисциплинарного взыскания. </w:t>
      </w:r>
    </w:p>
    <w:p w:rsidR="00A006C7" w:rsidRPr="00325DA4" w:rsidRDefault="00A006C7" w:rsidP="00A006C7">
      <w:pPr>
        <w:widowControl w:val="0"/>
        <w:spacing w:after="0" w:line="100" w:lineRule="atLeast"/>
        <w:ind w:firstLine="709"/>
        <w:jc w:val="both"/>
        <w:rPr>
          <w:rFonts w:ascii="Times New Roman" w:hAnsi="Times New Roman"/>
          <w:spacing w:val="-3"/>
          <w:sz w:val="26"/>
          <w:szCs w:val="26"/>
        </w:rPr>
      </w:pPr>
      <w:r w:rsidRPr="00325DA4">
        <w:rPr>
          <w:rFonts w:ascii="Times New Roman" w:hAnsi="Times New Roman"/>
          <w:sz w:val="26"/>
          <w:szCs w:val="26"/>
        </w:rPr>
        <w:t xml:space="preserve">В учреждении функционирует система управления охраной труда, созданная в соответствии с Трудовым кодексом Российской Федерации, межгосударственным </w:t>
      </w:r>
      <w:r w:rsidRPr="00325DA4">
        <w:rPr>
          <w:rFonts w:ascii="Times New Roman" w:hAnsi="Times New Roman"/>
          <w:sz w:val="26"/>
          <w:szCs w:val="26"/>
        </w:rPr>
        <w:lastRenderedPageBreak/>
        <w:t xml:space="preserve">стандартом ГОСТ 12.0.230-2007 «Система стандартов безопасности труда. Системы управления охраной труда. Общие требования», национальным стандартом РФ ГОСТ </w:t>
      </w:r>
      <w:proofErr w:type="gramStart"/>
      <w:r w:rsidRPr="00325DA4">
        <w:rPr>
          <w:rFonts w:ascii="Times New Roman" w:hAnsi="Times New Roman"/>
          <w:sz w:val="26"/>
          <w:szCs w:val="26"/>
        </w:rPr>
        <w:t>Р</w:t>
      </w:r>
      <w:proofErr w:type="gramEnd"/>
      <w:r w:rsidRPr="00325DA4">
        <w:rPr>
          <w:rFonts w:ascii="Times New Roman" w:hAnsi="Times New Roman"/>
          <w:sz w:val="26"/>
          <w:szCs w:val="26"/>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 </w:t>
      </w:r>
    </w:p>
    <w:p w:rsidR="00A006C7" w:rsidRPr="00325DA4" w:rsidRDefault="00A006C7" w:rsidP="00A006C7">
      <w:pPr>
        <w:widowControl w:val="0"/>
        <w:spacing w:after="0" w:line="100" w:lineRule="atLeast"/>
        <w:ind w:firstLine="709"/>
        <w:jc w:val="both"/>
        <w:rPr>
          <w:rFonts w:ascii="Times New Roman" w:hAnsi="Times New Roman"/>
          <w:sz w:val="26"/>
          <w:szCs w:val="26"/>
        </w:rPr>
      </w:pPr>
      <w:r w:rsidRPr="00325DA4">
        <w:rPr>
          <w:rFonts w:ascii="Times New Roman" w:hAnsi="Times New Roman"/>
          <w:sz w:val="26"/>
          <w:szCs w:val="26"/>
        </w:rPr>
        <w:t xml:space="preserve">Система управления охраной труда – часть общей системы управления, обеспечивающая управление рисками в области охраны здоровья и безопасности труда и связанными с деятельностью Центра. </w:t>
      </w:r>
    </w:p>
    <w:p w:rsidR="00A006C7" w:rsidRPr="00325DA4" w:rsidRDefault="00A006C7" w:rsidP="00A006C7">
      <w:pPr>
        <w:widowControl w:val="0"/>
        <w:spacing w:after="0" w:line="100" w:lineRule="atLeast"/>
        <w:ind w:right="-2" w:firstLine="708"/>
        <w:jc w:val="both"/>
        <w:rPr>
          <w:rFonts w:ascii="Times New Roman" w:hAnsi="Times New Roman"/>
          <w:sz w:val="26"/>
          <w:szCs w:val="26"/>
        </w:rPr>
      </w:pPr>
      <w:r w:rsidRPr="00325DA4">
        <w:rPr>
          <w:rFonts w:ascii="Times New Roman" w:hAnsi="Times New Roman"/>
          <w:sz w:val="26"/>
          <w:szCs w:val="26"/>
        </w:rPr>
        <w:t xml:space="preserve">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A006C7" w:rsidRPr="0089535E" w:rsidRDefault="00A006C7" w:rsidP="00A006C7">
      <w:pPr>
        <w:pStyle w:val="ConsNonformat"/>
        <w:ind w:firstLine="709"/>
        <w:jc w:val="both"/>
        <w:rPr>
          <w:rFonts w:ascii="Times New Roman" w:hAnsi="Times New Roman"/>
          <w:sz w:val="26"/>
          <w:szCs w:val="26"/>
        </w:rPr>
      </w:pPr>
      <w:r w:rsidRPr="0089535E">
        <w:rPr>
          <w:rFonts w:ascii="Times New Roman" w:hAnsi="Times New Roman"/>
          <w:sz w:val="26"/>
          <w:szCs w:val="26"/>
        </w:rPr>
        <w:t>Серьезное внимание уделяется созданию в учреждении условий для безопасной деятельности учащихся</w:t>
      </w:r>
      <w:r w:rsidR="0089535E" w:rsidRPr="0089535E">
        <w:rPr>
          <w:rFonts w:ascii="Times New Roman" w:hAnsi="Times New Roman"/>
          <w:sz w:val="26"/>
          <w:szCs w:val="26"/>
        </w:rPr>
        <w:t xml:space="preserve"> и педагогов. В Центре, согласно</w:t>
      </w:r>
      <w:r w:rsidRPr="0089535E">
        <w:rPr>
          <w:rFonts w:ascii="Times New Roman" w:hAnsi="Times New Roman"/>
          <w:sz w:val="26"/>
          <w:szCs w:val="26"/>
        </w:rPr>
        <w:t xml:space="preserve"> штатному расписанию, ставки медицинского работника не предусмотрено. </w:t>
      </w:r>
    </w:p>
    <w:p w:rsidR="00A006C7" w:rsidRPr="00EC3010" w:rsidRDefault="00A006C7" w:rsidP="00A006C7">
      <w:pPr>
        <w:pStyle w:val="ConsNonformat"/>
        <w:ind w:firstLine="720"/>
        <w:jc w:val="both"/>
        <w:rPr>
          <w:rFonts w:ascii="Times New Roman" w:hAnsi="Times New Roman"/>
          <w:sz w:val="26"/>
          <w:szCs w:val="26"/>
        </w:rPr>
      </w:pPr>
      <w:r w:rsidRPr="00EC3010">
        <w:rPr>
          <w:rFonts w:ascii="Times New Roman" w:hAnsi="Times New Roman"/>
          <w:sz w:val="26"/>
          <w:szCs w:val="26"/>
        </w:rPr>
        <w:t xml:space="preserve">В МБУ ДО «ЦТТ и </w:t>
      </w:r>
      <w:proofErr w:type="gramStart"/>
      <w:r w:rsidRPr="00EC3010">
        <w:rPr>
          <w:rFonts w:ascii="Times New Roman" w:hAnsi="Times New Roman"/>
          <w:sz w:val="26"/>
          <w:szCs w:val="26"/>
        </w:rPr>
        <w:t>ПО</w:t>
      </w:r>
      <w:proofErr w:type="gramEnd"/>
      <w:r w:rsidRPr="00EC3010">
        <w:rPr>
          <w:rFonts w:ascii="Times New Roman" w:hAnsi="Times New Roman"/>
          <w:sz w:val="26"/>
          <w:szCs w:val="26"/>
        </w:rPr>
        <w:t>» разработана и утверждена следующая документация:</w:t>
      </w:r>
    </w:p>
    <w:p w:rsidR="00A006C7" w:rsidRPr="00EC3010" w:rsidRDefault="00A006C7" w:rsidP="00A006C7">
      <w:pPr>
        <w:pStyle w:val="ConsNonformat"/>
        <w:ind w:firstLine="720"/>
        <w:jc w:val="both"/>
        <w:rPr>
          <w:rFonts w:ascii="Times New Roman" w:hAnsi="Times New Roman"/>
          <w:sz w:val="26"/>
          <w:szCs w:val="26"/>
        </w:rPr>
      </w:pPr>
      <w:r w:rsidRPr="00EC3010">
        <w:rPr>
          <w:rFonts w:ascii="Times New Roman" w:hAnsi="Times New Roman"/>
          <w:sz w:val="26"/>
          <w:szCs w:val="26"/>
        </w:rPr>
        <w:t xml:space="preserve">1. Паспорт антитеррористической безопасности. </w:t>
      </w:r>
    </w:p>
    <w:p w:rsidR="00A006C7" w:rsidRPr="00EC3010" w:rsidRDefault="00A006C7" w:rsidP="00A006C7">
      <w:pPr>
        <w:pStyle w:val="ConsNonformat"/>
        <w:ind w:firstLine="720"/>
        <w:jc w:val="both"/>
        <w:rPr>
          <w:rFonts w:ascii="Times New Roman" w:hAnsi="Times New Roman"/>
          <w:sz w:val="26"/>
          <w:szCs w:val="26"/>
        </w:rPr>
      </w:pPr>
      <w:r w:rsidRPr="00EC3010">
        <w:rPr>
          <w:rFonts w:ascii="Times New Roman" w:hAnsi="Times New Roman"/>
          <w:sz w:val="26"/>
          <w:szCs w:val="26"/>
        </w:rPr>
        <w:t>2. Паспорт благоустройства объекта.</w:t>
      </w:r>
    </w:p>
    <w:p w:rsidR="00A006C7" w:rsidRPr="00EC3010" w:rsidRDefault="00A006C7" w:rsidP="00A006C7">
      <w:pPr>
        <w:pStyle w:val="ConsNonformat"/>
        <w:ind w:firstLine="720"/>
        <w:jc w:val="both"/>
        <w:rPr>
          <w:rFonts w:ascii="Times New Roman" w:hAnsi="Times New Roman"/>
          <w:sz w:val="26"/>
          <w:szCs w:val="26"/>
        </w:rPr>
      </w:pPr>
      <w:r w:rsidRPr="00EC3010">
        <w:rPr>
          <w:rFonts w:ascii="Times New Roman" w:hAnsi="Times New Roman"/>
          <w:sz w:val="26"/>
          <w:szCs w:val="26"/>
        </w:rPr>
        <w:t xml:space="preserve">3. Паспорт дорожной безопасности. </w:t>
      </w:r>
    </w:p>
    <w:p w:rsidR="00A006C7" w:rsidRPr="002B66AB" w:rsidRDefault="00A006C7" w:rsidP="00A006C7">
      <w:pPr>
        <w:pStyle w:val="ConsNonformat"/>
        <w:ind w:firstLine="720"/>
        <w:jc w:val="both"/>
        <w:rPr>
          <w:rFonts w:ascii="Times New Roman" w:hAnsi="Times New Roman"/>
          <w:sz w:val="26"/>
          <w:szCs w:val="26"/>
        </w:rPr>
      </w:pPr>
      <w:r w:rsidRPr="002B66AB">
        <w:rPr>
          <w:rFonts w:ascii="Times New Roman" w:hAnsi="Times New Roman"/>
          <w:sz w:val="26"/>
          <w:szCs w:val="26"/>
        </w:rPr>
        <w:t xml:space="preserve">Смонтирована и принята в эксплуатацию система оповещения МЧС и кнопка экстренного вызова полиции. Это позволило охватить оперативным оповещением все помещения и всех участников образовательной деятельности, находящихся в Центре. </w:t>
      </w:r>
    </w:p>
    <w:p w:rsidR="00A006C7" w:rsidRPr="00B6408D" w:rsidRDefault="00A006C7" w:rsidP="00A006C7">
      <w:pPr>
        <w:pStyle w:val="ConsNonformat"/>
        <w:ind w:firstLine="720"/>
        <w:jc w:val="both"/>
        <w:rPr>
          <w:rFonts w:ascii="Times New Roman" w:hAnsi="Times New Roman"/>
          <w:sz w:val="26"/>
          <w:szCs w:val="26"/>
        </w:rPr>
      </w:pPr>
      <w:r w:rsidRPr="00B6408D">
        <w:rPr>
          <w:rFonts w:ascii="Times New Roman" w:hAnsi="Times New Roman"/>
          <w:sz w:val="26"/>
          <w:szCs w:val="26"/>
        </w:rPr>
        <w:t xml:space="preserve">Разработана технология действий детского, педагогического и вспомогательного состава в условиях чрезвычайной ситуации техногенного и природного характера (подготовлены инструктивно-методические материалы по действиям в пожароопасных и чрезвычайных ситуациях, поддерживается активная связь с отделом профилактики и пропаганды МЧС). </w:t>
      </w:r>
    </w:p>
    <w:p w:rsidR="00A006C7" w:rsidRPr="00B6408D" w:rsidRDefault="00A006C7" w:rsidP="00A006C7">
      <w:pPr>
        <w:pStyle w:val="ConsNonformat"/>
        <w:ind w:firstLine="720"/>
        <w:jc w:val="both"/>
        <w:rPr>
          <w:rFonts w:ascii="Times New Roman" w:hAnsi="Times New Roman"/>
          <w:sz w:val="26"/>
          <w:szCs w:val="26"/>
        </w:rPr>
      </w:pPr>
      <w:r w:rsidRPr="00B6408D">
        <w:rPr>
          <w:rFonts w:ascii="Times New Roman" w:hAnsi="Times New Roman"/>
          <w:sz w:val="26"/>
          <w:szCs w:val="26"/>
        </w:rPr>
        <w:t xml:space="preserve">Администрацией уделяется большое внимание материально-техническому обеспечению безопасных условий в учреждении. Новое оборудование приобретается при условии наличия гигиенических сертификатов соответствия. Все оборудование лабораторий, мастерских и их расходные материалы хранятся и эксплуатируются в соответствии с требованиями по охране труда. </w:t>
      </w:r>
    </w:p>
    <w:p w:rsidR="00A006C7" w:rsidRPr="00B6408D" w:rsidRDefault="00A006C7" w:rsidP="00A006C7">
      <w:pPr>
        <w:pStyle w:val="ConsNonformat"/>
        <w:ind w:firstLine="720"/>
        <w:jc w:val="both"/>
        <w:rPr>
          <w:rFonts w:ascii="Times New Roman" w:hAnsi="Times New Roman"/>
          <w:sz w:val="26"/>
          <w:szCs w:val="26"/>
        </w:rPr>
      </w:pPr>
      <w:r w:rsidRPr="00B6408D">
        <w:rPr>
          <w:rFonts w:ascii="Times New Roman" w:hAnsi="Times New Roman"/>
          <w:sz w:val="26"/>
          <w:szCs w:val="26"/>
        </w:rPr>
        <w:t xml:space="preserve">Охрана МБУ ДО «ЦТТ и </w:t>
      </w:r>
      <w:proofErr w:type="gramStart"/>
      <w:r w:rsidRPr="00B6408D">
        <w:rPr>
          <w:rFonts w:ascii="Times New Roman" w:hAnsi="Times New Roman"/>
          <w:sz w:val="26"/>
          <w:szCs w:val="26"/>
        </w:rPr>
        <w:t>ПО</w:t>
      </w:r>
      <w:proofErr w:type="gramEnd"/>
      <w:r w:rsidRPr="00B6408D">
        <w:rPr>
          <w:rFonts w:ascii="Times New Roman" w:hAnsi="Times New Roman"/>
          <w:sz w:val="26"/>
          <w:szCs w:val="26"/>
        </w:rPr>
        <w:t xml:space="preserve">» обеспечивается дежурными в дневное время и сторожами в ночное. Имеется тревожная кнопка для вызова сотрудников вневедомственной охраны. </w:t>
      </w:r>
    </w:p>
    <w:p w:rsidR="00A006C7" w:rsidRPr="00B015B0" w:rsidRDefault="00A006C7" w:rsidP="00A006C7">
      <w:pPr>
        <w:pStyle w:val="ConsNonformat"/>
        <w:ind w:firstLine="720"/>
        <w:jc w:val="both"/>
        <w:rPr>
          <w:rFonts w:ascii="Times New Roman" w:hAnsi="Times New Roman"/>
          <w:sz w:val="26"/>
          <w:szCs w:val="26"/>
        </w:rPr>
      </w:pPr>
      <w:r w:rsidRPr="009E6804">
        <w:rPr>
          <w:rFonts w:ascii="Times New Roman" w:hAnsi="Times New Roman"/>
          <w:sz w:val="26"/>
          <w:szCs w:val="26"/>
        </w:rPr>
        <w:t>В учреждении созданы условия для обеспечения охраны жизни и здоровья учащихся и педагогов, имеется в наличии в полном объёме вся документация, регулирующая систему охраны труда и обеспечения безопасности образовательной деятельности: приказы, положения, акты, инструкции, записи регистрации инструктажей и т.д.</w:t>
      </w:r>
      <w:r w:rsidRPr="00B015B0">
        <w:rPr>
          <w:rFonts w:ascii="Times New Roman" w:hAnsi="Times New Roman"/>
          <w:sz w:val="26"/>
          <w:szCs w:val="26"/>
        </w:rPr>
        <w:t xml:space="preserve"> </w:t>
      </w:r>
    </w:p>
    <w:p w:rsidR="00364B0A" w:rsidRPr="00B015B0" w:rsidRDefault="00364B0A" w:rsidP="00B015B0">
      <w:pPr>
        <w:tabs>
          <w:tab w:val="left" w:pos="5103"/>
        </w:tabs>
        <w:spacing w:after="0" w:line="240" w:lineRule="auto"/>
        <w:jc w:val="center"/>
        <w:rPr>
          <w:rFonts w:ascii="Times New Roman" w:hAnsi="Times New Roman"/>
          <w:b/>
          <w:sz w:val="26"/>
          <w:szCs w:val="26"/>
          <w:u w:val="single"/>
        </w:rPr>
      </w:pPr>
    </w:p>
    <w:p w:rsidR="00AA6849" w:rsidRPr="00B015B0" w:rsidRDefault="00877517" w:rsidP="00B015B0">
      <w:pPr>
        <w:tabs>
          <w:tab w:val="left" w:pos="5103"/>
        </w:tabs>
        <w:spacing w:after="120" w:line="240" w:lineRule="auto"/>
        <w:jc w:val="center"/>
        <w:rPr>
          <w:rFonts w:ascii="Times New Roman" w:hAnsi="Times New Roman"/>
          <w:color w:val="C00000"/>
          <w:sz w:val="26"/>
          <w:szCs w:val="26"/>
        </w:rPr>
      </w:pPr>
      <w:r w:rsidRPr="00B015B0">
        <w:rPr>
          <w:rFonts w:ascii="Times New Roman" w:hAnsi="Times New Roman"/>
          <w:b/>
          <w:sz w:val="26"/>
          <w:szCs w:val="26"/>
          <w:u w:val="single"/>
        </w:rPr>
        <w:t>2. Оценка системы управления организации</w:t>
      </w:r>
    </w:p>
    <w:p w:rsidR="00877517" w:rsidRPr="00B015B0" w:rsidRDefault="00AA6849" w:rsidP="00B015B0">
      <w:pPr>
        <w:spacing w:after="120" w:line="240" w:lineRule="auto"/>
        <w:jc w:val="both"/>
        <w:rPr>
          <w:rFonts w:ascii="Times New Roman" w:hAnsi="Times New Roman"/>
          <w:color w:val="C00000"/>
          <w:sz w:val="26"/>
          <w:szCs w:val="26"/>
        </w:rPr>
      </w:pPr>
      <w:r w:rsidRPr="00B015B0">
        <w:rPr>
          <w:rFonts w:ascii="Times New Roman" w:hAnsi="Times New Roman"/>
          <w:color w:val="C00000"/>
          <w:sz w:val="26"/>
          <w:szCs w:val="26"/>
        </w:rPr>
        <w:tab/>
      </w:r>
      <w:r w:rsidR="00877517" w:rsidRPr="00B015B0">
        <w:rPr>
          <w:rFonts w:ascii="Times New Roman" w:hAnsi="Times New Roman"/>
          <w:sz w:val="26"/>
          <w:szCs w:val="26"/>
        </w:rPr>
        <w:t>Высшим органом самоуправления в МБУ ДО «</w:t>
      </w:r>
      <w:r w:rsidR="00284BBB" w:rsidRPr="00B015B0">
        <w:rPr>
          <w:rFonts w:ascii="Times New Roman" w:hAnsi="Times New Roman"/>
          <w:sz w:val="26"/>
          <w:szCs w:val="26"/>
        </w:rPr>
        <w:t>ЦТТ и ПО</w:t>
      </w:r>
      <w:r w:rsidR="00877517" w:rsidRPr="00B015B0">
        <w:rPr>
          <w:rFonts w:ascii="Times New Roman" w:hAnsi="Times New Roman"/>
          <w:sz w:val="26"/>
          <w:szCs w:val="26"/>
        </w:rPr>
        <w:t>»</w:t>
      </w:r>
      <w:r w:rsidR="00284BBB" w:rsidRPr="00B015B0">
        <w:rPr>
          <w:rFonts w:ascii="Times New Roman" w:hAnsi="Times New Roman"/>
          <w:sz w:val="26"/>
          <w:szCs w:val="26"/>
        </w:rPr>
        <w:t xml:space="preserve"> </w:t>
      </w:r>
      <w:r w:rsidR="00877517" w:rsidRPr="00B015B0">
        <w:rPr>
          <w:rFonts w:ascii="Times New Roman" w:hAnsi="Times New Roman"/>
          <w:sz w:val="26"/>
          <w:szCs w:val="26"/>
        </w:rPr>
        <w:t xml:space="preserve">является </w:t>
      </w:r>
      <w:r w:rsidR="00877517" w:rsidRPr="00B015B0">
        <w:rPr>
          <w:rFonts w:ascii="Times New Roman" w:hAnsi="Times New Roman"/>
          <w:spacing w:val="-3"/>
          <w:sz w:val="26"/>
          <w:szCs w:val="26"/>
        </w:rPr>
        <w:t xml:space="preserve">Общее </w:t>
      </w:r>
      <w:r w:rsidR="00877517" w:rsidRPr="00B015B0">
        <w:rPr>
          <w:rFonts w:ascii="Times New Roman" w:hAnsi="Times New Roman"/>
          <w:spacing w:val="-5"/>
          <w:sz w:val="26"/>
          <w:szCs w:val="26"/>
        </w:rPr>
        <w:t xml:space="preserve">собрание работников, </w:t>
      </w:r>
      <w:r w:rsidR="00877517" w:rsidRPr="00B015B0">
        <w:rPr>
          <w:rFonts w:ascii="Times New Roman" w:hAnsi="Times New Roman"/>
          <w:sz w:val="26"/>
          <w:szCs w:val="26"/>
        </w:rPr>
        <w:t>формами самоуправления Учреждения явля</w:t>
      </w:r>
      <w:r w:rsidR="003A2671" w:rsidRPr="00B015B0">
        <w:rPr>
          <w:rFonts w:ascii="Times New Roman" w:hAnsi="Times New Roman"/>
          <w:sz w:val="26"/>
          <w:szCs w:val="26"/>
        </w:rPr>
        <w:t>ю</w:t>
      </w:r>
      <w:r w:rsidR="00877517" w:rsidRPr="00B015B0">
        <w:rPr>
          <w:rFonts w:ascii="Times New Roman" w:hAnsi="Times New Roman"/>
          <w:sz w:val="26"/>
          <w:szCs w:val="26"/>
        </w:rPr>
        <w:t xml:space="preserve">тся Управляющий </w:t>
      </w:r>
      <w:r w:rsidR="003A2671" w:rsidRPr="00B015B0">
        <w:rPr>
          <w:rFonts w:ascii="Times New Roman" w:hAnsi="Times New Roman"/>
          <w:sz w:val="26"/>
          <w:szCs w:val="26"/>
        </w:rPr>
        <w:t>с</w:t>
      </w:r>
      <w:r w:rsidR="00877517" w:rsidRPr="00B015B0">
        <w:rPr>
          <w:rFonts w:ascii="Times New Roman" w:hAnsi="Times New Roman"/>
          <w:sz w:val="26"/>
          <w:szCs w:val="26"/>
        </w:rPr>
        <w:t>овет</w:t>
      </w:r>
      <w:r w:rsidR="003A2671" w:rsidRPr="00B015B0">
        <w:rPr>
          <w:rFonts w:ascii="Times New Roman" w:hAnsi="Times New Roman"/>
          <w:sz w:val="26"/>
          <w:szCs w:val="26"/>
        </w:rPr>
        <w:t xml:space="preserve"> и</w:t>
      </w:r>
      <w:r w:rsidR="00877517" w:rsidRPr="00B015B0">
        <w:rPr>
          <w:rFonts w:ascii="Times New Roman" w:hAnsi="Times New Roman"/>
          <w:spacing w:val="-3"/>
          <w:sz w:val="26"/>
          <w:szCs w:val="26"/>
        </w:rPr>
        <w:t xml:space="preserve"> педагогический совет</w:t>
      </w:r>
      <w:r w:rsidR="00877517" w:rsidRPr="00B015B0">
        <w:rPr>
          <w:rFonts w:ascii="Times New Roman" w:hAnsi="Times New Roman"/>
          <w:spacing w:val="-6"/>
          <w:sz w:val="26"/>
          <w:szCs w:val="26"/>
        </w:rPr>
        <w:t xml:space="preserve">. </w:t>
      </w:r>
    </w:p>
    <w:p w:rsidR="00877517" w:rsidRPr="00B015B0" w:rsidRDefault="00877517" w:rsidP="00B015B0">
      <w:pPr>
        <w:spacing w:after="0" w:line="100" w:lineRule="atLeast"/>
        <w:ind w:firstLine="708"/>
        <w:jc w:val="both"/>
        <w:rPr>
          <w:rFonts w:ascii="Times New Roman" w:hAnsi="Times New Roman"/>
          <w:sz w:val="26"/>
          <w:szCs w:val="26"/>
        </w:rPr>
      </w:pPr>
      <w:r w:rsidRPr="00B015B0">
        <w:rPr>
          <w:rFonts w:ascii="Times New Roman" w:hAnsi="Times New Roman"/>
          <w:sz w:val="26"/>
          <w:szCs w:val="26"/>
        </w:rPr>
        <w:lastRenderedPageBreak/>
        <w:t xml:space="preserve">Общее собрание работников </w:t>
      </w:r>
      <w:r w:rsidR="00284BBB" w:rsidRPr="00B015B0">
        <w:rPr>
          <w:rFonts w:ascii="Times New Roman" w:hAnsi="Times New Roman"/>
          <w:sz w:val="26"/>
          <w:szCs w:val="26"/>
        </w:rPr>
        <w:t>Центра</w:t>
      </w:r>
      <w:r w:rsidRPr="00B015B0">
        <w:rPr>
          <w:rFonts w:ascii="Times New Roman" w:hAnsi="Times New Roman"/>
          <w:sz w:val="26"/>
          <w:szCs w:val="26"/>
        </w:rPr>
        <w:t xml:space="preserve"> создается в целях развития и совершенствования образовательной деятельности Учреждения, а также расширения коллегиальных, демократических форм управления.</w:t>
      </w:r>
    </w:p>
    <w:p w:rsidR="00877517" w:rsidRPr="00B015B0" w:rsidRDefault="00877517" w:rsidP="00B015B0">
      <w:pPr>
        <w:spacing w:after="0" w:line="100" w:lineRule="atLeast"/>
        <w:ind w:firstLine="708"/>
        <w:jc w:val="both"/>
        <w:rPr>
          <w:rFonts w:ascii="Times New Roman" w:hAnsi="Times New Roman"/>
          <w:spacing w:val="-2"/>
          <w:sz w:val="26"/>
          <w:szCs w:val="26"/>
        </w:rPr>
      </w:pPr>
      <w:r w:rsidRPr="00B015B0">
        <w:rPr>
          <w:rFonts w:ascii="Times New Roman" w:hAnsi="Times New Roman"/>
          <w:sz w:val="26"/>
          <w:szCs w:val="26"/>
        </w:rPr>
        <w:t xml:space="preserve">За отчетный период было проведено </w:t>
      </w:r>
      <w:r w:rsidR="003A2671" w:rsidRPr="00B015B0">
        <w:rPr>
          <w:rFonts w:ascii="Times New Roman" w:hAnsi="Times New Roman"/>
          <w:sz w:val="26"/>
          <w:szCs w:val="26"/>
        </w:rPr>
        <w:t>2</w:t>
      </w:r>
      <w:r w:rsidRPr="00B015B0">
        <w:rPr>
          <w:rFonts w:ascii="Times New Roman" w:hAnsi="Times New Roman"/>
          <w:sz w:val="26"/>
          <w:szCs w:val="26"/>
        </w:rPr>
        <w:t xml:space="preserve"> заседани</w:t>
      </w:r>
      <w:r w:rsidR="003A2671" w:rsidRPr="00B015B0">
        <w:rPr>
          <w:rFonts w:ascii="Times New Roman" w:hAnsi="Times New Roman"/>
          <w:sz w:val="26"/>
          <w:szCs w:val="26"/>
        </w:rPr>
        <w:t>я</w:t>
      </w:r>
      <w:r w:rsidRPr="00B015B0">
        <w:rPr>
          <w:rFonts w:ascii="Times New Roman" w:hAnsi="Times New Roman"/>
          <w:sz w:val="26"/>
          <w:szCs w:val="26"/>
        </w:rPr>
        <w:t xml:space="preserve"> </w:t>
      </w:r>
      <w:r w:rsidRPr="00B015B0">
        <w:rPr>
          <w:rFonts w:ascii="Times New Roman" w:hAnsi="Times New Roman"/>
          <w:spacing w:val="-3"/>
          <w:sz w:val="26"/>
          <w:szCs w:val="26"/>
        </w:rPr>
        <w:t xml:space="preserve"> Общего </w:t>
      </w:r>
      <w:r w:rsidRPr="00B015B0">
        <w:rPr>
          <w:rFonts w:ascii="Times New Roman" w:hAnsi="Times New Roman"/>
          <w:spacing w:val="-5"/>
          <w:sz w:val="26"/>
          <w:szCs w:val="26"/>
        </w:rPr>
        <w:t>собрания работников, где рассматривались вопросы, относящиеся к его компетенции.</w:t>
      </w:r>
    </w:p>
    <w:p w:rsidR="00284BBB" w:rsidRPr="00E0437A" w:rsidRDefault="00284BBB" w:rsidP="00B015B0">
      <w:pPr>
        <w:pStyle w:val="af9"/>
        <w:ind w:firstLine="709"/>
        <w:jc w:val="both"/>
        <w:rPr>
          <w:rFonts w:ascii="Times New Roman" w:hAnsi="Times New Roman"/>
          <w:sz w:val="26"/>
          <w:szCs w:val="26"/>
        </w:rPr>
      </w:pPr>
      <w:r w:rsidRPr="00E0437A">
        <w:rPr>
          <w:rFonts w:ascii="Times New Roman" w:hAnsi="Times New Roman"/>
          <w:sz w:val="26"/>
          <w:szCs w:val="26"/>
        </w:rPr>
        <w:t>Управляющий совет Учреждения является коллегиальным органом Учр</w:t>
      </w:r>
      <w:r w:rsidRPr="00E0437A">
        <w:rPr>
          <w:rFonts w:ascii="Times New Roman" w:hAnsi="Times New Roman"/>
          <w:sz w:val="26"/>
          <w:szCs w:val="26"/>
        </w:rPr>
        <w:t>е</w:t>
      </w:r>
      <w:r w:rsidRPr="00E0437A">
        <w:rPr>
          <w:rFonts w:ascii="Times New Roman" w:hAnsi="Times New Roman"/>
          <w:sz w:val="26"/>
          <w:szCs w:val="26"/>
        </w:rPr>
        <w:t xml:space="preserve">ждения, формируется в составе </w:t>
      </w:r>
      <w:r w:rsidR="001B2F35" w:rsidRPr="00E0437A">
        <w:rPr>
          <w:rFonts w:ascii="Times New Roman" w:hAnsi="Times New Roman"/>
          <w:sz w:val="26"/>
          <w:szCs w:val="26"/>
        </w:rPr>
        <w:t>7</w:t>
      </w:r>
      <w:r w:rsidRPr="00E0437A">
        <w:rPr>
          <w:rFonts w:ascii="Times New Roman" w:hAnsi="Times New Roman"/>
          <w:sz w:val="26"/>
          <w:szCs w:val="26"/>
        </w:rPr>
        <w:t xml:space="preserve"> членов с использованием процедур выборов, назначения и кооптации согласно квоте:</w:t>
      </w:r>
    </w:p>
    <w:p w:rsidR="00B878B6" w:rsidRPr="00E0437A" w:rsidRDefault="00B878B6" w:rsidP="00160BFC">
      <w:pPr>
        <w:pStyle w:val="af9"/>
        <w:numPr>
          <w:ilvl w:val="0"/>
          <w:numId w:val="10"/>
        </w:numPr>
        <w:tabs>
          <w:tab w:val="left" w:pos="993"/>
        </w:tabs>
        <w:ind w:left="0" w:firstLine="709"/>
        <w:rPr>
          <w:rFonts w:ascii="Times New Roman" w:hAnsi="Times New Roman"/>
          <w:sz w:val="26"/>
          <w:szCs w:val="26"/>
        </w:rPr>
      </w:pPr>
      <w:r w:rsidRPr="00E0437A">
        <w:rPr>
          <w:rFonts w:ascii="Times New Roman" w:hAnsi="Times New Roman"/>
          <w:sz w:val="26"/>
          <w:szCs w:val="26"/>
        </w:rPr>
        <w:t xml:space="preserve">представители из числа родителей (законных представителей) - </w:t>
      </w:r>
      <w:r w:rsidR="009E7267" w:rsidRPr="00E0437A">
        <w:rPr>
          <w:rFonts w:ascii="Times New Roman" w:hAnsi="Times New Roman"/>
          <w:sz w:val="26"/>
          <w:szCs w:val="26"/>
        </w:rPr>
        <w:t>1</w:t>
      </w:r>
      <w:r w:rsidRPr="00E0437A">
        <w:rPr>
          <w:rFonts w:ascii="Times New Roman" w:hAnsi="Times New Roman"/>
          <w:sz w:val="26"/>
          <w:szCs w:val="26"/>
        </w:rPr>
        <w:t xml:space="preserve"> человек;</w:t>
      </w:r>
    </w:p>
    <w:p w:rsidR="00B878B6" w:rsidRPr="00E0437A" w:rsidRDefault="00B878B6" w:rsidP="00160BFC">
      <w:pPr>
        <w:pStyle w:val="af9"/>
        <w:numPr>
          <w:ilvl w:val="0"/>
          <w:numId w:val="10"/>
        </w:numPr>
        <w:tabs>
          <w:tab w:val="left" w:pos="993"/>
        </w:tabs>
        <w:ind w:left="0" w:firstLine="709"/>
        <w:rPr>
          <w:rFonts w:ascii="Times New Roman" w:hAnsi="Times New Roman"/>
          <w:sz w:val="26"/>
          <w:szCs w:val="26"/>
        </w:rPr>
      </w:pPr>
      <w:r w:rsidRPr="00E0437A">
        <w:rPr>
          <w:rFonts w:ascii="Times New Roman" w:hAnsi="Times New Roman"/>
          <w:sz w:val="26"/>
          <w:szCs w:val="26"/>
        </w:rPr>
        <w:t xml:space="preserve">представители трудового коллектива Учреждения - </w:t>
      </w:r>
      <w:r w:rsidR="009E7267" w:rsidRPr="00E0437A">
        <w:rPr>
          <w:rFonts w:ascii="Times New Roman" w:hAnsi="Times New Roman"/>
          <w:sz w:val="26"/>
          <w:szCs w:val="26"/>
        </w:rPr>
        <w:t>2</w:t>
      </w:r>
      <w:r w:rsidRPr="00E0437A">
        <w:rPr>
          <w:rFonts w:ascii="Times New Roman" w:hAnsi="Times New Roman"/>
          <w:sz w:val="26"/>
          <w:szCs w:val="26"/>
        </w:rPr>
        <w:t xml:space="preserve"> человека;</w:t>
      </w:r>
    </w:p>
    <w:p w:rsidR="00B878B6" w:rsidRPr="00E0437A" w:rsidRDefault="00B878B6" w:rsidP="00160BFC">
      <w:pPr>
        <w:pStyle w:val="af9"/>
        <w:numPr>
          <w:ilvl w:val="0"/>
          <w:numId w:val="10"/>
        </w:numPr>
        <w:tabs>
          <w:tab w:val="left" w:pos="993"/>
        </w:tabs>
        <w:ind w:left="0" w:firstLine="709"/>
        <w:rPr>
          <w:rFonts w:ascii="Times New Roman" w:hAnsi="Times New Roman"/>
          <w:sz w:val="26"/>
          <w:szCs w:val="26"/>
        </w:rPr>
      </w:pPr>
      <w:r w:rsidRPr="00E0437A">
        <w:rPr>
          <w:rFonts w:ascii="Times New Roman" w:hAnsi="Times New Roman"/>
          <w:sz w:val="26"/>
          <w:szCs w:val="26"/>
        </w:rPr>
        <w:t>представители из числа учащихся</w:t>
      </w:r>
      <w:r w:rsidR="009E7267" w:rsidRPr="00E0437A">
        <w:rPr>
          <w:rFonts w:ascii="Times New Roman" w:hAnsi="Times New Roman"/>
          <w:sz w:val="26"/>
          <w:szCs w:val="26"/>
        </w:rPr>
        <w:t xml:space="preserve"> старше 14 лет</w:t>
      </w:r>
      <w:r w:rsidRPr="00E0437A">
        <w:rPr>
          <w:rFonts w:ascii="Times New Roman" w:hAnsi="Times New Roman"/>
          <w:sz w:val="26"/>
          <w:szCs w:val="26"/>
        </w:rPr>
        <w:t xml:space="preserve"> - </w:t>
      </w:r>
      <w:r w:rsidR="009E7267" w:rsidRPr="00E0437A">
        <w:rPr>
          <w:rFonts w:ascii="Times New Roman" w:hAnsi="Times New Roman"/>
          <w:sz w:val="26"/>
          <w:szCs w:val="26"/>
        </w:rPr>
        <w:t>1</w:t>
      </w:r>
      <w:r w:rsidRPr="00E0437A">
        <w:rPr>
          <w:rFonts w:ascii="Times New Roman" w:hAnsi="Times New Roman"/>
          <w:sz w:val="26"/>
          <w:szCs w:val="26"/>
        </w:rPr>
        <w:t xml:space="preserve"> человек;</w:t>
      </w:r>
    </w:p>
    <w:p w:rsidR="00B878B6" w:rsidRPr="00E0437A" w:rsidRDefault="00B878B6" w:rsidP="00160BFC">
      <w:pPr>
        <w:pStyle w:val="af9"/>
        <w:numPr>
          <w:ilvl w:val="0"/>
          <w:numId w:val="10"/>
        </w:numPr>
        <w:tabs>
          <w:tab w:val="left" w:pos="993"/>
        </w:tabs>
        <w:ind w:left="0" w:firstLine="709"/>
        <w:rPr>
          <w:rFonts w:ascii="Times New Roman" w:hAnsi="Times New Roman"/>
          <w:sz w:val="26"/>
          <w:szCs w:val="26"/>
        </w:rPr>
      </w:pPr>
      <w:r w:rsidRPr="00E0437A">
        <w:rPr>
          <w:rFonts w:ascii="Times New Roman" w:hAnsi="Times New Roman"/>
          <w:sz w:val="26"/>
          <w:szCs w:val="26"/>
        </w:rPr>
        <w:t>кооптируемые члены Управляющего совета Учреждения - 1 человек;</w:t>
      </w:r>
    </w:p>
    <w:p w:rsidR="00B878B6" w:rsidRPr="00E0437A" w:rsidRDefault="00B878B6" w:rsidP="00160BFC">
      <w:pPr>
        <w:pStyle w:val="af9"/>
        <w:numPr>
          <w:ilvl w:val="0"/>
          <w:numId w:val="10"/>
        </w:numPr>
        <w:tabs>
          <w:tab w:val="left" w:pos="993"/>
        </w:tabs>
        <w:ind w:left="0" w:firstLine="709"/>
        <w:rPr>
          <w:rFonts w:ascii="Times New Roman" w:hAnsi="Times New Roman"/>
          <w:sz w:val="26"/>
          <w:szCs w:val="26"/>
        </w:rPr>
      </w:pPr>
      <w:r w:rsidRPr="00E0437A">
        <w:rPr>
          <w:rFonts w:ascii="Times New Roman" w:hAnsi="Times New Roman"/>
          <w:sz w:val="26"/>
          <w:szCs w:val="26"/>
        </w:rPr>
        <w:t>представители Учредителя - 1 человек;</w:t>
      </w:r>
    </w:p>
    <w:p w:rsidR="00B878B6" w:rsidRPr="00E0437A" w:rsidRDefault="00B878B6" w:rsidP="00160BFC">
      <w:pPr>
        <w:pStyle w:val="af9"/>
        <w:numPr>
          <w:ilvl w:val="0"/>
          <w:numId w:val="10"/>
        </w:numPr>
        <w:tabs>
          <w:tab w:val="left" w:pos="993"/>
        </w:tabs>
        <w:ind w:left="0" w:firstLine="709"/>
        <w:rPr>
          <w:rFonts w:ascii="Times New Roman" w:hAnsi="Times New Roman"/>
          <w:sz w:val="26"/>
          <w:szCs w:val="26"/>
        </w:rPr>
      </w:pPr>
      <w:r w:rsidRPr="00E0437A">
        <w:rPr>
          <w:rFonts w:ascii="Times New Roman" w:hAnsi="Times New Roman"/>
          <w:sz w:val="26"/>
          <w:szCs w:val="26"/>
        </w:rPr>
        <w:t>директор Учреждения.</w:t>
      </w:r>
    </w:p>
    <w:p w:rsidR="00284BBB" w:rsidRPr="00B015B0" w:rsidRDefault="00284BBB" w:rsidP="00B015B0">
      <w:pPr>
        <w:pStyle w:val="af9"/>
        <w:ind w:firstLine="709"/>
        <w:jc w:val="both"/>
        <w:rPr>
          <w:rFonts w:ascii="Times New Roman" w:hAnsi="Times New Roman"/>
          <w:sz w:val="26"/>
          <w:szCs w:val="26"/>
        </w:rPr>
      </w:pPr>
      <w:r w:rsidRPr="00B015B0">
        <w:rPr>
          <w:rFonts w:ascii="Times New Roman" w:hAnsi="Times New Roman"/>
          <w:sz w:val="26"/>
          <w:szCs w:val="26"/>
        </w:rPr>
        <w:t>Решения Управляющего совета Учреждения, принятые в соответствии с его компетенцией, носят рекомендательный характер. Решения Управляющего совета вступают в силу с момента их утверждения приказом директора Учреждения.</w:t>
      </w:r>
    </w:p>
    <w:p w:rsidR="00877517" w:rsidRPr="00B015B0" w:rsidRDefault="00877517" w:rsidP="00B015B0">
      <w:pPr>
        <w:spacing w:after="0" w:line="100" w:lineRule="atLeast"/>
        <w:ind w:firstLine="709"/>
        <w:jc w:val="both"/>
        <w:rPr>
          <w:rFonts w:ascii="Times New Roman" w:hAnsi="Times New Roman"/>
          <w:sz w:val="26"/>
          <w:szCs w:val="26"/>
        </w:rPr>
      </w:pPr>
      <w:r w:rsidRPr="00B015B0">
        <w:rPr>
          <w:rFonts w:ascii="Times New Roman" w:hAnsi="Times New Roman"/>
          <w:sz w:val="26"/>
          <w:szCs w:val="26"/>
        </w:rPr>
        <w:t xml:space="preserve">Управляющий </w:t>
      </w:r>
      <w:r w:rsidR="003A2671" w:rsidRPr="00B015B0">
        <w:rPr>
          <w:rFonts w:ascii="Times New Roman" w:hAnsi="Times New Roman"/>
          <w:sz w:val="26"/>
          <w:szCs w:val="26"/>
        </w:rPr>
        <w:t>с</w:t>
      </w:r>
      <w:r w:rsidRPr="00B015B0">
        <w:rPr>
          <w:rFonts w:ascii="Times New Roman" w:hAnsi="Times New Roman"/>
          <w:sz w:val="26"/>
          <w:szCs w:val="26"/>
        </w:rPr>
        <w:t xml:space="preserve">овет Учреждения провел </w:t>
      </w:r>
      <w:r w:rsidR="003A2671" w:rsidRPr="00B015B0">
        <w:rPr>
          <w:rFonts w:ascii="Times New Roman" w:hAnsi="Times New Roman"/>
          <w:sz w:val="26"/>
          <w:szCs w:val="26"/>
        </w:rPr>
        <w:t>6</w:t>
      </w:r>
      <w:r w:rsidRPr="00B015B0">
        <w:rPr>
          <w:rFonts w:ascii="Times New Roman" w:hAnsi="Times New Roman"/>
          <w:sz w:val="26"/>
          <w:szCs w:val="26"/>
        </w:rPr>
        <w:t xml:space="preserve"> заседани</w:t>
      </w:r>
      <w:r w:rsidR="002C3A7E" w:rsidRPr="00B015B0">
        <w:rPr>
          <w:rFonts w:ascii="Times New Roman" w:hAnsi="Times New Roman"/>
          <w:sz w:val="26"/>
          <w:szCs w:val="26"/>
        </w:rPr>
        <w:t>й</w:t>
      </w:r>
      <w:r w:rsidRPr="00B015B0">
        <w:rPr>
          <w:rFonts w:ascii="Times New Roman" w:hAnsi="Times New Roman"/>
          <w:sz w:val="26"/>
          <w:szCs w:val="26"/>
        </w:rPr>
        <w:t>, на которых были рассмотрены вопросы</w:t>
      </w:r>
      <w:r w:rsidR="00405688" w:rsidRPr="00B015B0">
        <w:rPr>
          <w:rFonts w:ascii="Times New Roman" w:hAnsi="Times New Roman"/>
          <w:sz w:val="26"/>
          <w:szCs w:val="26"/>
        </w:rPr>
        <w:t>,</w:t>
      </w:r>
      <w:r w:rsidRPr="00B015B0">
        <w:rPr>
          <w:rFonts w:ascii="Times New Roman" w:hAnsi="Times New Roman"/>
          <w:sz w:val="26"/>
          <w:szCs w:val="26"/>
        </w:rPr>
        <w:t xml:space="preserve"> связанные с образовательной и хозяйственной деятельностью Центра.</w:t>
      </w:r>
    </w:p>
    <w:p w:rsidR="00877517" w:rsidRPr="00B015B0" w:rsidRDefault="00877517" w:rsidP="00B015B0">
      <w:pPr>
        <w:tabs>
          <w:tab w:val="left" w:pos="284"/>
        </w:tabs>
        <w:spacing w:after="0" w:line="240" w:lineRule="auto"/>
        <w:ind w:right="-3" w:firstLine="720"/>
        <w:jc w:val="both"/>
        <w:rPr>
          <w:rFonts w:ascii="Times New Roman" w:hAnsi="Times New Roman"/>
          <w:bCs/>
          <w:sz w:val="26"/>
          <w:szCs w:val="26"/>
        </w:rPr>
      </w:pPr>
      <w:r w:rsidRPr="00B015B0">
        <w:rPr>
          <w:rFonts w:ascii="Times New Roman" w:hAnsi="Times New Roman"/>
          <w:sz w:val="26"/>
          <w:szCs w:val="26"/>
        </w:rPr>
        <w:t xml:space="preserve">Педагогический совет является постоянно действующим коллегиальным органом самоуправления педагогических работников </w:t>
      </w:r>
      <w:r w:rsidR="00B823FC" w:rsidRPr="00B015B0">
        <w:rPr>
          <w:rFonts w:ascii="Times New Roman" w:hAnsi="Times New Roman"/>
          <w:sz w:val="26"/>
          <w:szCs w:val="26"/>
        </w:rPr>
        <w:t>Центра</w:t>
      </w:r>
      <w:r w:rsidRPr="00B015B0">
        <w:rPr>
          <w:rFonts w:ascii="Times New Roman" w:hAnsi="Times New Roman"/>
          <w:sz w:val="26"/>
          <w:szCs w:val="26"/>
        </w:rPr>
        <w:t xml:space="preserve"> и создается с целью определения стратегии развития учреждения. В состав педагогического совета входят: директор Учреждения, заместители директора, методист, педагоги дополнительного образования.</w:t>
      </w:r>
    </w:p>
    <w:p w:rsidR="002C3A7E" w:rsidRPr="00B015B0" w:rsidRDefault="00877517" w:rsidP="00B015B0">
      <w:pPr>
        <w:tabs>
          <w:tab w:val="left" w:pos="284"/>
        </w:tabs>
        <w:spacing w:after="0" w:line="240" w:lineRule="auto"/>
        <w:ind w:right="-5" w:firstLine="720"/>
        <w:jc w:val="both"/>
        <w:rPr>
          <w:rFonts w:ascii="Times New Roman" w:hAnsi="Times New Roman"/>
          <w:kern w:val="0"/>
          <w:sz w:val="26"/>
          <w:szCs w:val="26"/>
          <w:lang w:eastAsia="ar-SA"/>
        </w:rPr>
      </w:pPr>
      <w:r w:rsidRPr="00B015B0">
        <w:rPr>
          <w:rFonts w:ascii="Times New Roman" w:hAnsi="Times New Roman"/>
          <w:bCs/>
          <w:sz w:val="26"/>
          <w:szCs w:val="26"/>
        </w:rPr>
        <w:t>Непосредственное административное управление Учреждением осуществляет прошедший соответствующую аттестацию директор и</w:t>
      </w:r>
      <w:r w:rsidR="00AA6849" w:rsidRPr="00B015B0">
        <w:rPr>
          <w:rFonts w:ascii="Times New Roman" w:hAnsi="Times New Roman"/>
          <w:bCs/>
          <w:sz w:val="26"/>
          <w:szCs w:val="26"/>
        </w:rPr>
        <w:t xml:space="preserve"> три</w:t>
      </w:r>
      <w:r w:rsidRPr="00B015B0">
        <w:rPr>
          <w:rFonts w:ascii="Times New Roman" w:hAnsi="Times New Roman"/>
          <w:bCs/>
          <w:sz w:val="26"/>
          <w:szCs w:val="26"/>
        </w:rPr>
        <w:t xml:space="preserve"> заместителя директора.</w:t>
      </w:r>
      <w:r w:rsidRPr="00B015B0">
        <w:rPr>
          <w:rFonts w:ascii="Times New Roman" w:hAnsi="Times New Roman"/>
          <w:sz w:val="26"/>
          <w:szCs w:val="26"/>
        </w:rPr>
        <w:t xml:space="preserve"> Директор </w:t>
      </w:r>
      <w:r w:rsidR="002C3A7E" w:rsidRPr="00B015B0">
        <w:rPr>
          <w:rFonts w:ascii="Times New Roman" w:hAnsi="Times New Roman"/>
          <w:sz w:val="26"/>
          <w:szCs w:val="26"/>
        </w:rPr>
        <w:t>осуществляет текущее руководство деятельностью Учреждения и назначается на должность в порядке, установленном действующим законодательством.</w:t>
      </w:r>
      <w:r w:rsidR="002C3A7E" w:rsidRPr="00B015B0">
        <w:rPr>
          <w:rFonts w:ascii="Times New Roman" w:hAnsi="Times New Roman"/>
          <w:kern w:val="0"/>
          <w:sz w:val="26"/>
          <w:szCs w:val="26"/>
          <w:lang w:eastAsia="ar-SA"/>
        </w:rPr>
        <w:t xml:space="preserve"> </w:t>
      </w:r>
    </w:p>
    <w:p w:rsidR="00877517" w:rsidRPr="00B015B0" w:rsidRDefault="002C3A7E" w:rsidP="00B015B0">
      <w:pPr>
        <w:tabs>
          <w:tab w:val="left" w:pos="284"/>
        </w:tabs>
        <w:spacing w:after="0" w:line="240" w:lineRule="auto"/>
        <w:ind w:right="-5" w:firstLine="720"/>
        <w:jc w:val="both"/>
        <w:rPr>
          <w:rFonts w:ascii="Times New Roman" w:hAnsi="Times New Roman"/>
          <w:sz w:val="26"/>
          <w:szCs w:val="26"/>
        </w:rPr>
      </w:pPr>
      <w:r w:rsidRPr="00B015B0">
        <w:rPr>
          <w:rFonts w:ascii="Times New Roman" w:hAnsi="Times New Roman"/>
          <w:sz w:val="26"/>
          <w:szCs w:val="26"/>
        </w:rPr>
        <w:t xml:space="preserve">Директор </w:t>
      </w:r>
      <w:r w:rsidR="00877517" w:rsidRPr="00B015B0">
        <w:rPr>
          <w:rFonts w:ascii="Times New Roman" w:hAnsi="Times New Roman"/>
          <w:sz w:val="26"/>
          <w:szCs w:val="26"/>
        </w:rPr>
        <w:t xml:space="preserve">координирует работу всех участников образовательной деятельности через педагогический совет, методический совет. Заместители директора осуществляют оперативное управление образовательной деятельностью. </w:t>
      </w:r>
    </w:p>
    <w:p w:rsidR="00877517" w:rsidRPr="00B015B0" w:rsidRDefault="00A33502" w:rsidP="00B015B0">
      <w:pPr>
        <w:tabs>
          <w:tab w:val="left" w:pos="993"/>
        </w:tabs>
        <w:spacing w:after="0" w:line="240" w:lineRule="auto"/>
        <w:ind w:left="709"/>
        <w:rPr>
          <w:rFonts w:ascii="Times New Roman" w:hAnsi="Times New Roman"/>
          <w:sz w:val="26"/>
          <w:szCs w:val="26"/>
        </w:rPr>
      </w:pPr>
      <w:r w:rsidRPr="00B015B0">
        <w:rPr>
          <w:rFonts w:ascii="Times New Roman" w:hAnsi="Times New Roman"/>
          <w:sz w:val="26"/>
          <w:szCs w:val="26"/>
        </w:rPr>
        <w:t>Ф</w:t>
      </w:r>
      <w:r w:rsidR="00877517" w:rsidRPr="00B015B0">
        <w:rPr>
          <w:rFonts w:ascii="Times New Roman" w:hAnsi="Times New Roman"/>
          <w:sz w:val="26"/>
          <w:szCs w:val="26"/>
        </w:rPr>
        <w:t>ункции управления директора:</w:t>
      </w:r>
    </w:p>
    <w:p w:rsidR="00877517" w:rsidRPr="00B015B0" w:rsidRDefault="00877517" w:rsidP="00160BFC">
      <w:pPr>
        <w:numPr>
          <w:ilvl w:val="0"/>
          <w:numId w:val="7"/>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определение стратегии, целей и задач учреждения;</w:t>
      </w:r>
    </w:p>
    <w:p w:rsidR="00877517" w:rsidRPr="00B015B0" w:rsidRDefault="00877517" w:rsidP="00160BFC">
      <w:pPr>
        <w:numPr>
          <w:ilvl w:val="0"/>
          <w:numId w:val="7"/>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 xml:space="preserve">осуществление общего руководства и </w:t>
      </w:r>
      <w:proofErr w:type="gramStart"/>
      <w:r w:rsidRPr="00B015B0">
        <w:rPr>
          <w:rFonts w:ascii="Times New Roman" w:hAnsi="Times New Roman"/>
          <w:sz w:val="26"/>
          <w:szCs w:val="26"/>
        </w:rPr>
        <w:t>контроля за</w:t>
      </w:r>
      <w:proofErr w:type="gramEnd"/>
      <w:r w:rsidRPr="00B015B0">
        <w:rPr>
          <w:rFonts w:ascii="Times New Roman" w:hAnsi="Times New Roman"/>
          <w:sz w:val="26"/>
          <w:szCs w:val="26"/>
        </w:rPr>
        <w:t xml:space="preserve"> всеми направлениями деятельности </w:t>
      </w:r>
      <w:r w:rsidR="00A33502" w:rsidRPr="00B015B0">
        <w:rPr>
          <w:rFonts w:ascii="Times New Roman" w:hAnsi="Times New Roman"/>
          <w:sz w:val="26"/>
          <w:szCs w:val="26"/>
        </w:rPr>
        <w:t>Центра</w:t>
      </w:r>
      <w:r w:rsidRPr="00B015B0">
        <w:rPr>
          <w:rFonts w:ascii="Times New Roman" w:hAnsi="Times New Roman"/>
          <w:sz w:val="26"/>
          <w:szCs w:val="26"/>
        </w:rPr>
        <w:t>;</w:t>
      </w:r>
    </w:p>
    <w:p w:rsidR="00877517" w:rsidRPr="00B015B0" w:rsidRDefault="00877517" w:rsidP="00160BFC">
      <w:pPr>
        <w:numPr>
          <w:ilvl w:val="0"/>
          <w:numId w:val="7"/>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 xml:space="preserve">планирование, координация и контроль деятельности сотрудников </w:t>
      </w:r>
      <w:r w:rsidR="00A33502" w:rsidRPr="00B015B0">
        <w:rPr>
          <w:rFonts w:ascii="Times New Roman" w:hAnsi="Times New Roman"/>
          <w:sz w:val="26"/>
          <w:szCs w:val="26"/>
        </w:rPr>
        <w:t>Центра</w:t>
      </w:r>
      <w:r w:rsidRPr="00B015B0">
        <w:rPr>
          <w:rFonts w:ascii="Times New Roman" w:hAnsi="Times New Roman"/>
          <w:sz w:val="26"/>
          <w:szCs w:val="26"/>
        </w:rPr>
        <w:t>;</w:t>
      </w:r>
    </w:p>
    <w:p w:rsidR="00877517" w:rsidRPr="00B015B0" w:rsidRDefault="00877517" w:rsidP="00160BFC">
      <w:pPr>
        <w:numPr>
          <w:ilvl w:val="0"/>
          <w:numId w:val="7"/>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 xml:space="preserve">утверждение должностных и функциональных инструкций работников, образовательных программ, локальных актов, планов всех структурных подразделений </w:t>
      </w:r>
      <w:r w:rsidR="00A33502" w:rsidRPr="00B015B0">
        <w:rPr>
          <w:rFonts w:ascii="Times New Roman" w:hAnsi="Times New Roman"/>
          <w:sz w:val="26"/>
          <w:szCs w:val="26"/>
        </w:rPr>
        <w:t>Центра</w:t>
      </w:r>
      <w:r w:rsidR="00CE34D8">
        <w:rPr>
          <w:rFonts w:ascii="Times New Roman" w:hAnsi="Times New Roman"/>
          <w:sz w:val="26"/>
          <w:szCs w:val="26"/>
        </w:rPr>
        <w:t>.</w:t>
      </w:r>
    </w:p>
    <w:p w:rsidR="00877517" w:rsidRPr="00B015B0" w:rsidRDefault="00A33502" w:rsidP="00B015B0">
      <w:pPr>
        <w:tabs>
          <w:tab w:val="left" w:pos="993"/>
        </w:tabs>
        <w:spacing w:after="0" w:line="100" w:lineRule="atLeast"/>
        <w:ind w:left="709"/>
        <w:rPr>
          <w:rFonts w:ascii="Times New Roman" w:hAnsi="Times New Roman"/>
          <w:bCs/>
          <w:sz w:val="26"/>
          <w:szCs w:val="26"/>
        </w:rPr>
      </w:pPr>
      <w:r w:rsidRPr="00B015B0">
        <w:rPr>
          <w:rFonts w:ascii="Times New Roman" w:hAnsi="Times New Roman"/>
          <w:sz w:val="26"/>
          <w:szCs w:val="26"/>
        </w:rPr>
        <w:t>Ф</w:t>
      </w:r>
      <w:r w:rsidR="00877517" w:rsidRPr="00B015B0">
        <w:rPr>
          <w:rFonts w:ascii="Times New Roman" w:hAnsi="Times New Roman"/>
          <w:sz w:val="26"/>
          <w:szCs w:val="26"/>
        </w:rPr>
        <w:t>ункции управления заместителя директора:</w:t>
      </w:r>
    </w:p>
    <w:p w:rsidR="00877517" w:rsidRPr="00B015B0" w:rsidRDefault="00877517" w:rsidP="00160BFC">
      <w:pPr>
        <w:numPr>
          <w:ilvl w:val="0"/>
          <w:numId w:val="8"/>
        </w:numPr>
        <w:tabs>
          <w:tab w:val="left" w:pos="993"/>
        </w:tabs>
        <w:spacing w:after="0" w:line="100" w:lineRule="atLeast"/>
        <w:ind w:left="0" w:firstLine="709"/>
        <w:jc w:val="both"/>
        <w:rPr>
          <w:rFonts w:ascii="Times New Roman" w:hAnsi="Times New Roman"/>
          <w:bCs/>
          <w:sz w:val="26"/>
          <w:szCs w:val="26"/>
        </w:rPr>
      </w:pPr>
      <w:r w:rsidRPr="00B015B0">
        <w:rPr>
          <w:rFonts w:ascii="Times New Roman" w:hAnsi="Times New Roman"/>
          <w:sz w:val="26"/>
          <w:szCs w:val="26"/>
        </w:rPr>
        <w:t xml:space="preserve">осуществление общего руководства всеми направлениями деятельности методической службы </w:t>
      </w:r>
      <w:r w:rsidR="00A33502" w:rsidRPr="00B015B0">
        <w:rPr>
          <w:rFonts w:ascii="Times New Roman" w:hAnsi="Times New Roman"/>
          <w:sz w:val="26"/>
          <w:szCs w:val="26"/>
        </w:rPr>
        <w:t>Центра</w:t>
      </w:r>
      <w:r w:rsidRPr="00B015B0">
        <w:rPr>
          <w:rFonts w:ascii="Times New Roman" w:hAnsi="Times New Roman"/>
          <w:sz w:val="26"/>
          <w:szCs w:val="26"/>
        </w:rPr>
        <w:t>, к</w:t>
      </w:r>
      <w:r w:rsidRPr="00B015B0">
        <w:rPr>
          <w:rFonts w:ascii="Times New Roman" w:hAnsi="Times New Roman"/>
          <w:bCs/>
          <w:sz w:val="26"/>
          <w:szCs w:val="26"/>
        </w:rPr>
        <w:t>онтроль организации методической работы;</w:t>
      </w:r>
    </w:p>
    <w:p w:rsidR="00877517" w:rsidRPr="00B015B0" w:rsidRDefault="00877517" w:rsidP="00160BFC">
      <w:pPr>
        <w:numPr>
          <w:ilvl w:val="0"/>
          <w:numId w:val="8"/>
        </w:numPr>
        <w:tabs>
          <w:tab w:val="left" w:pos="993"/>
        </w:tabs>
        <w:spacing w:after="0" w:line="100" w:lineRule="atLeast"/>
        <w:ind w:left="0" w:firstLine="709"/>
        <w:jc w:val="both"/>
        <w:rPr>
          <w:rFonts w:ascii="Times New Roman" w:hAnsi="Times New Roman"/>
          <w:bCs/>
          <w:sz w:val="26"/>
          <w:szCs w:val="26"/>
        </w:rPr>
      </w:pPr>
      <w:r w:rsidRPr="00B015B0">
        <w:rPr>
          <w:rFonts w:ascii="Times New Roman" w:hAnsi="Times New Roman"/>
          <w:sz w:val="26"/>
          <w:szCs w:val="26"/>
        </w:rPr>
        <w:t>осуществление общего руководства всеми направлениями образовательной деятельности учреждения</w:t>
      </w:r>
      <w:r w:rsidRPr="00B015B0">
        <w:rPr>
          <w:rFonts w:ascii="Times New Roman" w:hAnsi="Times New Roman"/>
          <w:bCs/>
          <w:sz w:val="26"/>
          <w:szCs w:val="26"/>
        </w:rPr>
        <w:t>, контроль организации учебной работы</w:t>
      </w:r>
      <w:r w:rsidRPr="00B015B0">
        <w:rPr>
          <w:rFonts w:ascii="Times New Roman" w:hAnsi="Times New Roman"/>
          <w:sz w:val="26"/>
          <w:szCs w:val="26"/>
        </w:rPr>
        <w:t xml:space="preserve"> </w:t>
      </w:r>
      <w:r w:rsidR="00A33502" w:rsidRPr="00B015B0">
        <w:rPr>
          <w:rFonts w:ascii="Times New Roman" w:hAnsi="Times New Roman"/>
          <w:sz w:val="26"/>
          <w:szCs w:val="26"/>
        </w:rPr>
        <w:t>Центра</w:t>
      </w:r>
      <w:r w:rsidRPr="00B015B0">
        <w:rPr>
          <w:rFonts w:ascii="Times New Roman" w:hAnsi="Times New Roman"/>
          <w:sz w:val="26"/>
          <w:szCs w:val="26"/>
        </w:rPr>
        <w:t>,</w:t>
      </w:r>
      <w:r w:rsidRPr="00B015B0">
        <w:rPr>
          <w:rFonts w:ascii="Times New Roman" w:hAnsi="Times New Roman"/>
          <w:bCs/>
          <w:sz w:val="26"/>
          <w:szCs w:val="26"/>
        </w:rPr>
        <w:t xml:space="preserve"> к</w:t>
      </w:r>
      <w:r w:rsidRPr="00B015B0">
        <w:rPr>
          <w:rFonts w:ascii="Times New Roman" w:hAnsi="Times New Roman"/>
          <w:sz w:val="26"/>
          <w:szCs w:val="26"/>
        </w:rPr>
        <w:t>онтроль качества образовательной деятельности;</w:t>
      </w:r>
    </w:p>
    <w:p w:rsidR="00877517" w:rsidRPr="00B015B0" w:rsidRDefault="001B3C2E" w:rsidP="00160BFC">
      <w:pPr>
        <w:numPr>
          <w:ilvl w:val="0"/>
          <w:numId w:val="8"/>
        </w:numPr>
        <w:tabs>
          <w:tab w:val="left" w:pos="993"/>
        </w:tabs>
        <w:spacing w:after="0" w:line="100" w:lineRule="atLeast"/>
        <w:ind w:left="0" w:firstLine="709"/>
        <w:jc w:val="both"/>
        <w:rPr>
          <w:rFonts w:ascii="Times New Roman" w:hAnsi="Times New Roman"/>
          <w:bCs/>
          <w:sz w:val="26"/>
          <w:szCs w:val="26"/>
        </w:rPr>
      </w:pPr>
      <w:proofErr w:type="gramStart"/>
      <w:r w:rsidRPr="00B015B0">
        <w:rPr>
          <w:rFonts w:ascii="Times New Roman" w:hAnsi="Times New Roman"/>
          <w:bCs/>
          <w:sz w:val="26"/>
          <w:szCs w:val="26"/>
        </w:rPr>
        <w:lastRenderedPageBreak/>
        <w:t xml:space="preserve">контроль </w:t>
      </w:r>
      <w:r w:rsidR="00877517" w:rsidRPr="00B015B0">
        <w:rPr>
          <w:rFonts w:ascii="Times New Roman" w:hAnsi="Times New Roman"/>
          <w:bCs/>
          <w:sz w:val="26"/>
          <w:szCs w:val="26"/>
        </w:rPr>
        <w:t>за</w:t>
      </w:r>
      <w:proofErr w:type="gramEnd"/>
      <w:r w:rsidR="00877517" w:rsidRPr="00B015B0">
        <w:rPr>
          <w:rFonts w:ascii="Times New Roman" w:hAnsi="Times New Roman"/>
          <w:bCs/>
          <w:sz w:val="26"/>
          <w:szCs w:val="26"/>
        </w:rPr>
        <w:t xml:space="preserve"> выполнением общеобразовательных (общеразвивающих) программ в коллективах, работающих на базе </w:t>
      </w:r>
      <w:r w:rsidR="00A33502" w:rsidRPr="00B015B0">
        <w:rPr>
          <w:rFonts w:ascii="Times New Roman" w:hAnsi="Times New Roman"/>
          <w:sz w:val="26"/>
          <w:szCs w:val="26"/>
        </w:rPr>
        <w:t>Центра</w:t>
      </w:r>
      <w:r w:rsidR="00877517" w:rsidRPr="00B015B0">
        <w:rPr>
          <w:rFonts w:ascii="Times New Roman" w:hAnsi="Times New Roman"/>
          <w:bCs/>
          <w:sz w:val="26"/>
          <w:szCs w:val="26"/>
        </w:rPr>
        <w:t>, в других образовательных учреждениях;</w:t>
      </w:r>
    </w:p>
    <w:p w:rsidR="00877517" w:rsidRPr="00B015B0" w:rsidRDefault="00877517" w:rsidP="00160BFC">
      <w:pPr>
        <w:numPr>
          <w:ilvl w:val="0"/>
          <w:numId w:val="8"/>
        </w:numPr>
        <w:tabs>
          <w:tab w:val="left" w:pos="993"/>
        </w:tabs>
        <w:spacing w:after="0" w:line="100" w:lineRule="atLeast"/>
        <w:ind w:left="0" w:firstLine="709"/>
        <w:jc w:val="both"/>
        <w:rPr>
          <w:rFonts w:ascii="Times New Roman" w:hAnsi="Times New Roman"/>
          <w:bCs/>
          <w:sz w:val="26"/>
          <w:szCs w:val="26"/>
        </w:rPr>
      </w:pPr>
      <w:proofErr w:type="gramStart"/>
      <w:r w:rsidRPr="00B015B0">
        <w:rPr>
          <w:rFonts w:ascii="Times New Roman" w:hAnsi="Times New Roman"/>
          <w:bCs/>
          <w:sz w:val="26"/>
          <w:szCs w:val="26"/>
        </w:rPr>
        <w:t>контроль за</w:t>
      </w:r>
      <w:proofErr w:type="gramEnd"/>
      <w:r w:rsidRPr="00B015B0">
        <w:rPr>
          <w:rFonts w:ascii="Times New Roman" w:hAnsi="Times New Roman"/>
          <w:bCs/>
          <w:sz w:val="26"/>
          <w:szCs w:val="26"/>
        </w:rPr>
        <w:t xml:space="preserve"> доведением оперативной и плановой информации до руководства образовательных учреждений и педагогических работников </w:t>
      </w:r>
      <w:r w:rsidR="00A33502" w:rsidRPr="00B015B0">
        <w:rPr>
          <w:rFonts w:ascii="Times New Roman" w:hAnsi="Times New Roman"/>
          <w:sz w:val="26"/>
          <w:szCs w:val="26"/>
        </w:rPr>
        <w:t>Центра</w:t>
      </w:r>
      <w:r w:rsidRPr="00B015B0">
        <w:rPr>
          <w:rFonts w:ascii="Times New Roman" w:hAnsi="Times New Roman"/>
          <w:sz w:val="26"/>
          <w:szCs w:val="26"/>
        </w:rPr>
        <w:t>;</w:t>
      </w:r>
    </w:p>
    <w:p w:rsidR="00877517" w:rsidRPr="00B015B0" w:rsidRDefault="00877517" w:rsidP="00160BFC">
      <w:pPr>
        <w:numPr>
          <w:ilvl w:val="0"/>
          <w:numId w:val="8"/>
        </w:numPr>
        <w:tabs>
          <w:tab w:val="left" w:pos="993"/>
        </w:tabs>
        <w:spacing w:after="0" w:line="100" w:lineRule="atLeast"/>
        <w:ind w:left="0" w:firstLine="709"/>
        <w:jc w:val="both"/>
        <w:rPr>
          <w:rFonts w:ascii="Times New Roman" w:hAnsi="Times New Roman"/>
          <w:sz w:val="26"/>
          <w:szCs w:val="26"/>
        </w:rPr>
      </w:pPr>
      <w:proofErr w:type="gramStart"/>
      <w:r w:rsidRPr="00B015B0">
        <w:rPr>
          <w:rFonts w:ascii="Times New Roman" w:hAnsi="Times New Roman"/>
          <w:bCs/>
          <w:sz w:val="26"/>
          <w:szCs w:val="26"/>
        </w:rPr>
        <w:t>контроль за</w:t>
      </w:r>
      <w:proofErr w:type="gramEnd"/>
      <w:r w:rsidRPr="00B015B0">
        <w:rPr>
          <w:rFonts w:ascii="Times New Roman" w:hAnsi="Times New Roman"/>
          <w:bCs/>
          <w:sz w:val="26"/>
          <w:szCs w:val="26"/>
        </w:rPr>
        <w:t xml:space="preserve"> соблюдением сотрудниками </w:t>
      </w:r>
      <w:r w:rsidR="00A33502" w:rsidRPr="00B015B0">
        <w:rPr>
          <w:rFonts w:ascii="Times New Roman" w:hAnsi="Times New Roman"/>
          <w:sz w:val="26"/>
          <w:szCs w:val="26"/>
        </w:rPr>
        <w:t>Центра</w:t>
      </w:r>
      <w:r w:rsidRPr="00B015B0">
        <w:rPr>
          <w:rFonts w:ascii="Times New Roman" w:hAnsi="Times New Roman"/>
          <w:sz w:val="26"/>
          <w:szCs w:val="26"/>
        </w:rPr>
        <w:t xml:space="preserve"> </w:t>
      </w:r>
      <w:r w:rsidRPr="00B015B0">
        <w:rPr>
          <w:rFonts w:ascii="Times New Roman" w:hAnsi="Times New Roman"/>
          <w:bCs/>
          <w:sz w:val="26"/>
          <w:szCs w:val="26"/>
        </w:rPr>
        <w:t>правил внутреннего трудового распорядка и трудовой дисциплины;</w:t>
      </w:r>
    </w:p>
    <w:p w:rsidR="00A33502" w:rsidRPr="00B015B0" w:rsidRDefault="00877517" w:rsidP="00160BFC">
      <w:pPr>
        <w:numPr>
          <w:ilvl w:val="0"/>
          <w:numId w:val="8"/>
        </w:numPr>
        <w:tabs>
          <w:tab w:val="left" w:pos="993"/>
        </w:tabs>
        <w:spacing w:after="120" w:line="100" w:lineRule="atLeast"/>
        <w:ind w:left="0" w:firstLine="709"/>
        <w:jc w:val="both"/>
        <w:rPr>
          <w:rFonts w:ascii="Times New Roman" w:hAnsi="Times New Roman"/>
          <w:sz w:val="26"/>
          <w:szCs w:val="26"/>
        </w:rPr>
      </w:pPr>
      <w:r w:rsidRPr="00B015B0">
        <w:rPr>
          <w:rFonts w:ascii="Times New Roman" w:hAnsi="Times New Roman"/>
          <w:sz w:val="26"/>
          <w:szCs w:val="26"/>
        </w:rPr>
        <w:t>координация соблюдения в образовательной деятельности норм и правил охраны труда.</w:t>
      </w:r>
    </w:p>
    <w:tbl>
      <w:tblPr>
        <w:tblW w:w="10323" w:type="dxa"/>
        <w:jc w:val="center"/>
        <w:tblInd w:w="-885" w:type="dxa"/>
        <w:tblLayout w:type="fixed"/>
        <w:tblLook w:val="0000" w:firstRow="0" w:lastRow="0" w:firstColumn="0" w:lastColumn="0" w:noHBand="0" w:noVBand="0"/>
      </w:tblPr>
      <w:tblGrid>
        <w:gridCol w:w="2160"/>
        <w:gridCol w:w="769"/>
        <w:gridCol w:w="792"/>
        <w:gridCol w:w="1153"/>
        <w:gridCol w:w="1338"/>
        <w:gridCol w:w="1300"/>
        <w:gridCol w:w="2811"/>
      </w:tblGrid>
      <w:tr w:rsidR="00877517" w:rsidRPr="00B015B0" w:rsidTr="00364B0A">
        <w:trPr>
          <w:trHeight w:val="169"/>
          <w:jc w:val="center"/>
        </w:trPr>
        <w:tc>
          <w:tcPr>
            <w:tcW w:w="2160" w:type="dxa"/>
            <w:vMerge w:val="restart"/>
            <w:tcBorders>
              <w:top w:val="single" w:sz="4" w:space="0" w:color="000000"/>
              <w:left w:val="single" w:sz="4" w:space="0" w:color="000000"/>
              <w:bottom w:val="single" w:sz="4" w:space="0" w:color="000000"/>
            </w:tcBorders>
            <w:shd w:val="clear" w:color="auto" w:fill="auto"/>
            <w:vAlign w:val="center"/>
          </w:tcPr>
          <w:p w:rsidR="00877517" w:rsidRPr="00B015B0" w:rsidRDefault="00877517" w:rsidP="00B015B0">
            <w:pPr>
              <w:spacing w:after="0" w:line="100" w:lineRule="atLeast"/>
              <w:jc w:val="center"/>
              <w:rPr>
                <w:rFonts w:ascii="Times New Roman" w:hAnsi="Times New Roman"/>
                <w:sz w:val="26"/>
                <w:szCs w:val="26"/>
              </w:rPr>
            </w:pPr>
            <w:r w:rsidRPr="00B015B0">
              <w:rPr>
                <w:rFonts w:ascii="Times New Roman" w:hAnsi="Times New Roman"/>
                <w:sz w:val="26"/>
                <w:szCs w:val="26"/>
              </w:rPr>
              <w:t>Ф.И.О.</w:t>
            </w:r>
          </w:p>
        </w:tc>
        <w:tc>
          <w:tcPr>
            <w:tcW w:w="769" w:type="dxa"/>
            <w:vMerge w:val="restart"/>
            <w:tcBorders>
              <w:top w:val="single" w:sz="4" w:space="0" w:color="000000"/>
              <w:left w:val="single" w:sz="4" w:space="0" w:color="000000"/>
              <w:bottom w:val="single" w:sz="4" w:space="0" w:color="000000"/>
            </w:tcBorders>
            <w:shd w:val="clear" w:color="auto" w:fill="auto"/>
            <w:vAlign w:val="center"/>
          </w:tcPr>
          <w:p w:rsidR="00877517" w:rsidRPr="00B015B0" w:rsidRDefault="00877517" w:rsidP="00B015B0">
            <w:pPr>
              <w:spacing w:after="0" w:line="100" w:lineRule="atLeast"/>
              <w:ind w:left="-49" w:right="-107"/>
              <w:jc w:val="center"/>
              <w:rPr>
                <w:rFonts w:ascii="Times New Roman" w:hAnsi="Times New Roman"/>
                <w:sz w:val="26"/>
                <w:szCs w:val="26"/>
              </w:rPr>
            </w:pPr>
            <w:r w:rsidRPr="00B015B0">
              <w:rPr>
                <w:rFonts w:ascii="Times New Roman" w:hAnsi="Times New Roman"/>
                <w:sz w:val="26"/>
                <w:szCs w:val="26"/>
              </w:rPr>
              <w:t xml:space="preserve">Год </w:t>
            </w:r>
            <w:proofErr w:type="spellStart"/>
            <w:r w:rsidRPr="00B015B0">
              <w:rPr>
                <w:rFonts w:ascii="Times New Roman" w:hAnsi="Times New Roman"/>
                <w:sz w:val="26"/>
                <w:szCs w:val="26"/>
              </w:rPr>
              <w:t>рожд</w:t>
            </w:r>
            <w:proofErr w:type="spellEnd"/>
            <w:r w:rsidR="00A33502" w:rsidRPr="00B015B0">
              <w:rPr>
                <w:rFonts w:ascii="Times New Roman" w:hAnsi="Times New Roman"/>
                <w:sz w:val="26"/>
                <w:szCs w:val="26"/>
              </w:rPr>
              <w:t>.</w:t>
            </w:r>
          </w:p>
        </w:tc>
        <w:tc>
          <w:tcPr>
            <w:tcW w:w="3283" w:type="dxa"/>
            <w:gridSpan w:val="3"/>
            <w:tcBorders>
              <w:top w:val="single" w:sz="4" w:space="0" w:color="000000"/>
              <w:left w:val="single" w:sz="4" w:space="0" w:color="000000"/>
              <w:bottom w:val="single" w:sz="4" w:space="0" w:color="000000"/>
            </w:tcBorders>
            <w:shd w:val="clear" w:color="auto" w:fill="auto"/>
            <w:vAlign w:val="center"/>
          </w:tcPr>
          <w:p w:rsidR="00877517" w:rsidRPr="00B015B0" w:rsidRDefault="00877517" w:rsidP="00B015B0">
            <w:pPr>
              <w:spacing w:after="0" w:line="100" w:lineRule="atLeast"/>
              <w:jc w:val="center"/>
              <w:rPr>
                <w:rFonts w:ascii="Times New Roman" w:hAnsi="Times New Roman"/>
                <w:sz w:val="26"/>
                <w:szCs w:val="26"/>
              </w:rPr>
            </w:pPr>
            <w:r w:rsidRPr="00B015B0">
              <w:rPr>
                <w:rFonts w:ascii="Times New Roman" w:hAnsi="Times New Roman"/>
                <w:sz w:val="26"/>
                <w:szCs w:val="26"/>
              </w:rPr>
              <w:t>Стаж</w:t>
            </w:r>
          </w:p>
        </w:tc>
        <w:tc>
          <w:tcPr>
            <w:tcW w:w="1300" w:type="dxa"/>
            <w:vMerge w:val="restart"/>
            <w:tcBorders>
              <w:top w:val="single" w:sz="4" w:space="0" w:color="000000"/>
              <w:left w:val="single" w:sz="4" w:space="0" w:color="000000"/>
              <w:bottom w:val="single" w:sz="4" w:space="0" w:color="000000"/>
            </w:tcBorders>
            <w:shd w:val="clear" w:color="auto" w:fill="auto"/>
            <w:vAlign w:val="center"/>
          </w:tcPr>
          <w:p w:rsidR="00877517" w:rsidRPr="00B015B0" w:rsidRDefault="00877517" w:rsidP="00B015B0">
            <w:pPr>
              <w:spacing w:after="0" w:line="100" w:lineRule="atLeast"/>
              <w:jc w:val="center"/>
              <w:rPr>
                <w:rFonts w:ascii="Times New Roman" w:hAnsi="Times New Roman"/>
                <w:sz w:val="26"/>
                <w:szCs w:val="26"/>
              </w:rPr>
            </w:pPr>
            <w:proofErr w:type="spellStart"/>
            <w:proofErr w:type="gramStart"/>
            <w:r w:rsidRPr="00B015B0">
              <w:rPr>
                <w:rFonts w:ascii="Times New Roman" w:hAnsi="Times New Roman"/>
                <w:sz w:val="26"/>
                <w:szCs w:val="26"/>
              </w:rPr>
              <w:t>Квалифи</w:t>
            </w:r>
            <w:r w:rsidR="00A33502" w:rsidRPr="00B015B0">
              <w:rPr>
                <w:rFonts w:ascii="Times New Roman" w:hAnsi="Times New Roman"/>
                <w:sz w:val="26"/>
                <w:szCs w:val="26"/>
              </w:rPr>
              <w:t>-</w:t>
            </w:r>
            <w:r w:rsidRPr="00B015B0">
              <w:rPr>
                <w:rFonts w:ascii="Times New Roman" w:hAnsi="Times New Roman"/>
                <w:sz w:val="26"/>
                <w:szCs w:val="26"/>
              </w:rPr>
              <w:t>кационная</w:t>
            </w:r>
            <w:proofErr w:type="spellEnd"/>
            <w:proofErr w:type="gramEnd"/>
            <w:r w:rsidRPr="00B015B0">
              <w:rPr>
                <w:rFonts w:ascii="Times New Roman" w:hAnsi="Times New Roman"/>
                <w:sz w:val="26"/>
                <w:szCs w:val="26"/>
              </w:rPr>
              <w:t xml:space="preserve"> категория</w:t>
            </w:r>
          </w:p>
        </w:tc>
        <w:tc>
          <w:tcPr>
            <w:tcW w:w="2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7517" w:rsidRPr="00B015B0" w:rsidRDefault="00877517" w:rsidP="00B015B0">
            <w:pPr>
              <w:spacing w:after="0" w:line="100" w:lineRule="atLeast"/>
              <w:jc w:val="center"/>
              <w:rPr>
                <w:rFonts w:ascii="Times New Roman" w:hAnsi="Times New Roman"/>
                <w:color w:val="C00000"/>
                <w:sz w:val="26"/>
                <w:szCs w:val="26"/>
              </w:rPr>
            </w:pPr>
            <w:r w:rsidRPr="00B015B0">
              <w:rPr>
                <w:rFonts w:ascii="Times New Roman" w:hAnsi="Times New Roman"/>
                <w:sz w:val="26"/>
                <w:szCs w:val="26"/>
              </w:rPr>
              <w:t>Звания,</w:t>
            </w:r>
            <w:r w:rsidR="00A33502" w:rsidRPr="00B015B0">
              <w:rPr>
                <w:rFonts w:ascii="Times New Roman" w:hAnsi="Times New Roman"/>
                <w:sz w:val="26"/>
                <w:szCs w:val="26"/>
              </w:rPr>
              <w:t xml:space="preserve"> </w:t>
            </w:r>
            <w:r w:rsidRPr="00B015B0">
              <w:rPr>
                <w:rFonts w:ascii="Times New Roman" w:hAnsi="Times New Roman"/>
                <w:sz w:val="26"/>
                <w:szCs w:val="26"/>
              </w:rPr>
              <w:t>награды</w:t>
            </w:r>
          </w:p>
        </w:tc>
      </w:tr>
      <w:tr w:rsidR="00877517" w:rsidRPr="00B015B0" w:rsidTr="00364B0A">
        <w:trPr>
          <w:cantSplit/>
          <w:trHeight w:val="477"/>
          <w:jc w:val="center"/>
        </w:trPr>
        <w:tc>
          <w:tcPr>
            <w:tcW w:w="2160" w:type="dxa"/>
            <w:vMerge/>
            <w:tcBorders>
              <w:top w:val="single" w:sz="4" w:space="0" w:color="000000"/>
              <w:left w:val="single" w:sz="4" w:space="0" w:color="000000"/>
              <w:bottom w:val="single" w:sz="4" w:space="0" w:color="000000"/>
            </w:tcBorders>
            <w:shd w:val="clear" w:color="auto" w:fill="auto"/>
          </w:tcPr>
          <w:p w:rsidR="00877517" w:rsidRPr="00B015B0" w:rsidRDefault="00877517" w:rsidP="00B015B0">
            <w:pPr>
              <w:spacing w:after="0" w:line="100" w:lineRule="atLeast"/>
              <w:jc w:val="center"/>
              <w:rPr>
                <w:rFonts w:ascii="Times New Roman" w:hAnsi="Times New Roman"/>
                <w:color w:val="C00000"/>
                <w:sz w:val="26"/>
                <w:szCs w:val="26"/>
              </w:rPr>
            </w:pPr>
          </w:p>
        </w:tc>
        <w:tc>
          <w:tcPr>
            <w:tcW w:w="769" w:type="dxa"/>
            <w:vMerge/>
            <w:tcBorders>
              <w:top w:val="single" w:sz="4" w:space="0" w:color="000000"/>
              <w:left w:val="single" w:sz="4" w:space="0" w:color="000000"/>
              <w:bottom w:val="single" w:sz="4" w:space="0" w:color="000000"/>
            </w:tcBorders>
            <w:shd w:val="clear" w:color="auto" w:fill="auto"/>
          </w:tcPr>
          <w:p w:rsidR="00877517" w:rsidRPr="00B015B0" w:rsidRDefault="00877517" w:rsidP="00B015B0">
            <w:pPr>
              <w:spacing w:after="0" w:line="100" w:lineRule="atLeast"/>
              <w:jc w:val="center"/>
              <w:rPr>
                <w:rFonts w:ascii="Times New Roman" w:hAnsi="Times New Roman"/>
                <w:color w:val="C00000"/>
                <w:sz w:val="26"/>
                <w:szCs w:val="26"/>
              </w:rPr>
            </w:pPr>
          </w:p>
        </w:tc>
        <w:tc>
          <w:tcPr>
            <w:tcW w:w="792" w:type="dxa"/>
            <w:tcBorders>
              <w:top w:val="single" w:sz="4" w:space="0" w:color="000000"/>
              <w:left w:val="single" w:sz="4" w:space="0" w:color="000000"/>
              <w:bottom w:val="single" w:sz="4" w:space="0" w:color="000000"/>
            </w:tcBorders>
            <w:shd w:val="clear" w:color="auto" w:fill="auto"/>
            <w:vAlign w:val="center"/>
          </w:tcPr>
          <w:p w:rsidR="00877517" w:rsidRPr="00B015B0" w:rsidRDefault="00877517" w:rsidP="00B015B0">
            <w:pPr>
              <w:spacing w:after="0" w:line="100" w:lineRule="atLeast"/>
              <w:ind w:left="-167" w:right="-157"/>
              <w:jc w:val="center"/>
              <w:rPr>
                <w:rFonts w:ascii="Times New Roman" w:hAnsi="Times New Roman"/>
                <w:sz w:val="26"/>
                <w:szCs w:val="26"/>
              </w:rPr>
            </w:pPr>
            <w:r w:rsidRPr="00B015B0">
              <w:rPr>
                <w:rFonts w:ascii="Times New Roman" w:hAnsi="Times New Roman"/>
                <w:sz w:val="26"/>
                <w:szCs w:val="26"/>
              </w:rPr>
              <w:t>общий</w:t>
            </w:r>
          </w:p>
        </w:tc>
        <w:tc>
          <w:tcPr>
            <w:tcW w:w="1153" w:type="dxa"/>
            <w:tcBorders>
              <w:top w:val="single" w:sz="4" w:space="0" w:color="000000"/>
              <w:left w:val="single" w:sz="4" w:space="0" w:color="000000"/>
              <w:bottom w:val="single" w:sz="4" w:space="0" w:color="000000"/>
            </w:tcBorders>
            <w:shd w:val="clear" w:color="auto" w:fill="auto"/>
            <w:vAlign w:val="center"/>
          </w:tcPr>
          <w:p w:rsidR="00877517" w:rsidRPr="00B015B0" w:rsidRDefault="00A33502" w:rsidP="00B015B0">
            <w:pPr>
              <w:spacing w:after="0" w:line="100" w:lineRule="atLeast"/>
              <w:ind w:left="-108" w:right="-108"/>
              <w:jc w:val="center"/>
              <w:rPr>
                <w:rFonts w:ascii="Times New Roman" w:hAnsi="Times New Roman"/>
                <w:sz w:val="26"/>
                <w:szCs w:val="26"/>
              </w:rPr>
            </w:pPr>
            <w:proofErr w:type="spellStart"/>
            <w:r w:rsidRPr="00B015B0">
              <w:rPr>
                <w:rFonts w:ascii="Times New Roman" w:hAnsi="Times New Roman"/>
                <w:sz w:val="26"/>
                <w:szCs w:val="26"/>
              </w:rPr>
              <w:t>п</w:t>
            </w:r>
            <w:r w:rsidR="00877517" w:rsidRPr="00B015B0">
              <w:rPr>
                <w:rFonts w:ascii="Times New Roman" w:hAnsi="Times New Roman"/>
                <w:sz w:val="26"/>
                <w:szCs w:val="26"/>
              </w:rPr>
              <w:t>ед</w:t>
            </w:r>
            <w:proofErr w:type="spellEnd"/>
            <w:r w:rsidRPr="00B015B0">
              <w:rPr>
                <w:rFonts w:ascii="Times New Roman" w:hAnsi="Times New Roman"/>
                <w:sz w:val="26"/>
                <w:szCs w:val="26"/>
              </w:rPr>
              <w:t>. стаж</w:t>
            </w:r>
          </w:p>
        </w:tc>
        <w:tc>
          <w:tcPr>
            <w:tcW w:w="1338" w:type="dxa"/>
            <w:tcBorders>
              <w:top w:val="single" w:sz="4" w:space="0" w:color="000000"/>
              <w:left w:val="single" w:sz="4" w:space="0" w:color="000000"/>
              <w:bottom w:val="single" w:sz="4" w:space="0" w:color="000000"/>
            </w:tcBorders>
            <w:shd w:val="clear" w:color="auto" w:fill="auto"/>
            <w:vAlign w:val="center"/>
          </w:tcPr>
          <w:p w:rsidR="00877517" w:rsidRPr="00B015B0" w:rsidRDefault="00877517" w:rsidP="00B015B0">
            <w:pPr>
              <w:spacing w:after="0" w:line="100" w:lineRule="atLeast"/>
              <w:ind w:left="-46" w:right="-108"/>
              <w:jc w:val="center"/>
              <w:rPr>
                <w:rFonts w:ascii="Times New Roman" w:hAnsi="Times New Roman"/>
                <w:color w:val="C00000"/>
                <w:sz w:val="26"/>
                <w:szCs w:val="26"/>
              </w:rPr>
            </w:pPr>
            <w:r w:rsidRPr="00B015B0">
              <w:rPr>
                <w:rFonts w:ascii="Times New Roman" w:hAnsi="Times New Roman"/>
                <w:sz w:val="26"/>
                <w:szCs w:val="26"/>
              </w:rPr>
              <w:t>в данной должности</w:t>
            </w:r>
          </w:p>
        </w:tc>
        <w:tc>
          <w:tcPr>
            <w:tcW w:w="1300" w:type="dxa"/>
            <w:vMerge/>
            <w:tcBorders>
              <w:top w:val="single" w:sz="4" w:space="0" w:color="000000"/>
              <w:left w:val="single" w:sz="4" w:space="0" w:color="000000"/>
              <w:bottom w:val="single" w:sz="4" w:space="0" w:color="000000"/>
            </w:tcBorders>
            <w:shd w:val="clear" w:color="auto" w:fill="auto"/>
          </w:tcPr>
          <w:p w:rsidR="00877517" w:rsidRPr="00B015B0" w:rsidRDefault="00877517" w:rsidP="00B015B0">
            <w:pPr>
              <w:spacing w:after="0" w:line="100" w:lineRule="atLeast"/>
              <w:jc w:val="center"/>
              <w:rPr>
                <w:rFonts w:ascii="Times New Roman" w:hAnsi="Times New Roman"/>
                <w:color w:val="C00000"/>
                <w:sz w:val="26"/>
                <w:szCs w:val="26"/>
              </w:rPr>
            </w:pPr>
          </w:p>
        </w:tc>
        <w:tc>
          <w:tcPr>
            <w:tcW w:w="2811" w:type="dxa"/>
            <w:vMerge/>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after="0" w:line="100" w:lineRule="atLeast"/>
              <w:jc w:val="center"/>
              <w:rPr>
                <w:rFonts w:ascii="Times New Roman" w:hAnsi="Times New Roman"/>
                <w:color w:val="C00000"/>
                <w:sz w:val="26"/>
                <w:szCs w:val="26"/>
              </w:rPr>
            </w:pPr>
          </w:p>
        </w:tc>
      </w:tr>
      <w:tr w:rsidR="003A2671" w:rsidRPr="00B015B0" w:rsidTr="00364B0A">
        <w:trPr>
          <w:cantSplit/>
          <w:trHeight w:val="343"/>
          <w:jc w:val="center"/>
        </w:trPr>
        <w:tc>
          <w:tcPr>
            <w:tcW w:w="2160" w:type="dxa"/>
            <w:tcBorders>
              <w:top w:val="single" w:sz="4" w:space="0" w:color="000000"/>
              <w:left w:val="single" w:sz="4" w:space="0" w:color="000000"/>
              <w:bottom w:val="single" w:sz="4" w:space="0" w:color="000000"/>
            </w:tcBorders>
            <w:shd w:val="clear" w:color="auto" w:fill="auto"/>
          </w:tcPr>
          <w:p w:rsidR="003A2671" w:rsidRPr="00B015B0" w:rsidRDefault="003A2671" w:rsidP="00B015B0">
            <w:pPr>
              <w:spacing w:after="0" w:line="100" w:lineRule="atLeast"/>
              <w:rPr>
                <w:rFonts w:ascii="Times New Roman" w:hAnsi="Times New Roman"/>
                <w:sz w:val="26"/>
                <w:szCs w:val="26"/>
              </w:rPr>
            </w:pPr>
            <w:r w:rsidRPr="00B015B0">
              <w:rPr>
                <w:rFonts w:ascii="Times New Roman" w:hAnsi="Times New Roman"/>
                <w:sz w:val="26"/>
                <w:szCs w:val="26"/>
              </w:rPr>
              <w:t xml:space="preserve">Сумароков Вадим </w:t>
            </w:r>
            <w:proofErr w:type="spellStart"/>
            <w:r w:rsidRPr="00B015B0">
              <w:rPr>
                <w:rFonts w:ascii="Times New Roman" w:hAnsi="Times New Roman"/>
                <w:sz w:val="26"/>
                <w:szCs w:val="26"/>
              </w:rPr>
              <w:t>Климентьевич</w:t>
            </w:r>
            <w:proofErr w:type="spellEnd"/>
          </w:p>
        </w:tc>
        <w:tc>
          <w:tcPr>
            <w:tcW w:w="769" w:type="dxa"/>
            <w:tcBorders>
              <w:top w:val="single" w:sz="4" w:space="0" w:color="000000"/>
              <w:left w:val="single" w:sz="4" w:space="0" w:color="000000"/>
              <w:bottom w:val="single" w:sz="4" w:space="0" w:color="000000"/>
            </w:tcBorders>
            <w:shd w:val="clear" w:color="auto" w:fill="auto"/>
          </w:tcPr>
          <w:p w:rsidR="003A2671" w:rsidRPr="00B015B0" w:rsidRDefault="003A2671" w:rsidP="00B015B0">
            <w:pPr>
              <w:spacing w:after="0" w:line="100" w:lineRule="atLeast"/>
              <w:jc w:val="center"/>
              <w:rPr>
                <w:rFonts w:ascii="Times New Roman" w:hAnsi="Times New Roman"/>
                <w:sz w:val="26"/>
                <w:szCs w:val="26"/>
              </w:rPr>
            </w:pPr>
            <w:r w:rsidRPr="00B015B0">
              <w:rPr>
                <w:rFonts w:ascii="Times New Roman" w:hAnsi="Times New Roman"/>
                <w:sz w:val="26"/>
                <w:szCs w:val="26"/>
              </w:rPr>
              <w:t>1968</w:t>
            </w:r>
          </w:p>
        </w:tc>
        <w:tc>
          <w:tcPr>
            <w:tcW w:w="792" w:type="dxa"/>
            <w:tcBorders>
              <w:top w:val="single" w:sz="4" w:space="0" w:color="000000"/>
              <w:left w:val="single" w:sz="4" w:space="0" w:color="000000"/>
              <w:bottom w:val="single" w:sz="4" w:space="0" w:color="000000"/>
            </w:tcBorders>
            <w:shd w:val="clear" w:color="auto" w:fill="auto"/>
          </w:tcPr>
          <w:p w:rsidR="003A2671" w:rsidRPr="00B015B0" w:rsidRDefault="003A2671" w:rsidP="00B015B0">
            <w:pPr>
              <w:spacing w:after="0" w:line="100" w:lineRule="atLeast"/>
              <w:jc w:val="center"/>
              <w:rPr>
                <w:rFonts w:ascii="Times New Roman" w:hAnsi="Times New Roman"/>
                <w:sz w:val="26"/>
                <w:szCs w:val="26"/>
              </w:rPr>
            </w:pPr>
            <w:r w:rsidRPr="00B015B0">
              <w:rPr>
                <w:rFonts w:ascii="Times New Roman" w:hAnsi="Times New Roman"/>
                <w:sz w:val="26"/>
                <w:szCs w:val="26"/>
              </w:rPr>
              <w:t>3</w:t>
            </w:r>
            <w:r w:rsidR="00AA6849" w:rsidRPr="00B015B0">
              <w:rPr>
                <w:rFonts w:ascii="Times New Roman" w:hAnsi="Times New Roman"/>
                <w:sz w:val="26"/>
                <w:szCs w:val="26"/>
              </w:rPr>
              <w:t>5</w:t>
            </w:r>
          </w:p>
        </w:tc>
        <w:tc>
          <w:tcPr>
            <w:tcW w:w="1153" w:type="dxa"/>
            <w:tcBorders>
              <w:top w:val="single" w:sz="4" w:space="0" w:color="000000"/>
              <w:left w:val="single" w:sz="4" w:space="0" w:color="000000"/>
              <w:bottom w:val="single" w:sz="4" w:space="0" w:color="000000"/>
            </w:tcBorders>
            <w:shd w:val="clear" w:color="auto" w:fill="auto"/>
          </w:tcPr>
          <w:p w:rsidR="003A2671" w:rsidRPr="00B015B0" w:rsidRDefault="003A2671" w:rsidP="00B015B0">
            <w:pPr>
              <w:spacing w:after="0" w:line="100" w:lineRule="atLeast"/>
              <w:jc w:val="center"/>
              <w:rPr>
                <w:rFonts w:ascii="Times New Roman" w:hAnsi="Times New Roman"/>
                <w:sz w:val="26"/>
                <w:szCs w:val="26"/>
              </w:rPr>
            </w:pPr>
            <w:r w:rsidRPr="00B015B0">
              <w:rPr>
                <w:rFonts w:ascii="Times New Roman" w:hAnsi="Times New Roman"/>
                <w:sz w:val="26"/>
                <w:szCs w:val="26"/>
              </w:rPr>
              <w:t>1</w:t>
            </w:r>
            <w:r w:rsidR="00AA6849" w:rsidRPr="00B015B0">
              <w:rPr>
                <w:rFonts w:ascii="Times New Roman" w:hAnsi="Times New Roman"/>
                <w:sz w:val="26"/>
                <w:szCs w:val="26"/>
              </w:rPr>
              <w:t>2</w:t>
            </w:r>
          </w:p>
        </w:tc>
        <w:tc>
          <w:tcPr>
            <w:tcW w:w="1338" w:type="dxa"/>
            <w:tcBorders>
              <w:top w:val="single" w:sz="4" w:space="0" w:color="000000"/>
              <w:left w:val="single" w:sz="4" w:space="0" w:color="000000"/>
              <w:bottom w:val="single" w:sz="4" w:space="0" w:color="000000"/>
            </w:tcBorders>
            <w:shd w:val="clear" w:color="auto" w:fill="auto"/>
          </w:tcPr>
          <w:p w:rsidR="003A2671"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10</w:t>
            </w:r>
          </w:p>
        </w:tc>
        <w:tc>
          <w:tcPr>
            <w:tcW w:w="1300" w:type="dxa"/>
            <w:tcBorders>
              <w:top w:val="single" w:sz="4" w:space="0" w:color="000000"/>
              <w:left w:val="single" w:sz="4" w:space="0" w:color="000000"/>
              <w:bottom w:val="single" w:sz="4" w:space="0" w:color="000000"/>
            </w:tcBorders>
            <w:shd w:val="clear" w:color="auto" w:fill="auto"/>
          </w:tcPr>
          <w:p w:rsidR="003A2671" w:rsidRPr="00B015B0" w:rsidRDefault="003A2671" w:rsidP="00B015B0">
            <w:pPr>
              <w:spacing w:after="0" w:line="100" w:lineRule="atLeast"/>
              <w:jc w:val="center"/>
              <w:rPr>
                <w:rFonts w:ascii="Times New Roman" w:hAnsi="Times New Roman"/>
                <w:sz w:val="26"/>
                <w:szCs w:val="26"/>
              </w:rPr>
            </w:pPr>
            <w:r w:rsidRPr="00B015B0">
              <w:rPr>
                <w:rFonts w:ascii="Times New Roman" w:hAnsi="Times New Roman"/>
                <w:sz w:val="26"/>
                <w:szCs w:val="26"/>
              </w:rPr>
              <w:t>высшая</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3A2671" w:rsidRPr="00B015B0" w:rsidRDefault="003A2671" w:rsidP="00B015B0">
            <w:pPr>
              <w:spacing w:after="0" w:line="100" w:lineRule="atLeast"/>
              <w:rPr>
                <w:rFonts w:ascii="Times New Roman" w:hAnsi="Times New Roman"/>
                <w:sz w:val="26"/>
                <w:szCs w:val="26"/>
              </w:rPr>
            </w:pPr>
            <w:r w:rsidRPr="00B015B0">
              <w:rPr>
                <w:rFonts w:ascii="Times New Roman" w:hAnsi="Times New Roman"/>
                <w:sz w:val="26"/>
                <w:szCs w:val="26"/>
              </w:rPr>
              <w:t>Почётное звание «Почётный работник общего образования РФ»</w:t>
            </w:r>
          </w:p>
        </w:tc>
      </w:tr>
      <w:tr w:rsidR="00877517" w:rsidRPr="00B015B0" w:rsidTr="00364B0A">
        <w:trPr>
          <w:cantSplit/>
          <w:trHeight w:val="51"/>
          <w:jc w:val="center"/>
        </w:trPr>
        <w:tc>
          <w:tcPr>
            <w:tcW w:w="2160" w:type="dxa"/>
            <w:tcBorders>
              <w:top w:val="single" w:sz="4" w:space="0" w:color="000000"/>
              <w:left w:val="single" w:sz="4" w:space="0" w:color="000000"/>
              <w:bottom w:val="single" w:sz="4" w:space="0" w:color="000000"/>
            </w:tcBorders>
            <w:shd w:val="clear" w:color="auto" w:fill="auto"/>
          </w:tcPr>
          <w:p w:rsidR="00877517" w:rsidRPr="00B015B0" w:rsidRDefault="00A33502" w:rsidP="00B015B0">
            <w:pPr>
              <w:spacing w:after="0" w:line="100" w:lineRule="atLeast"/>
              <w:rPr>
                <w:rFonts w:ascii="Times New Roman" w:hAnsi="Times New Roman"/>
                <w:sz w:val="26"/>
                <w:szCs w:val="26"/>
              </w:rPr>
            </w:pPr>
            <w:r w:rsidRPr="00B015B0">
              <w:rPr>
                <w:rFonts w:ascii="Times New Roman" w:hAnsi="Times New Roman"/>
                <w:sz w:val="26"/>
                <w:szCs w:val="26"/>
              </w:rPr>
              <w:t>Проскурина Елена Николаевна</w:t>
            </w:r>
          </w:p>
        </w:tc>
        <w:tc>
          <w:tcPr>
            <w:tcW w:w="769" w:type="dxa"/>
            <w:tcBorders>
              <w:top w:val="single" w:sz="4" w:space="0" w:color="000000"/>
              <w:left w:val="single" w:sz="4" w:space="0" w:color="000000"/>
              <w:bottom w:val="single" w:sz="4" w:space="0" w:color="000000"/>
            </w:tcBorders>
            <w:shd w:val="clear" w:color="auto" w:fill="auto"/>
          </w:tcPr>
          <w:p w:rsidR="00877517" w:rsidRPr="00B015B0" w:rsidRDefault="00877517" w:rsidP="00B015B0">
            <w:pPr>
              <w:spacing w:after="0" w:line="100" w:lineRule="atLeast"/>
              <w:jc w:val="center"/>
              <w:rPr>
                <w:rFonts w:ascii="Times New Roman" w:hAnsi="Times New Roman"/>
                <w:sz w:val="26"/>
                <w:szCs w:val="26"/>
              </w:rPr>
            </w:pPr>
            <w:r w:rsidRPr="00B015B0">
              <w:rPr>
                <w:rFonts w:ascii="Times New Roman" w:hAnsi="Times New Roman"/>
                <w:sz w:val="26"/>
                <w:szCs w:val="26"/>
              </w:rPr>
              <w:t>19</w:t>
            </w:r>
            <w:r w:rsidR="00A33502" w:rsidRPr="00B015B0">
              <w:rPr>
                <w:rFonts w:ascii="Times New Roman" w:hAnsi="Times New Roman"/>
                <w:sz w:val="26"/>
                <w:szCs w:val="26"/>
              </w:rPr>
              <w:t>54</w:t>
            </w:r>
          </w:p>
        </w:tc>
        <w:tc>
          <w:tcPr>
            <w:tcW w:w="792"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49</w:t>
            </w:r>
          </w:p>
        </w:tc>
        <w:tc>
          <w:tcPr>
            <w:tcW w:w="1153"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47</w:t>
            </w:r>
          </w:p>
        </w:tc>
        <w:tc>
          <w:tcPr>
            <w:tcW w:w="1338"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30</w:t>
            </w:r>
          </w:p>
        </w:tc>
        <w:tc>
          <w:tcPr>
            <w:tcW w:w="1300"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77517" w:rsidP="00B015B0">
            <w:pPr>
              <w:spacing w:after="0" w:line="100" w:lineRule="atLeast"/>
              <w:rPr>
                <w:rFonts w:ascii="Times New Roman" w:hAnsi="Times New Roman"/>
                <w:sz w:val="26"/>
                <w:szCs w:val="26"/>
              </w:rPr>
            </w:pPr>
            <w:r w:rsidRPr="00B015B0">
              <w:rPr>
                <w:rFonts w:ascii="Times New Roman" w:hAnsi="Times New Roman"/>
                <w:sz w:val="26"/>
                <w:szCs w:val="26"/>
              </w:rPr>
              <w:t>Почётное звание «Почётный работник общего образования РФ»</w:t>
            </w:r>
          </w:p>
        </w:tc>
      </w:tr>
      <w:tr w:rsidR="00877517" w:rsidRPr="00B015B0" w:rsidTr="003A2671">
        <w:trPr>
          <w:cantSplit/>
          <w:trHeight w:val="390"/>
          <w:jc w:val="center"/>
        </w:trPr>
        <w:tc>
          <w:tcPr>
            <w:tcW w:w="2160"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ind w:right="-26"/>
              <w:rPr>
                <w:rFonts w:ascii="Times New Roman" w:hAnsi="Times New Roman"/>
                <w:sz w:val="26"/>
                <w:szCs w:val="26"/>
              </w:rPr>
            </w:pPr>
            <w:r>
              <w:rPr>
                <w:rFonts w:ascii="Times New Roman" w:hAnsi="Times New Roman"/>
                <w:sz w:val="26"/>
                <w:szCs w:val="26"/>
              </w:rPr>
              <w:t>Литвинова Нина Александровна</w:t>
            </w:r>
          </w:p>
        </w:tc>
        <w:tc>
          <w:tcPr>
            <w:tcW w:w="769"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1986</w:t>
            </w:r>
          </w:p>
        </w:tc>
        <w:tc>
          <w:tcPr>
            <w:tcW w:w="792"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14</w:t>
            </w:r>
          </w:p>
        </w:tc>
        <w:tc>
          <w:tcPr>
            <w:tcW w:w="1153"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13</w:t>
            </w:r>
          </w:p>
        </w:tc>
        <w:tc>
          <w:tcPr>
            <w:tcW w:w="1338" w:type="dxa"/>
            <w:tcBorders>
              <w:top w:val="single" w:sz="4" w:space="0" w:color="000000"/>
              <w:left w:val="single" w:sz="4" w:space="0" w:color="000000"/>
              <w:bottom w:val="single" w:sz="4" w:space="0" w:color="000000"/>
            </w:tcBorders>
            <w:shd w:val="clear" w:color="auto" w:fill="auto"/>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1</w:t>
            </w:r>
          </w:p>
        </w:tc>
        <w:tc>
          <w:tcPr>
            <w:tcW w:w="1300" w:type="dxa"/>
            <w:tcBorders>
              <w:top w:val="single" w:sz="4" w:space="0" w:color="000000"/>
              <w:left w:val="single" w:sz="4" w:space="0" w:color="000000"/>
              <w:bottom w:val="single" w:sz="4" w:space="0" w:color="000000"/>
            </w:tcBorders>
            <w:shd w:val="clear" w:color="auto" w:fill="FFFFFF" w:themeFill="background1"/>
          </w:tcPr>
          <w:p w:rsidR="00877517"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877517" w:rsidRPr="00B015B0" w:rsidRDefault="008B026C" w:rsidP="00B015B0">
            <w:pPr>
              <w:spacing w:after="0" w:line="100" w:lineRule="atLeast"/>
              <w:jc w:val="center"/>
              <w:rPr>
                <w:rFonts w:ascii="Times New Roman" w:hAnsi="Times New Roman"/>
                <w:color w:val="00000A"/>
                <w:sz w:val="26"/>
                <w:szCs w:val="26"/>
              </w:rPr>
            </w:pPr>
            <w:r w:rsidRPr="00B015B0">
              <w:rPr>
                <w:rFonts w:ascii="Times New Roman" w:hAnsi="Times New Roman"/>
                <w:color w:val="00000A"/>
                <w:sz w:val="26"/>
                <w:szCs w:val="26"/>
              </w:rPr>
              <w:t>-</w:t>
            </w:r>
          </w:p>
        </w:tc>
      </w:tr>
      <w:tr w:rsidR="00AA6849" w:rsidRPr="00B015B0" w:rsidTr="003A2671">
        <w:trPr>
          <w:cantSplit/>
          <w:trHeight w:val="390"/>
          <w:jc w:val="center"/>
        </w:trPr>
        <w:tc>
          <w:tcPr>
            <w:tcW w:w="2160" w:type="dxa"/>
            <w:tcBorders>
              <w:top w:val="single" w:sz="4" w:space="0" w:color="000000"/>
              <w:left w:val="single" w:sz="4" w:space="0" w:color="000000"/>
              <w:bottom w:val="single" w:sz="4" w:space="0" w:color="000000"/>
            </w:tcBorders>
            <w:shd w:val="clear" w:color="auto" w:fill="auto"/>
          </w:tcPr>
          <w:p w:rsidR="00AA6849" w:rsidRPr="00B015B0" w:rsidRDefault="00AA6849" w:rsidP="00B015B0">
            <w:pPr>
              <w:spacing w:after="0" w:line="100" w:lineRule="atLeast"/>
              <w:ind w:right="-26"/>
              <w:rPr>
                <w:rFonts w:ascii="Times New Roman" w:hAnsi="Times New Roman"/>
                <w:sz w:val="26"/>
                <w:szCs w:val="26"/>
              </w:rPr>
            </w:pPr>
            <w:r w:rsidRPr="00B015B0">
              <w:rPr>
                <w:rFonts w:ascii="Times New Roman" w:hAnsi="Times New Roman"/>
                <w:sz w:val="26"/>
                <w:szCs w:val="26"/>
              </w:rPr>
              <w:t xml:space="preserve">Богачева </w:t>
            </w:r>
          </w:p>
          <w:p w:rsidR="00AA6849" w:rsidRPr="00B015B0" w:rsidRDefault="00AA6849" w:rsidP="00B015B0">
            <w:pPr>
              <w:spacing w:after="0" w:line="100" w:lineRule="atLeast"/>
              <w:ind w:right="-26"/>
              <w:rPr>
                <w:rFonts w:ascii="Times New Roman" w:hAnsi="Times New Roman"/>
                <w:sz w:val="26"/>
                <w:szCs w:val="26"/>
              </w:rPr>
            </w:pPr>
            <w:r w:rsidRPr="00B015B0">
              <w:rPr>
                <w:rFonts w:ascii="Times New Roman" w:hAnsi="Times New Roman"/>
                <w:sz w:val="26"/>
                <w:szCs w:val="26"/>
              </w:rPr>
              <w:t>Татьяна Ивановна</w:t>
            </w:r>
          </w:p>
        </w:tc>
        <w:tc>
          <w:tcPr>
            <w:tcW w:w="769" w:type="dxa"/>
            <w:tcBorders>
              <w:top w:val="single" w:sz="4" w:space="0" w:color="000000"/>
              <w:left w:val="single" w:sz="4" w:space="0" w:color="000000"/>
              <w:bottom w:val="single" w:sz="4" w:space="0" w:color="000000"/>
            </w:tcBorders>
            <w:shd w:val="clear" w:color="auto" w:fill="auto"/>
          </w:tcPr>
          <w:p w:rsidR="00AA6849" w:rsidRPr="00B015B0" w:rsidRDefault="00AA6849" w:rsidP="00B015B0">
            <w:pPr>
              <w:spacing w:after="0" w:line="100" w:lineRule="atLeast"/>
              <w:jc w:val="center"/>
              <w:rPr>
                <w:rFonts w:ascii="Times New Roman" w:hAnsi="Times New Roman"/>
                <w:sz w:val="26"/>
                <w:szCs w:val="26"/>
              </w:rPr>
            </w:pPr>
            <w:r w:rsidRPr="00B015B0">
              <w:rPr>
                <w:rFonts w:ascii="Times New Roman" w:hAnsi="Times New Roman"/>
                <w:sz w:val="26"/>
                <w:szCs w:val="26"/>
              </w:rPr>
              <w:t>1987</w:t>
            </w:r>
          </w:p>
        </w:tc>
        <w:tc>
          <w:tcPr>
            <w:tcW w:w="792" w:type="dxa"/>
            <w:tcBorders>
              <w:top w:val="single" w:sz="4" w:space="0" w:color="000000"/>
              <w:left w:val="single" w:sz="4" w:space="0" w:color="000000"/>
              <w:bottom w:val="single" w:sz="4" w:space="0" w:color="000000"/>
            </w:tcBorders>
            <w:shd w:val="clear" w:color="auto" w:fill="auto"/>
          </w:tcPr>
          <w:p w:rsidR="00AA6849"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15</w:t>
            </w:r>
          </w:p>
        </w:tc>
        <w:tc>
          <w:tcPr>
            <w:tcW w:w="1153" w:type="dxa"/>
            <w:tcBorders>
              <w:top w:val="single" w:sz="4" w:space="0" w:color="000000"/>
              <w:left w:val="single" w:sz="4" w:space="0" w:color="000000"/>
              <w:bottom w:val="single" w:sz="4" w:space="0" w:color="000000"/>
            </w:tcBorders>
            <w:shd w:val="clear" w:color="auto" w:fill="auto"/>
          </w:tcPr>
          <w:p w:rsidR="00AA6849"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15</w:t>
            </w:r>
          </w:p>
        </w:tc>
        <w:tc>
          <w:tcPr>
            <w:tcW w:w="1338" w:type="dxa"/>
            <w:tcBorders>
              <w:top w:val="single" w:sz="4" w:space="0" w:color="000000"/>
              <w:left w:val="single" w:sz="4" w:space="0" w:color="000000"/>
              <w:bottom w:val="single" w:sz="4" w:space="0" w:color="000000"/>
            </w:tcBorders>
            <w:shd w:val="clear" w:color="auto" w:fill="auto"/>
          </w:tcPr>
          <w:p w:rsidR="00AA6849"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7</w:t>
            </w:r>
          </w:p>
        </w:tc>
        <w:tc>
          <w:tcPr>
            <w:tcW w:w="1300" w:type="dxa"/>
            <w:tcBorders>
              <w:top w:val="single" w:sz="4" w:space="0" w:color="000000"/>
              <w:left w:val="single" w:sz="4" w:space="0" w:color="000000"/>
              <w:bottom w:val="single" w:sz="4" w:space="0" w:color="000000"/>
            </w:tcBorders>
            <w:shd w:val="clear" w:color="auto" w:fill="FFFFFF" w:themeFill="background1"/>
          </w:tcPr>
          <w:p w:rsidR="00AA6849" w:rsidRPr="00B015B0" w:rsidRDefault="009E626B" w:rsidP="00B015B0">
            <w:pPr>
              <w:spacing w:after="0" w:line="100" w:lineRule="atLeast"/>
              <w:jc w:val="center"/>
              <w:rPr>
                <w:rFonts w:ascii="Times New Roman" w:hAnsi="Times New Roman"/>
                <w:sz w:val="26"/>
                <w:szCs w:val="26"/>
              </w:rPr>
            </w:pPr>
            <w:r>
              <w:rPr>
                <w:rFonts w:ascii="Times New Roman" w:hAnsi="Times New Roman"/>
                <w:sz w:val="26"/>
                <w:szCs w:val="26"/>
              </w:rPr>
              <w:t>-</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AA6849" w:rsidRPr="00B015B0" w:rsidRDefault="00AA6849" w:rsidP="00B015B0">
            <w:pPr>
              <w:spacing w:after="0" w:line="100" w:lineRule="atLeast"/>
              <w:jc w:val="center"/>
              <w:rPr>
                <w:rFonts w:ascii="Times New Roman" w:hAnsi="Times New Roman"/>
                <w:color w:val="00000A"/>
                <w:sz w:val="26"/>
                <w:szCs w:val="26"/>
              </w:rPr>
            </w:pPr>
            <w:r w:rsidRPr="00B015B0">
              <w:rPr>
                <w:rFonts w:ascii="Times New Roman" w:hAnsi="Times New Roman"/>
                <w:color w:val="00000A"/>
                <w:sz w:val="26"/>
                <w:szCs w:val="26"/>
              </w:rPr>
              <w:t>-</w:t>
            </w:r>
          </w:p>
        </w:tc>
      </w:tr>
    </w:tbl>
    <w:p w:rsidR="00B823FC" w:rsidRPr="00B015B0" w:rsidRDefault="00B823FC" w:rsidP="00B015B0">
      <w:pPr>
        <w:pStyle w:val="19"/>
        <w:ind w:left="421" w:firstLine="288"/>
        <w:jc w:val="both"/>
        <w:rPr>
          <w:color w:val="00000A"/>
          <w:sz w:val="26"/>
          <w:szCs w:val="26"/>
        </w:rPr>
      </w:pPr>
    </w:p>
    <w:p w:rsidR="00877517" w:rsidRPr="00B015B0" w:rsidRDefault="00877517" w:rsidP="00B015B0">
      <w:pPr>
        <w:pStyle w:val="19"/>
        <w:ind w:firstLine="709"/>
        <w:jc w:val="both"/>
        <w:rPr>
          <w:color w:val="00000A"/>
          <w:sz w:val="26"/>
          <w:szCs w:val="26"/>
        </w:rPr>
      </w:pPr>
      <w:r w:rsidRPr="00B015B0">
        <w:rPr>
          <w:color w:val="00000A"/>
          <w:sz w:val="26"/>
          <w:szCs w:val="26"/>
        </w:rPr>
        <w:t>Основной задачей управленческой деятельности является контроль со стороны администрации. Контроль осуществляется на основании плана работы Центра, Положения</w:t>
      </w:r>
      <w:r w:rsidR="00B823FC" w:rsidRPr="00B015B0">
        <w:rPr>
          <w:color w:val="00000A"/>
          <w:sz w:val="26"/>
          <w:szCs w:val="26"/>
        </w:rPr>
        <w:t xml:space="preserve"> </w:t>
      </w:r>
      <w:r w:rsidR="003A2671" w:rsidRPr="00B015B0">
        <w:rPr>
          <w:color w:val="00000A"/>
          <w:sz w:val="26"/>
          <w:szCs w:val="26"/>
        </w:rPr>
        <w:t>о внутреннем (должностном) контроле в МБУ ДО «ЦТТ и ПО» (КВЦ)</w:t>
      </w:r>
      <w:r w:rsidRPr="00B015B0">
        <w:rPr>
          <w:color w:val="00000A"/>
          <w:sz w:val="26"/>
          <w:szCs w:val="26"/>
        </w:rPr>
        <w:t xml:space="preserve">.  </w:t>
      </w:r>
    </w:p>
    <w:p w:rsidR="00877517" w:rsidRPr="00B015B0" w:rsidRDefault="00877517" w:rsidP="00B015B0">
      <w:pPr>
        <w:pStyle w:val="19"/>
        <w:ind w:firstLine="709"/>
        <w:jc w:val="both"/>
        <w:rPr>
          <w:color w:val="00000A"/>
          <w:sz w:val="26"/>
          <w:szCs w:val="26"/>
        </w:rPr>
      </w:pPr>
      <w:r w:rsidRPr="00B015B0">
        <w:rPr>
          <w:color w:val="00000A"/>
          <w:sz w:val="26"/>
          <w:szCs w:val="26"/>
        </w:rPr>
        <w:t>В основу КВЦ заложен педагогический анализ результатов труда педагога и состояния образовательной деятельности. Анализ показывает, что в Центре эффективно функционирует система внутриучрежденческого контроля, дающая объективную информацию о реальном положении учебной и воспитательной деятельности в учреждении. КВЦ строится в соответствии с целями и задачами Центра и включает в себя контроль состояния образовательной и воспитательной деятельности, документации, соблюдением техники безопасности. Данная система является понятной всем участникам образовательных отношений. Результаты КВЦ по разным направлениям рассматриваются на заседаниях коллегиальных органов (Общем собрании работников, Управляющем Совете Центра, Педагогическом совете, методическом совете</w:t>
      </w:r>
      <w:r w:rsidR="00B823FC" w:rsidRPr="00B015B0">
        <w:rPr>
          <w:color w:val="00000A"/>
          <w:sz w:val="26"/>
          <w:szCs w:val="26"/>
        </w:rPr>
        <w:t>, совещании при директоре</w:t>
      </w:r>
      <w:r w:rsidRPr="00B015B0">
        <w:rPr>
          <w:color w:val="00000A"/>
          <w:sz w:val="26"/>
          <w:szCs w:val="26"/>
        </w:rPr>
        <w:t xml:space="preserve">), фиксируются в аналитических справках, находят отражение в приказах директора. Администрацией Центра используются различные формы контроля: </w:t>
      </w:r>
      <w:proofErr w:type="gramStart"/>
      <w:r w:rsidR="00B823FC" w:rsidRPr="00B015B0">
        <w:rPr>
          <w:color w:val="00000A"/>
          <w:sz w:val="26"/>
          <w:szCs w:val="26"/>
        </w:rPr>
        <w:t>диагностический</w:t>
      </w:r>
      <w:proofErr w:type="gramEnd"/>
      <w:r w:rsidR="00B823FC" w:rsidRPr="00B015B0">
        <w:rPr>
          <w:color w:val="00000A"/>
          <w:sz w:val="26"/>
          <w:szCs w:val="26"/>
        </w:rPr>
        <w:t xml:space="preserve">, </w:t>
      </w:r>
      <w:r w:rsidRPr="00B015B0">
        <w:rPr>
          <w:color w:val="00000A"/>
          <w:sz w:val="26"/>
          <w:szCs w:val="26"/>
        </w:rPr>
        <w:t xml:space="preserve">тематический, фронтальный, персональный, обобщающий. Анализ имеющихся материалов позволяет целенаправленно проводить коррекционную работу. </w:t>
      </w:r>
    </w:p>
    <w:p w:rsidR="00877517" w:rsidRPr="00B015B0" w:rsidRDefault="00877517" w:rsidP="00B015B0">
      <w:pPr>
        <w:pStyle w:val="19"/>
        <w:ind w:firstLine="709"/>
        <w:jc w:val="both"/>
        <w:rPr>
          <w:color w:val="00000A"/>
          <w:sz w:val="26"/>
          <w:szCs w:val="26"/>
        </w:rPr>
      </w:pPr>
      <w:r w:rsidRPr="00B015B0">
        <w:rPr>
          <w:color w:val="00000A"/>
          <w:sz w:val="26"/>
          <w:szCs w:val="26"/>
        </w:rPr>
        <w:lastRenderedPageBreak/>
        <w:t xml:space="preserve">В управлении Центром применяются ИКТ, персональные компьютеры, копировально-множительная техника, имеется выход в Интернет, функционирует электронная почта </w:t>
      </w:r>
      <w:r w:rsidR="003A2671" w:rsidRPr="00B015B0">
        <w:rPr>
          <w:sz w:val="26"/>
          <w:szCs w:val="26"/>
        </w:rPr>
        <w:t>dop-cttpo@so.belregion.ru</w:t>
      </w:r>
      <w:r w:rsidR="00B878B6" w:rsidRPr="00B015B0">
        <w:rPr>
          <w:color w:val="auto"/>
          <w:sz w:val="26"/>
          <w:szCs w:val="26"/>
        </w:rPr>
        <w:t>.</w:t>
      </w:r>
      <w:r w:rsidRPr="00B015B0">
        <w:rPr>
          <w:color w:val="00000A"/>
          <w:sz w:val="26"/>
          <w:szCs w:val="26"/>
        </w:rPr>
        <w:t xml:space="preserve"> Учреждение имеет официальный сайт в системе Интернет</w:t>
      </w:r>
      <w:r w:rsidRPr="00B015B0">
        <w:rPr>
          <w:color w:val="auto"/>
          <w:sz w:val="26"/>
          <w:szCs w:val="26"/>
        </w:rPr>
        <w:t xml:space="preserve"> </w:t>
      </w:r>
      <w:hyperlink r:id="rId13" w:history="1">
        <w:r w:rsidR="00BA72B8" w:rsidRPr="00B015B0">
          <w:rPr>
            <w:rStyle w:val="ad"/>
            <w:sz w:val="26"/>
            <w:szCs w:val="26"/>
            <w:u w:val="none"/>
          </w:rPr>
          <w:t xml:space="preserve"> </w:t>
        </w:r>
        <w:r w:rsidR="00BA72B8" w:rsidRPr="00B015B0">
          <w:rPr>
            <w:rStyle w:val="ad"/>
            <w:color w:val="auto"/>
            <w:sz w:val="26"/>
            <w:szCs w:val="26"/>
            <w:u w:val="none"/>
          </w:rPr>
          <w:t xml:space="preserve">http://cttpo.ucoz.ru </w:t>
        </w:r>
      </w:hyperlink>
      <w:r w:rsidRPr="00B015B0">
        <w:rPr>
          <w:color w:val="00000A"/>
          <w:sz w:val="26"/>
          <w:szCs w:val="26"/>
        </w:rPr>
        <w:t>.</w:t>
      </w:r>
    </w:p>
    <w:p w:rsidR="00877517" w:rsidRPr="00B015B0" w:rsidRDefault="00877517" w:rsidP="00B015B0">
      <w:pPr>
        <w:pStyle w:val="19"/>
        <w:ind w:firstLine="709"/>
        <w:jc w:val="both"/>
        <w:rPr>
          <w:color w:val="00000A"/>
          <w:sz w:val="26"/>
          <w:szCs w:val="26"/>
        </w:rPr>
      </w:pPr>
      <w:r w:rsidRPr="00B015B0">
        <w:rPr>
          <w:color w:val="00000A"/>
          <w:sz w:val="26"/>
          <w:szCs w:val="26"/>
        </w:rPr>
        <w:t xml:space="preserve">Сайт содержит всю необходимую информацию в соответствии с действующим законодательством РФ (статья 29 Федерального закона «Об образовании в Российской Федерации», постановлением Правительства России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На сайте Центра </w:t>
      </w:r>
      <w:proofErr w:type="gramStart"/>
      <w:r w:rsidRPr="00B015B0">
        <w:rPr>
          <w:color w:val="00000A"/>
          <w:sz w:val="26"/>
          <w:szCs w:val="26"/>
        </w:rPr>
        <w:t>размещены</w:t>
      </w:r>
      <w:proofErr w:type="gramEnd"/>
      <w:r w:rsidRPr="00B015B0">
        <w:rPr>
          <w:color w:val="00000A"/>
          <w:sz w:val="26"/>
          <w:szCs w:val="26"/>
        </w:rPr>
        <w:t xml:space="preserve">: </w:t>
      </w:r>
      <w:proofErr w:type="gramStart"/>
      <w:r w:rsidRPr="00B015B0">
        <w:rPr>
          <w:color w:val="00000A"/>
          <w:sz w:val="26"/>
          <w:szCs w:val="26"/>
        </w:rPr>
        <w:t>Устав учреждения (в том числе внесенные в него изменения); свидетельство о государственной регистрации учреждения; решение Учредителя о создании учреждения; решение Учредителя о назначении руководителя учреждения; документы, содержащие сведения о составе Управляющего Совета учреждения; план финансово-хозяйственной деятельности учреждения; годовая бухгалтерская отчетность учреждения; документы, составленные по итогам контрольных мероприятий, проведенных в отношении учреждения;</w:t>
      </w:r>
      <w:proofErr w:type="gramEnd"/>
      <w:r w:rsidRPr="00B015B0">
        <w:rPr>
          <w:color w:val="00000A"/>
          <w:sz w:val="26"/>
          <w:szCs w:val="26"/>
        </w:rPr>
        <w:t xml:space="preserve"> муниципальное задание на оказание услуг (выполнение работ); отчет о результатах деятельности учреждения. На сайте своевременно </w:t>
      </w:r>
      <w:r w:rsidR="00006BE3" w:rsidRPr="00B015B0">
        <w:rPr>
          <w:color w:val="auto"/>
          <w:sz w:val="26"/>
          <w:szCs w:val="26"/>
        </w:rPr>
        <w:t>выкладывается</w:t>
      </w:r>
      <w:r w:rsidRPr="00B015B0">
        <w:rPr>
          <w:color w:val="auto"/>
          <w:sz w:val="26"/>
          <w:szCs w:val="26"/>
        </w:rPr>
        <w:t xml:space="preserve"> </w:t>
      </w:r>
      <w:r w:rsidRPr="00B015B0">
        <w:rPr>
          <w:color w:val="00000A"/>
          <w:sz w:val="26"/>
          <w:szCs w:val="26"/>
        </w:rPr>
        <w:t xml:space="preserve">информация о деятельности Центра. Также своевременно (в течение 10 дней) обновляется информация об изменениях в документах учреждения. Таким образом, в процессе оценки управления установлено, что Центр управляется в режиме функционирования с элементами режима развития и проектного управления; имеющаяся структура  Центра соответствует установленным законодательством РФ компетенциям Центра, а также уставным целям, задачам и функциям учреждения; </w:t>
      </w:r>
      <w:proofErr w:type="gramStart"/>
      <w:r w:rsidRPr="00B015B0">
        <w:rPr>
          <w:color w:val="00000A"/>
          <w:sz w:val="26"/>
          <w:szCs w:val="26"/>
        </w:rPr>
        <w:t>решения, принимаемые всеми органами управления конкретны, направлены на совершенствование образовательной деятельности, повышение качества образования, формирование личности обучающихся, создание здоровых безопасных условий для обучения и воспитания детей; в Центре осуществляется постоянный контроль выполнения решений органов управления; Центр работает в системе информационной открытости и доступности.</w:t>
      </w:r>
      <w:proofErr w:type="gramEnd"/>
    </w:p>
    <w:p w:rsidR="00877517" w:rsidRPr="00B015B0" w:rsidRDefault="00877517" w:rsidP="00B015B0">
      <w:pPr>
        <w:pStyle w:val="19"/>
        <w:ind w:firstLine="709"/>
        <w:jc w:val="both"/>
        <w:rPr>
          <w:color w:val="00000A"/>
          <w:sz w:val="26"/>
          <w:szCs w:val="26"/>
        </w:rPr>
      </w:pPr>
    </w:p>
    <w:p w:rsidR="00A006C7" w:rsidRPr="009E626B" w:rsidRDefault="00A006C7" w:rsidP="00A006C7">
      <w:pPr>
        <w:pStyle w:val="19"/>
        <w:spacing w:after="120"/>
        <w:ind w:firstLine="709"/>
        <w:jc w:val="center"/>
        <w:rPr>
          <w:color w:val="00000A"/>
          <w:sz w:val="26"/>
          <w:szCs w:val="26"/>
        </w:rPr>
      </w:pPr>
      <w:r w:rsidRPr="009E626B">
        <w:rPr>
          <w:b/>
          <w:color w:val="00000A"/>
          <w:sz w:val="26"/>
          <w:szCs w:val="26"/>
          <w:u w:val="single"/>
        </w:rPr>
        <w:t>3.Оценка содержания и качества подготовки учащихся</w:t>
      </w:r>
    </w:p>
    <w:p w:rsidR="00A006C7" w:rsidRPr="00C961DD" w:rsidRDefault="00A006C7" w:rsidP="00A006C7">
      <w:pPr>
        <w:spacing w:after="0" w:line="100" w:lineRule="atLeast"/>
        <w:ind w:firstLine="709"/>
        <w:jc w:val="both"/>
      </w:pPr>
      <w:r w:rsidRPr="00C961DD">
        <w:rPr>
          <w:rFonts w:ascii="Times New Roman" w:hAnsi="Times New Roman"/>
          <w:sz w:val="26"/>
          <w:szCs w:val="26"/>
        </w:rPr>
        <w:t>Анализ общеобразовательных (общеразвивающих) программ и календарно-тематического планирования позволил установить, что их структура и содержание соответствует Примерным требованиям к программам дополнительного образования детей</w:t>
      </w:r>
      <w:r w:rsidRPr="00C961DD">
        <w:rPr>
          <w:rFonts w:ascii="Times New Roman" w:hAnsi="Times New Roman"/>
          <w:color w:val="000000"/>
          <w:sz w:val="26"/>
          <w:szCs w:val="26"/>
        </w:rPr>
        <w:t>.</w:t>
      </w:r>
      <w:r w:rsidRPr="00C961DD">
        <w:rPr>
          <w:rFonts w:ascii="Times New Roman" w:hAnsi="Times New Roman"/>
          <w:sz w:val="26"/>
          <w:szCs w:val="26"/>
        </w:rPr>
        <w:t xml:space="preserve"> Они включают все необходимые составные части: титульный лист, пояснительная записка, учебный план, учебно-тематический план, содержание программы, календарно-тематический план, библиографический список. Титульные листы оформлены в соответствии с требованиями. В пояснительных записках раскрыта актуальность программ, цель и задачи, указано, что должны знать и уметь учащиеся после каждого года обучения. В учебно-тематическом плане представлены разделы и темы, дана разбивка на теоретические и практические занятия. Содержание программ изложено логично, четким и ясным языком. Все общеобразовательные (общеразвивающие)  программы утверждены на педагогическом совете Центра. Несмотря на то, что дополнительное образование не имеет стандартов, общеобразовательные (общеразвивающие) программы и УМК к ним разработаны самими педагогами. К программам представлен достаточный учебно-методический комплекс, который включает дидактические материалы, </w:t>
      </w:r>
      <w:r w:rsidRPr="00C961DD">
        <w:rPr>
          <w:rFonts w:ascii="Times New Roman" w:hAnsi="Times New Roman"/>
          <w:sz w:val="26"/>
          <w:szCs w:val="26"/>
        </w:rPr>
        <w:lastRenderedPageBreak/>
        <w:t>учебные видеофильмы, мультимедийные презентации, учебные и учебно-методические пособия, методические рекомендации и т.д. Педагоги достаточно обеспечены методической литературой. Каждый год проводится подписка на периодические издания (газеты и журналы). Постоянным спросом пользуются специальные периодические издания «Дополнительное образование и воспитание», «Внешкольник» и др.</w:t>
      </w:r>
    </w:p>
    <w:p w:rsidR="00A006C7" w:rsidRPr="00C961DD" w:rsidRDefault="00A006C7" w:rsidP="00A006C7">
      <w:pPr>
        <w:spacing w:after="0" w:line="100" w:lineRule="atLeast"/>
        <w:ind w:firstLine="709"/>
        <w:jc w:val="both"/>
        <w:rPr>
          <w:rFonts w:ascii="Times New Roman" w:hAnsi="Times New Roman"/>
          <w:sz w:val="26"/>
          <w:szCs w:val="26"/>
        </w:rPr>
      </w:pPr>
      <w:r w:rsidRPr="00C961DD">
        <w:rPr>
          <w:rFonts w:ascii="Times New Roman" w:hAnsi="Times New Roman"/>
          <w:sz w:val="26"/>
          <w:szCs w:val="26"/>
        </w:rPr>
        <w:t>Каждый педагог работает в соответствии с утвержденными на педагогическом совете календарно-тематическими планами. Таким образом, общеобразовательные (общеразвивающие) программы и учебно-методическое сопровождение к ним представляют целостную систему, позволяющую обеспечить организацию, контроль и анализ образовательной деятельности в работе детского объединения.</w:t>
      </w:r>
    </w:p>
    <w:p w:rsidR="00A006C7" w:rsidRPr="0001399D" w:rsidRDefault="00A006C7" w:rsidP="00A006C7">
      <w:pPr>
        <w:spacing w:after="120" w:line="240" w:lineRule="auto"/>
        <w:jc w:val="center"/>
        <w:rPr>
          <w:rFonts w:ascii="Times New Roman" w:hAnsi="Times New Roman"/>
          <w:sz w:val="26"/>
          <w:szCs w:val="26"/>
        </w:rPr>
      </w:pPr>
      <w:r w:rsidRPr="0001399D">
        <w:rPr>
          <w:rFonts w:ascii="Times New Roman" w:hAnsi="Times New Roman"/>
          <w:sz w:val="26"/>
          <w:szCs w:val="26"/>
        </w:rPr>
        <w:t xml:space="preserve">Информация об учебных программах МБУ ДО «ЦТТ и </w:t>
      </w:r>
      <w:proofErr w:type="gramStart"/>
      <w:r w:rsidRPr="0001399D">
        <w:rPr>
          <w:rFonts w:ascii="Times New Roman" w:hAnsi="Times New Roman"/>
          <w:sz w:val="26"/>
          <w:szCs w:val="26"/>
        </w:rPr>
        <w:t>ПО</w:t>
      </w:r>
      <w:proofErr w:type="gramEnd"/>
      <w:r w:rsidRPr="0001399D">
        <w:rPr>
          <w:rFonts w:ascii="Times New Roman" w:hAnsi="Times New Roman"/>
          <w:sz w:val="26"/>
          <w:szCs w:val="26"/>
        </w:rPr>
        <w:t xml:space="preserve">» </w:t>
      </w:r>
      <w:r w:rsidRPr="0001399D">
        <w:rPr>
          <w:sz w:val="26"/>
          <w:szCs w:val="26"/>
        </w:rPr>
        <w:tab/>
      </w:r>
    </w:p>
    <w:tbl>
      <w:tblPr>
        <w:tblW w:w="1048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2268"/>
        <w:gridCol w:w="1843"/>
        <w:gridCol w:w="2268"/>
        <w:gridCol w:w="708"/>
        <w:gridCol w:w="850"/>
      </w:tblGrid>
      <w:tr w:rsidR="00A006C7" w:rsidRPr="0001399D" w:rsidTr="00854CDB">
        <w:trPr>
          <w:cantSplit/>
          <w:trHeight w:val="1767"/>
          <w:jc w:val="center"/>
        </w:trPr>
        <w:tc>
          <w:tcPr>
            <w:tcW w:w="425" w:type="dxa"/>
            <w:vAlign w:val="center"/>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 xml:space="preserve">№ </w:t>
            </w:r>
          </w:p>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п/п</w:t>
            </w:r>
          </w:p>
        </w:tc>
        <w:tc>
          <w:tcPr>
            <w:tcW w:w="2127" w:type="dxa"/>
            <w:vAlign w:val="center"/>
          </w:tcPr>
          <w:p w:rsidR="00A006C7" w:rsidRPr="0001399D" w:rsidRDefault="00A006C7" w:rsidP="00854CDB">
            <w:pPr>
              <w:tabs>
                <w:tab w:val="left" w:pos="709"/>
              </w:tabs>
              <w:suppressAutoHyphens w:val="0"/>
              <w:spacing w:after="0" w:line="240" w:lineRule="auto"/>
              <w:jc w:val="center"/>
              <w:rPr>
                <w:rFonts w:ascii="Times New Roman" w:hAnsi="Times New Roman"/>
                <w:noProof/>
                <w:kern w:val="0"/>
                <w:sz w:val="24"/>
                <w:szCs w:val="24"/>
              </w:rPr>
            </w:pPr>
            <w:r w:rsidRPr="0001399D">
              <w:rPr>
                <w:rFonts w:ascii="Times New Roman" w:hAnsi="Times New Roman"/>
                <w:noProof/>
                <w:kern w:val="0"/>
                <w:sz w:val="24"/>
                <w:szCs w:val="24"/>
              </w:rPr>
              <w:t>Название программы</w:t>
            </w:r>
          </w:p>
        </w:tc>
        <w:tc>
          <w:tcPr>
            <w:tcW w:w="2268" w:type="dxa"/>
            <w:vAlign w:val="center"/>
          </w:tcPr>
          <w:p w:rsidR="00A006C7" w:rsidRPr="0001399D" w:rsidRDefault="00A006C7" w:rsidP="00854CDB">
            <w:pPr>
              <w:tabs>
                <w:tab w:val="left" w:pos="709"/>
              </w:tabs>
              <w:suppressAutoHyphens w:val="0"/>
              <w:spacing w:after="0" w:line="240" w:lineRule="auto"/>
              <w:jc w:val="center"/>
              <w:rPr>
                <w:rFonts w:ascii="Times New Roman" w:hAnsi="Times New Roman"/>
                <w:noProof/>
                <w:kern w:val="0"/>
                <w:sz w:val="24"/>
                <w:szCs w:val="24"/>
              </w:rPr>
            </w:pPr>
            <w:r w:rsidRPr="0001399D">
              <w:rPr>
                <w:rFonts w:ascii="Times New Roman" w:hAnsi="Times New Roman"/>
                <w:noProof/>
                <w:kern w:val="0"/>
                <w:sz w:val="24"/>
                <w:szCs w:val="24"/>
              </w:rPr>
              <w:t>Автор</w:t>
            </w:r>
          </w:p>
        </w:tc>
        <w:tc>
          <w:tcPr>
            <w:tcW w:w="1843" w:type="dxa"/>
            <w:textDirection w:val="btLr"/>
            <w:vAlign w:val="center"/>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Направленность</w:t>
            </w:r>
          </w:p>
        </w:tc>
        <w:tc>
          <w:tcPr>
            <w:tcW w:w="2268" w:type="dxa"/>
            <w:textDirection w:val="btLr"/>
            <w:vAlign w:val="center"/>
          </w:tcPr>
          <w:p w:rsidR="00A006C7" w:rsidRPr="0001399D" w:rsidRDefault="00A006C7" w:rsidP="00854CDB">
            <w:pPr>
              <w:tabs>
                <w:tab w:val="left" w:pos="709"/>
              </w:tabs>
              <w:suppressAutoHyphens w:val="0"/>
              <w:spacing w:after="0" w:line="240" w:lineRule="auto"/>
              <w:ind w:left="113" w:right="113"/>
              <w:jc w:val="center"/>
              <w:rPr>
                <w:rFonts w:ascii="Times New Roman" w:hAnsi="Times New Roman"/>
                <w:noProof/>
                <w:kern w:val="0"/>
                <w:sz w:val="24"/>
                <w:szCs w:val="24"/>
              </w:rPr>
            </w:pPr>
            <w:r w:rsidRPr="0001399D">
              <w:rPr>
                <w:rFonts w:ascii="Times New Roman" w:hAnsi="Times New Roman"/>
                <w:noProof/>
                <w:kern w:val="0"/>
                <w:sz w:val="24"/>
                <w:szCs w:val="24"/>
              </w:rPr>
              <w:t>Тип программы</w:t>
            </w:r>
          </w:p>
        </w:tc>
        <w:tc>
          <w:tcPr>
            <w:tcW w:w="708" w:type="dxa"/>
            <w:textDirection w:val="btLr"/>
            <w:vAlign w:val="center"/>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 xml:space="preserve">Возрастная </w:t>
            </w:r>
          </w:p>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категория</w:t>
            </w:r>
          </w:p>
        </w:tc>
        <w:tc>
          <w:tcPr>
            <w:tcW w:w="850" w:type="dxa"/>
            <w:textDirection w:val="btLr"/>
            <w:vAlign w:val="center"/>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Срок</w:t>
            </w:r>
          </w:p>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реализации</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«Диапазон»</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Чичикалов В.А.</w:t>
            </w:r>
          </w:p>
        </w:tc>
        <w:tc>
          <w:tcPr>
            <w:tcW w:w="1843"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8 – 17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«Юный радио охотник»</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Чичикалов В.А.</w:t>
            </w:r>
          </w:p>
        </w:tc>
        <w:tc>
          <w:tcPr>
            <w:tcW w:w="1843"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7 – 10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1 год</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«Мир творчества»</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Рыбников А.Н.</w:t>
            </w:r>
          </w:p>
        </w:tc>
        <w:tc>
          <w:tcPr>
            <w:tcW w:w="1843"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7 – 12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1 год</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Соловьева</w:t>
            </w:r>
            <w:r w:rsidR="00921C67" w:rsidRPr="0001399D">
              <w:rPr>
                <w:rFonts w:ascii="Times New Roman" w:hAnsi="Times New Roman"/>
                <w:noProof/>
                <w:kern w:val="0"/>
                <w:sz w:val="24"/>
                <w:szCs w:val="24"/>
              </w:rPr>
              <w:t xml:space="preserve"> А.Б.</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Рыбников А.Н.</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Рыбникова Е.С.</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Иванова Е.А.</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Балбашева У.М.</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57"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Овчеренко В.С.</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Савельева Ю.В.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921C67" w:rsidP="00854CDB">
            <w:pPr>
              <w:tabs>
                <w:tab w:val="left" w:pos="709"/>
              </w:tabs>
              <w:suppressAutoHyphens w:val="0"/>
              <w:spacing w:after="0" w:line="240" w:lineRule="auto"/>
              <w:ind w:right="-108"/>
              <w:rPr>
                <w:rFonts w:ascii="Times New Roman" w:hAnsi="Times New Roman"/>
                <w:noProof/>
                <w:kern w:val="0"/>
                <w:sz w:val="24"/>
                <w:szCs w:val="24"/>
              </w:rPr>
            </w:pPr>
            <w:r>
              <w:rPr>
                <w:rFonts w:ascii="Times New Roman" w:hAnsi="Times New Roman"/>
                <w:noProof/>
                <w:kern w:val="0"/>
                <w:sz w:val="24"/>
                <w:szCs w:val="24"/>
              </w:rPr>
              <w:t>Глухинская</w:t>
            </w:r>
            <w:r w:rsidR="00A006C7" w:rsidRPr="0001399D">
              <w:rPr>
                <w:rFonts w:ascii="Times New Roman" w:hAnsi="Times New Roman"/>
                <w:noProof/>
                <w:kern w:val="0"/>
                <w:sz w:val="24"/>
                <w:szCs w:val="24"/>
              </w:rPr>
              <w:t xml:space="preserve"> В.В.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 xml:space="preserve">авторская, уровень образовательного </w:t>
            </w:r>
            <w:r w:rsidRPr="0001399D">
              <w:rPr>
                <w:rFonts w:ascii="Times New Roman" w:hAnsi="Times New Roman"/>
                <w:noProof/>
                <w:kern w:val="0"/>
                <w:sz w:val="24"/>
                <w:szCs w:val="24"/>
              </w:rPr>
              <w:lastRenderedPageBreak/>
              <w:t>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lastRenderedPageBreak/>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Долуденко Н.П.</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w:t>
            </w:r>
            <w:r w:rsidRPr="0001399D">
              <w:rPr>
                <w:rFonts w:ascii="Times New Roman" w:hAnsi="Times New Roman"/>
                <w:noProof/>
                <w:kern w:val="0"/>
                <w:sz w:val="24"/>
                <w:szCs w:val="24"/>
                <w:lang w:val="en-US"/>
              </w:rPr>
              <w:t>Lego</w:t>
            </w:r>
            <w:r w:rsidRPr="0001399D">
              <w:rPr>
                <w:rFonts w:ascii="Times New Roman" w:hAnsi="Times New Roman"/>
                <w:noProof/>
                <w:kern w:val="0"/>
                <w:sz w:val="24"/>
                <w:szCs w:val="24"/>
              </w:rPr>
              <w:t>-конструирование»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Гомонова И.В.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«По-лесенке»</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Номеровченко А.С.</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«По-лесенке»</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Жидких А.В.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«Техноренок»</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Гомонова И.В.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«Техноренок»</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Иванова Е.А.</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«Техноренок»</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Соловьева А.Б.</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«Юный конструктор»</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(для детей с ОВЗ)</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Иванова Е.А.</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«Юный конструктор»</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(для детей с ОВЗ)</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Жидких А.В.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«Юный конструктор»</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(для детей с ОВЗ)</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Балбашева У.М.</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«Юный конструктор»</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(для детей с ОВЗ)</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Овчеренко В.С.</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«Юный конструктор»</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(для детей с ОВЗ)</w:t>
            </w:r>
          </w:p>
        </w:tc>
        <w:tc>
          <w:tcPr>
            <w:tcW w:w="2268" w:type="dxa"/>
          </w:tcPr>
          <w:p w:rsidR="00A006C7" w:rsidRPr="0001399D" w:rsidRDefault="00287242" w:rsidP="00854CDB">
            <w:pPr>
              <w:tabs>
                <w:tab w:val="left" w:pos="709"/>
              </w:tabs>
              <w:suppressAutoHyphens w:val="0"/>
              <w:spacing w:after="0" w:line="240" w:lineRule="auto"/>
              <w:ind w:right="-108"/>
              <w:rPr>
                <w:rFonts w:ascii="Times New Roman" w:hAnsi="Times New Roman"/>
                <w:noProof/>
                <w:kern w:val="0"/>
                <w:sz w:val="24"/>
                <w:szCs w:val="24"/>
              </w:rPr>
            </w:pPr>
            <w:r>
              <w:rPr>
                <w:rFonts w:ascii="Times New Roman" w:hAnsi="Times New Roman"/>
                <w:noProof/>
                <w:kern w:val="0"/>
                <w:sz w:val="24"/>
                <w:szCs w:val="24"/>
              </w:rPr>
              <w:t>Переверзева</w:t>
            </w:r>
            <w:bookmarkStart w:id="0" w:name="_GoBack"/>
            <w:bookmarkEnd w:id="0"/>
            <w:r w:rsidR="00A006C7" w:rsidRPr="0001399D">
              <w:rPr>
                <w:rFonts w:ascii="Times New Roman" w:hAnsi="Times New Roman"/>
                <w:noProof/>
                <w:kern w:val="0"/>
                <w:sz w:val="24"/>
                <w:szCs w:val="24"/>
              </w:rPr>
              <w:t xml:space="preserve"> А.С.</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«Юный конструктор»</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(для детей с ОВЗ)</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Долуденко Н.П.</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«Умелые детки»</w:t>
            </w:r>
          </w:p>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(для детей с ОВЗ)</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Петрова И.С.</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техническая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5 – 7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2 года</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«Волейбол  и Я»</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Гетманская Г.В.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физкультурно-спортивная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11 – 14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1 год</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«Лапта»</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Рязанцева Е.В.</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физкультурно-спортивная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8-15  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1 год</w:t>
            </w:r>
          </w:p>
        </w:tc>
      </w:tr>
      <w:tr w:rsidR="00A006C7" w:rsidRPr="0001399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«Школа мастеров»</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t>Черникова И.А.</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художественная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авторская, уровень 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 xml:space="preserve">7-12 </w:t>
            </w:r>
          </w:p>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t>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t>1 год</w:t>
            </w:r>
          </w:p>
        </w:tc>
      </w:tr>
      <w:tr w:rsidR="00A006C7" w:rsidRPr="00B17A0D" w:rsidTr="00854CDB">
        <w:trPr>
          <w:jc w:val="center"/>
        </w:trPr>
        <w:tc>
          <w:tcPr>
            <w:tcW w:w="425" w:type="dxa"/>
          </w:tcPr>
          <w:p w:rsidR="00A006C7" w:rsidRPr="0001399D" w:rsidRDefault="00A006C7" w:rsidP="00160BFC">
            <w:pPr>
              <w:numPr>
                <w:ilvl w:val="0"/>
                <w:numId w:val="9"/>
              </w:numPr>
              <w:tabs>
                <w:tab w:val="left" w:pos="709"/>
              </w:tabs>
              <w:suppressAutoHyphens w:val="0"/>
              <w:spacing w:after="0" w:line="240" w:lineRule="auto"/>
              <w:ind w:left="0" w:firstLine="0"/>
              <w:contextualSpacing/>
              <w:jc w:val="both"/>
              <w:rPr>
                <w:rFonts w:ascii="Times New Roman" w:hAnsi="Times New Roman"/>
                <w:noProof/>
                <w:kern w:val="0"/>
                <w:sz w:val="24"/>
                <w:szCs w:val="24"/>
              </w:rPr>
            </w:pPr>
          </w:p>
        </w:tc>
        <w:tc>
          <w:tcPr>
            <w:tcW w:w="2127"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 xml:space="preserve">«Эстетическое </w:t>
            </w:r>
            <w:r w:rsidRPr="0001399D">
              <w:rPr>
                <w:rFonts w:ascii="Times New Roman" w:hAnsi="Times New Roman"/>
                <w:noProof/>
                <w:kern w:val="0"/>
                <w:sz w:val="24"/>
                <w:szCs w:val="24"/>
              </w:rPr>
              <w:lastRenderedPageBreak/>
              <w:t>воспитание с элементами хореографии»</w:t>
            </w:r>
          </w:p>
        </w:tc>
        <w:tc>
          <w:tcPr>
            <w:tcW w:w="2268" w:type="dxa"/>
          </w:tcPr>
          <w:p w:rsidR="00A006C7" w:rsidRPr="0001399D" w:rsidRDefault="00A006C7" w:rsidP="00854CDB">
            <w:pPr>
              <w:tabs>
                <w:tab w:val="left" w:pos="709"/>
              </w:tabs>
              <w:suppressAutoHyphens w:val="0"/>
              <w:spacing w:after="0" w:line="240" w:lineRule="auto"/>
              <w:ind w:right="-108"/>
              <w:rPr>
                <w:rFonts w:ascii="Times New Roman" w:hAnsi="Times New Roman"/>
                <w:noProof/>
                <w:kern w:val="0"/>
                <w:sz w:val="24"/>
                <w:szCs w:val="24"/>
              </w:rPr>
            </w:pPr>
            <w:r w:rsidRPr="0001399D">
              <w:rPr>
                <w:rFonts w:ascii="Times New Roman" w:hAnsi="Times New Roman"/>
                <w:noProof/>
                <w:kern w:val="0"/>
                <w:sz w:val="24"/>
                <w:szCs w:val="24"/>
              </w:rPr>
              <w:lastRenderedPageBreak/>
              <w:t>Рыбникова Е.С.</w:t>
            </w:r>
          </w:p>
        </w:tc>
        <w:tc>
          <w:tcPr>
            <w:tcW w:w="1843" w:type="dxa"/>
          </w:tcPr>
          <w:p w:rsidR="00A006C7" w:rsidRPr="0001399D" w:rsidRDefault="00A006C7" w:rsidP="00854CDB">
            <w:pPr>
              <w:tabs>
                <w:tab w:val="left" w:pos="709"/>
              </w:tabs>
              <w:suppressAutoHyphens w:val="0"/>
              <w:spacing w:after="0" w:line="240" w:lineRule="auto"/>
              <w:ind w:right="-108"/>
              <w:jc w:val="both"/>
              <w:rPr>
                <w:rFonts w:ascii="Times New Roman" w:hAnsi="Times New Roman"/>
                <w:noProof/>
                <w:kern w:val="0"/>
                <w:sz w:val="24"/>
                <w:szCs w:val="24"/>
              </w:rPr>
            </w:pPr>
            <w:r w:rsidRPr="0001399D">
              <w:rPr>
                <w:rFonts w:ascii="Times New Roman" w:hAnsi="Times New Roman"/>
                <w:noProof/>
                <w:kern w:val="0"/>
                <w:sz w:val="24"/>
                <w:szCs w:val="24"/>
              </w:rPr>
              <w:t>художественная</w:t>
            </w:r>
          </w:p>
        </w:tc>
        <w:tc>
          <w:tcPr>
            <w:tcW w:w="2268" w:type="dxa"/>
          </w:tcPr>
          <w:p w:rsidR="00A006C7" w:rsidRPr="0001399D" w:rsidRDefault="00A006C7" w:rsidP="00854CDB">
            <w:pPr>
              <w:tabs>
                <w:tab w:val="left" w:pos="709"/>
              </w:tabs>
              <w:suppressAutoHyphens w:val="0"/>
              <w:spacing w:after="0" w:line="240" w:lineRule="auto"/>
              <w:rPr>
                <w:rFonts w:ascii="Times New Roman" w:hAnsi="Times New Roman"/>
                <w:noProof/>
                <w:kern w:val="0"/>
                <w:sz w:val="24"/>
                <w:szCs w:val="24"/>
              </w:rPr>
            </w:pPr>
            <w:r w:rsidRPr="0001399D">
              <w:rPr>
                <w:rFonts w:ascii="Times New Roman" w:hAnsi="Times New Roman"/>
                <w:noProof/>
                <w:kern w:val="0"/>
                <w:sz w:val="24"/>
                <w:szCs w:val="24"/>
              </w:rPr>
              <w:t xml:space="preserve">авторская, уровень </w:t>
            </w:r>
            <w:r w:rsidRPr="0001399D">
              <w:rPr>
                <w:rFonts w:ascii="Times New Roman" w:hAnsi="Times New Roman"/>
                <w:noProof/>
                <w:kern w:val="0"/>
                <w:sz w:val="24"/>
                <w:szCs w:val="24"/>
              </w:rPr>
              <w:lastRenderedPageBreak/>
              <w:t>образовательного учреждения</w:t>
            </w:r>
          </w:p>
        </w:tc>
        <w:tc>
          <w:tcPr>
            <w:tcW w:w="708" w:type="dxa"/>
          </w:tcPr>
          <w:p w:rsidR="00A006C7" w:rsidRPr="0001399D" w:rsidRDefault="00A006C7" w:rsidP="00854CDB">
            <w:pPr>
              <w:tabs>
                <w:tab w:val="left" w:pos="709"/>
              </w:tabs>
              <w:suppressAutoHyphens w:val="0"/>
              <w:spacing w:after="0" w:line="240" w:lineRule="auto"/>
              <w:ind w:left="-108" w:right="-108"/>
              <w:jc w:val="center"/>
              <w:rPr>
                <w:rFonts w:ascii="Times New Roman" w:hAnsi="Times New Roman"/>
                <w:noProof/>
                <w:kern w:val="0"/>
                <w:sz w:val="24"/>
                <w:szCs w:val="24"/>
              </w:rPr>
            </w:pPr>
            <w:r w:rsidRPr="0001399D">
              <w:rPr>
                <w:rFonts w:ascii="Times New Roman" w:hAnsi="Times New Roman"/>
                <w:noProof/>
                <w:kern w:val="0"/>
                <w:sz w:val="24"/>
                <w:szCs w:val="24"/>
              </w:rPr>
              <w:lastRenderedPageBreak/>
              <w:t xml:space="preserve">8-15  </w:t>
            </w:r>
            <w:r w:rsidRPr="0001399D">
              <w:rPr>
                <w:rFonts w:ascii="Times New Roman" w:hAnsi="Times New Roman"/>
                <w:noProof/>
                <w:kern w:val="0"/>
                <w:sz w:val="24"/>
                <w:szCs w:val="24"/>
              </w:rPr>
              <w:lastRenderedPageBreak/>
              <w:t>лет</w:t>
            </w:r>
          </w:p>
        </w:tc>
        <w:tc>
          <w:tcPr>
            <w:tcW w:w="850" w:type="dxa"/>
          </w:tcPr>
          <w:p w:rsidR="00A006C7" w:rsidRPr="0001399D" w:rsidRDefault="00A006C7" w:rsidP="00854CDB">
            <w:pPr>
              <w:tabs>
                <w:tab w:val="left" w:pos="709"/>
              </w:tabs>
              <w:suppressAutoHyphens w:val="0"/>
              <w:spacing w:after="0" w:line="240" w:lineRule="auto"/>
              <w:jc w:val="both"/>
              <w:rPr>
                <w:rFonts w:ascii="Times New Roman" w:hAnsi="Times New Roman"/>
                <w:noProof/>
                <w:kern w:val="0"/>
                <w:sz w:val="24"/>
                <w:szCs w:val="24"/>
              </w:rPr>
            </w:pPr>
            <w:r w:rsidRPr="0001399D">
              <w:rPr>
                <w:rFonts w:ascii="Times New Roman" w:hAnsi="Times New Roman"/>
                <w:noProof/>
                <w:kern w:val="0"/>
                <w:sz w:val="24"/>
                <w:szCs w:val="24"/>
              </w:rPr>
              <w:lastRenderedPageBreak/>
              <w:t>1 год</w:t>
            </w:r>
          </w:p>
        </w:tc>
      </w:tr>
    </w:tbl>
    <w:p w:rsidR="00A006C7" w:rsidRPr="0001399D" w:rsidRDefault="00A006C7" w:rsidP="00A006C7">
      <w:pPr>
        <w:spacing w:after="0" w:line="100" w:lineRule="atLeast"/>
        <w:ind w:firstLine="705"/>
        <w:jc w:val="both"/>
        <w:rPr>
          <w:rFonts w:ascii="Times New Roman" w:hAnsi="Times New Roman"/>
          <w:sz w:val="26"/>
          <w:szCs w:val="26"/>
        </w:rPr>
      </w:pPr>
    </w:p>
    <w:p w:rsidR="00A006C7" w:rsidRPr="0001399D" w:rsidRDefault="00A006C7" w:rsidP="00A006C7">
      <w:pPr>
        <w:spacing w:after="0" w:line="100" w:lineRule="atLeast"/>
        <w:ind w:firstLine="709"/>
        <w:jc w:val="both"/>
        <w:rPr>
          <w:rFonts w:ascii="Times New Roman" w:hAnsi="Times New Roman"/>
          <w:sz w:val="26"/>
          <w:szCs w:val="26"/>
        </w:rPr>
      </w:pPr>
      <w:r w:rsidRPr="0001399D">
        <w:rPr>
          <w:rFonts w:ascii="Times New Roman" w:hAnsi="Times New Roman"/>
          <w:sz w:val="26"/>
          <w:szCs w:val="26"/>
        </w:rPr>
        <w:t xml:space="preserve">Все дополнительные общеразвивающие </w:t>
      </w:r>
      <w:proofErr w:type="gramStart"/>
      <w:r w:rsidRPr="0001399D">
        <w:rPr>
          <w:rFonts w:ascii="Times New Roman" w:hAnsi="Times New Roman"/>
          <w:sz w:val="26"/>
          <w:szCs w:val="26"/>
        </w:rPr>
        <w:t>программы</w:t>
      </w:r>
      <w:proofErr w:type="gramEnd"/>
      <w:r w:rsidRPr="0001399D">
        <w:rPr>
          <w:rFonts w:ascii="Times New Roman" w:hAnsi="Times New Roman"/>
          <w:sz w:val="26"/>
          <w:szCs w:val="26"/>
        </w:rPr>
        <w:t xml:space="preserve"> реализуемые в Центре – авторские. Анализ программ по срокам реализации выявил, что большую часть составляют программы со сроком реализации 2 года. </w:t>
      </w:r>
    </w:p>
    <w:p w:rsidR="00A006C7" w:rsidRPr="0001399D" w:rsidRDefault="00A006C7" w:rsidP="00A006C7">
      <w:pPr>
        <w:spacing w:after="0" w:line="100" w:lineRule="atLeast"/>
        <w:ind w:firstLine="709"/>
        <w:jc w:val="both"/>
        <w:rPr>
          <w:rFonts w:ascii="Times New Roman" w:hAnsi="Times New Roman"/>
          <w:sz w:val="26"/>
          <w:szCs w:val="26"/>
        </w:rPr>
      </w:pPr>
      <w:r w:rsidRPr="0001399D">
        <w:rPr>
          <w:rFonts w:ascii="Times New Roman" w:hAnsi="Times New Roman"/>
          <w:bCs/>
          <w:iCs/>
          <w:spacing w:val="-2"/>
          <w:sz w:val="26"/>
          <w:szCs w:val="26"/>
        </w:rPr>
        <w:t xml:space="preserve">Для изучения уровня освоения содержания общеобразовательных (общеразвивающих) программ </w:t>
      </w:r>
      <w:r w:rsidRPr="0001399D">
        <w:rPr>
          <w:rFonts w:ascii="Times New Roman" w:hAnsi="Times New Roman"/>
          <w:sz w:val="26"/>
          <w:szCs w:val="26"/>
        </w:rPr>
        <w:t xml:space="preserve">проводилась промежуточная аттестация учащихся, где определился уровень </w:t>
      </w:r>
      <w:r w:rsidRPr="0001399D">
        <w:rPr>
          <w:rFonts w:ascii="Times New Roman" w:hAnsi="Times New Roman"/>
          <w:bCs/>
          <w:sz w:val="26"/>
          <w:szCs w:val="26"/>
        </w:rPr>
        <w:t>освоения программного материала</w:t>
      </w:r>
      <w:r w:rsidRPr="0001399D">
        <w:rPr>
          <w:rFonts w:ascii="Times New Roman" w:hAnsi="Times New Roman"/>
          <w:sz w:val="26"/>
          <w:szCs w:val="26"/>
        </w:rPr>
        <w:t xml:space="preserve"> – 97%,  и мониторинг часового выполнения общеобразовательных (общеразвивающих) программ, который составил 100%. Среднее значение этих двух показателей определило, что уровень освоения содержания общеобразовательных (общеразвивающих) программ высокий – 95%.</w:t>
      </w:r>
    </w:p>
    <w:p w:rsidR="00A006C7" w:rsidRPr="00EE0BAB" w:rsidRDefault="00A006C7" w:rsidP="00A006C7">
      <w:pPr>
        <w:spacing w:after="0" w:line="100" w:lineRule="atLeast"/>
        <w:ind w:firstLine="709"/>
        <w:jc w:val="both"/>
        <w:rPr>
          <w:rFonts w:ascii="Times New Roman" w:hAnsi="Times New Roman"/>
          <w:sz w:val="26"/>
          <w:szCs w:val="26"/>
        </w:rPr>
      </w:pPr>
      <w:r w:rsidRPr="00EE0BAB">
        <w:rPr>
          <w:rFonts w:ascii="Times New Roman" w:hAnsi="Times New Roman"/>
          <w:bCs/>
          <w:iCs/>
          <w:spacing w:val="-5"/>
          <w:sz w:val="26"/>
          <w:szCs w:val="26"/>
        </w:rPr>
        <w:t>Уровень образовательных достижений учащихся за последние три года остается стабильно высоким.</w:t>
      </w:r>
    </w:p>
    <w:p w:rsidR="00A006C7" w:rsidRPr="00EE0BAB" w:rsidRDefault="00A006C7" w:rsidP="00A006C7">
      <w:pPr>
        <w:spacing w:after="0" w:line="100" w:lineRule="atLeast"/>
        <w:ind w:firstLine="709"/>
        <w:jc w:val="both"/>
        <w:rPr>
          <w:rFonts w:ascii="Times New Roman" w:hAnsi="Times New Roman"/>
          <w:bCs/>
          <w:iCs/>
          <w:spacing w:val="-2"/>
          <w:sz w:val="26"/>
          <w:szCs w:val="26"/>
        </w:rPr>
      </w:pPr>
      <w:r w:rsidRPr="00EE0BAB">
        <w:rPr>
          <w:rFonts w:ascii="Times New Roman" w:hAnsi="Times New Roman"/>
          <w:sz w:val="26"/>
          <w:szCs w:val="26"/>
        </w:rPr>
        <w:t>Анализ уровня освоения</w:t>
      </w:r>
      <w:r w:rsidRPr="00EE0BAB">
        <w:rPr>
          <w:rFonts w:ascii="Times New Roman" w:hAnsi="Times New Roman"/>
          <w:bCs/>
          <w:iCs/>
          <w:spacing w:val="-2"/>
          <w:sz w:val="26"/>
          <w:szCs w:val="26"/>
        </w:rPr>
        <w:t xml:space="preserve"> содержания общеобразовательных (общеразвивающих) программ учащимися  за последние два года свидетельствует о выполнении программ и учебного плана.</w:t>
      </w:r>
    </w:p>
    <w:p w:rsidR="00A006C7" w:rsidRPr="00EE0BAB" w:rsidRDefault="00A006C7" w:rsidP="00A006C7">
      <w:pPr>
        <w:spacing w:after="0" w:line="100" w:lineRule="atLeast"/>
        <w:ind w:firstLine="709"/>
        <w:jc w:val="both"/>
        <w:rPr>
          <w:rFonts w:ascii="Times New Roman" w:hAnsi="Times New Roman"/>
          <w:bCs/>
          <w:sz w:val="26"/>
          <w:szCs w:val="26"/>
        </w:rPr>
      </w:pPr>
      <w:r w:rsidRPr="00EE0BAB">
        <w:rPr>
          <w:rFonts w:ascii="Times New Roman" w:hAnsi="Times New Roman"/>
          <w:bCs/>
          <w:iCs/>
          <w:spacing w:val="-2"/>
          <w:sz w:val="26"/>
          <w:szCs w:val="26"/>
        </w:rPr>
        <w:t xml:space="preserve"> </w:t>
      </w:r>
    </w:p>
    <w:tbl>
      <w:tblPr>
        <w:tblW w:w="0" w:type="auto"/>
        <w:tblLayout w:type="fixed"/>
        <w:tblLook w:val="0000" w:firstRow="0" w:lastRow="0" w:firstColumn="0" w:lastColumn="0" w:noHBand="0" w:noVBand="0"/>
      </w:tblPr>
      <w:tblGrid>
        <w:gridCol w:w="1909"/>
        <w:gridCol w:w="1946"/>
        <w:gridCol w:w="1780"/>
        <w:gridCol w:w="3791"/>
      </w:tblGrid>
      <w:tr w:rsidR="00A006C7" w:rsidRPr="00B17A0D" w:rsidTr="00854CDB">
        <w:trPr>
          <w:trHeight w:val="140"/>
        </w:trPr>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Учебный год</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Освоение программного материала</w:t>
            </w:r>
            <w:proofErr w:type="gramStart"/>
            <w:r w:rsidRPr="00EE0BAB">
              <w:rPr>
                <w:rFonts w:ascii="Times New Roman" w:hAnsi="Times New Roman"/>
                <w:bCs/>
                <w:sz w:val="26"/>
                <w:szCs w:val="26"/>
              </w:rPr>
              <w:t xml:space="preserve"> (%)</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Часовое выполнение программ</w:t>
            </w:r>
            <w:proofErr w:type="gramStart"/>
            <w:r w:rsidRPr="00EE0BAB">
              <w:rPr>
                <w:rFonts w:ascii="Times New Roman" w:hAnsi="Times New Roman"/>
                <w:bCs/>
                <w:sz w:val="26"/>
                <w:szCs w:val="26"/>
              </w:rPr>
              <w:t xml:space="preserve"> (%)</w:t>
            </w:r>
            <w:proofErr w:type="gramEnd"/>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 xml:space="preserve">Уровень освоения </w:t>
            </w:r>
          </w:p>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 xml:space="preserve">общеобразовательных </w:t>
            </w:r>
          </w:p>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(общеразвивающих) программ</w:t>
            </w:r>
            <w:proofErr w:type="gramStart"/>
            <w:r w:rsidRPr="00EE0BAB">
              <w:rPr>
                <w:rFonts w:ascii="Times New Roman" w:hAnsi="Times New Roman"/>
                <w:bCs/>
                <w:sz w:val="26"/>
                <w:szCs w:val="26"/>
              </w:rPr>
              <w:t xml:space="preserve"> (%)</w:t>
            </w:r>
            <w:proofErr w:type="gramEnd"/>
          </w:p>
        </w:tc>
      </w:tr>
      <w:tr w:rsidR="00A006C7" w:rsidRPr="00B17A0D" w:rsidTr="00854CDB">
        <w:trPr>
          <w:trHeight w:val="276"/>
        </w:trPr>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2021-2022</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93</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100</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sz w:val="26"/>
                <w:szCs w:val="26"/>
              </w:rPr>
            </w:pPr>
            <w:r w:rsidRPr="00EE0BAB">
              <w:rPr>
                <w:rFonts w:ascii="Times New Roman" w:hAnsi="Times New Roman"/>
                <w:sz w:val="26"/>
                <w:szCs w:val="26"/>
              </w:rPr>
              <w:t>96,5</w:t>
            </w:r>
          </w:p>
        </w:tc>
      </w:tr>
      <w:tr w:rsidR="00A006C7" w:rsidRPr="00B17A0D" w:rsidTr="00854CDB">
        <w:trPr>
          <w:trHeight w:val="84"/>
        </w:trPr>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2022-2023</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93</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100</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sz w:val="26"/>
                <w:szCs w:val="26"/>
              </w:rPr>
            </w:pPr>
            <w:r w:rsidRPr="00EE0BAB">
              <w:rPr>
                <w:rFonts w:ascii="Times New Roman" w:hAnsi="Times New Roman"/>
                <w:sz w:val="26"/>
                <w:szCs w:val="26"/>
              </w:rPr>
              <w:t>96,5</w:t>
            </w:r>
          </w:p>
        </w:tc>
      </w:tr>
      <w:tr w:rsidR="00A006C7" w:rsidRPr="00B015B0" w:rsidTr="00854CDB">
        <w:trPr>
          <w:trHeight w:val="84"/>
        </w:trPr>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2024-2025</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95</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bCs/>
                <w:sz w:val="26"/>
                <w:szCs w:val="26"/>
              </w:rPr>
            </w:pPr>
            <w:r w:rsidRPr="00EE0BAB">
              <w:rPr>
                <w:rFonts w:ascii="Times New Roman" w:hAnsi="Times New Roman"/>
                <w:bCs/>
                <w:sz w:val="26"/>
                <w:szCs w:val="26"/>
              </w:rPr>
              <w:t>100</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tabs>
                <w:tab w:val="left" w:pos="283"/>
              </w:tabs>
              <w:spacing w:after="0" w:line="100" w:lineRule="atLeast"/>
              <w:jc w:val="center"/>
              <w:rPr>
                <w:rFonts w:ascii="Times New Roman" w:hAnsi="Times New Roman"/>
                <w:sz w:val="26"/>
                <w:szCs w:val="26"/>
              </w:rPr>
            </w:pPr>
            <w:r w:rsidRPr="00EE0BAB">
              <w:rPr>
                <w:rFonts w:ascii="Times New Roman" w:hAnsi="Times New Roman"/>
                <w:sz w:val="26"/>
                <w:szCs w:val="26"/>
              </w:rPr>
              <w:t>97</w:t>
            </w:r>
          </w:p>
        </w:tc>
      </w:tr>
    </w:tbl>
    <w:p w:rsidR="00A006C7" w:rsidRPr="00B015B0" w:rsidRDefault="00A006C7" w:rsidP="00A006C7">
      <w:pPr>
        <w:spacing w:after="0" w:line="100" w:lineRule="atLeast"/>
        <w:ind w:firstLine="709"/>
        <w:jc w:val="both"/>
        <w:rPr>
          <w:rFonts w:ascii="Times New Roman" w:hAnsi="Times New Roman"/>
          <w:bCs/>
          <w:iCs/>
          <w:color w:val="FF0000"/>
          <w:spacing w:val="-5"/>
          <w:sz w:val="26"/>
          <w:szCs w:val="26"/>
        </w:rPr>
      </w:pPr>
    </w:p>
    <w:p w:rsidR="00A006C7" w:rsidRPr="00EE0BAB" w:rsidRDefault="00A006C7" w:rsidP="00A006C7">
      <w:pPr>
        <w:spacing w:after="0" w:line="100" w:lineRule="atLeast"/>
        <w:ind w:firstLine="709"/>
        <w:jc w:val="both"/>
        <w:rPr>
          <w:rFonts w:ascii="Times New Roman" w:hAnsi="Times New Roman"/>
          <w:sz w:val="26"/>
          <w:szCs w:val="26"/>
        </w:rPr>
      </w:pPr>
      <w:r w:rsidRPr="00EE0BAB">
        <w:rPr>
          <w:rFonts w:ascii="Times New Roman" w:hAnsi="Times New Roman"/>
          <w:bCs/>
          <w:iCs/>
          <w:spacing w:val="-5"/>
          <w:sz w:val="26"/>
          <w:szCs w:val="26"/>
        </w:rPr>
        <w:t>Качество подготовки учащихся наглядно демонстрируют показатели практической реализации творческих достижений учащихся.</w:t>
      </w:r>
    </w:p>
    <w:p w:rsidR="00A006C7" w:rsidRDefault="00A006C7" w:rsidP="00A006C7">
      <w:pPr>
        <w:spacing w:after="0" w:line="100" w:lineRule="atLeast"/>
        <w:ind w:firstLine="708"/>
        <w:jc w:val="both"/>
        <w:rPr>
          <w:rFonts w:ascii="Times New Roman" w:hAnsi="Times New Roman"/>
          <w:sz w:val="26"/>
          <w:szCs w:val="26"/>
        </w:rPr>
      </w:pPr>
      <w:r w:rsidRPr="00EE0BAB">
        <w:rPr>
          <w:rFonts w:ascii="Times New Roman" w:hAnsi="Times New Roman"/>
          <w:sz w:val="26"/>
          <w:szCs w:val="26"/>
        </w:rPr>
        <w:t>Одним из показателей эффективности образовательной деятельности являются творческие достижения учащихся. На 31.12.2024 г. 369 обучающихся МБУ ДО «ЦТТ и ПО» стали победителями  и призёрами мероприятий различного уровня:</w:t>
      </w:r>
      <w:r w:rsidRPr="00B015B0">
        <w:rPr>
          <w:rFonts w:ascii="Times New Roman" w:hAnsi="Times New Roman"/>
          <w:sz w:val="26"/>
          <w:szCs w:val="26"/>
        </w:rPr>
        <w:t xml:space="preserve"> </w:t>
      </w:r>
    </w:p>
    <w:p w:rsidR="00EE0BAB" w:rsidRPr="00B015B0" w:rsidRDefault="00EE0BAB" w:rsidP="00A006C7">
      <w:pPr>
        <w:spacing w:after="0" w:line="100" w:lineRule="atLeast"/>
        <w:ind w:firstLine="708"/>
        <w:jc w:val="both"/>
        <w:rPr>
          <w:rFonts w:ascii="Times New Roman" w:hAnsi="Times New Roman"/>
          <w:sz w:val="26"/>
          <w:szCs w:val="26"/>
        </w:rPr>
      </w:pPr>
    </w:p>
    <w:tbl>
      <w:tblPr>
        <w:tblW w:w="5000" w:type="pct"/>
        <w:jc w:val="center"/>
        <w:tblLook w:val="0000" w:firstRow="0" w:lastRow="0" w:firstColumn="0" w:lastColumn="0" w:noHBand="0" w:noVBand="0"/>
      </w:tblPr>
      <w:tblGrid>
        <w:gridCol w:w="4218"/>
        <w:gridCol w:w="5352"/>
      </w:tblGrid>
      <w:tr w:rsidR="00A006C7" w:rsidRPr="00B015B0" w:rsidTr="00EE0BAB">
        <w:trPr>
          <w:trHeight w:val="60"/>
          <w:jc w:val="center"/>
        </w:trPr>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spacing w:after="0" w:line="100" w:lineRule="atLeast"/>
              <w:jc w:val="center"/>
              <w:rPr>
                <w:rFonts w:ascii="Times New Roman" w:hAnsi="Times New Roman"/>
                <w:b/>
                <w:sz w:val="26"/>
                <w:szCs w:val="26"/>
              </w:rPr>
            </w:pPr>
            <w:r w:rsidRPr="00EE0BAB">
              <w:rPr>
                <w:rFonts w:ascii="Times New Roman" w:hAnsi="Times New Roman"/>
                <w:b/>
                <w:sz w:val="26"/>
                <w:szCs w:val="26"/>
              </w:rPr>
              <w:t xml:space="preserve">Уровень </w:t>
            </w:r>
          </w:p>
          <w:p w:rsidR="00A006C7" w:rsidRPr="00EE0BAB" w:rsidRDefault="00A006C7" w:rsidP="00854CDB">
            <w:pPr>
              <w:spacing w:after="0" w:line="100" w:lineRule="atLeast"/>
              <w:jc w:val="center"/>
              <w:rPr>
                <w:rFonts w:ascii="Times New Roman" w:hAnsi="Times New Roman"/>
                <w:b/>
                <w:sz w:val="26"/>
                <w:szCs w:val="26"/>
              </w:rPr>
            </w:pPr>
            <w:r w:rsidRPr="00EE0BAB">
              <w:rPr>
                <w:rFonts w:ascii="Times New Roman" w:hAnsi="Times New Roman"/>
                <w:b/>
                <w:sz w:val="26"/>
                <w:szCs w:val="26"/>
              </w:rPr>
              <w:t>мероприятий</w:t>
            </w:r>
          </w:p>
        </w:tc>
        <w:tc>
          <w:tcPr>
            <w:tcW w:w="2796" w:type="pct"/>
            <w:tcBorders>
              <w:top w:val="single" w:sz="4" w:space="0" w:color="000000"/>
              <w:left w:val="single" w:sz="4" w:space="0" w:color="000000"/>
              <w:bottom w:val="single" w:sz="4" w:space="0" w:color="000000"/>
              <w:right w:val="single" w:sz="4" w:space="0" w:color="000000"/>
            </w:tcBorders>
          </w:tcPr>
          <w:p w:rsidR="00EE0BAB" w:rsidRPr="00EE0BAB" w:rsidRDefault="00EE0BAB" w:rsidP="00EE0BAB">
            <w:pPr>
              <w:spacing w:after="0" w:line="100" w:lineRule="atLeast"/>
              <w:jc w:val="center"/>
              <w:rPr>
                <w:rFonts w:ascii="Times New Roman" w:hAnsi="Times New Roman"/>
                <w:b/>
                <w:sz w:val="26"/>
                <w:szCs w:val="26"/>
              </w:rPr>
            </w:pPr>
            <w:r w:rsidRPr="00EE0BAB">
              <w:rPr>
                <w:rFonts w:ascii="Times New Roman" w:hAnsi="Times New Roman"/>
                <w:b/>
                <w:sz w:val="26"/>
                <w:szCs w:val="26"/>
              </w:rPr>
              <w:t xml:space="preserve">Число победителей и призеров </w:t>
            </w:r>
            <w:proofErr w:type="gramStart"/>
            <w:r w:rsidR="00A006C7" w:rsidRPr="00EE0BAB">
              <w:rPr>
                <w:rFonts w:ascii="Times New Roman" w:hAnsi="Times New Roman"/>
                <w:b/>
                <w:sz w:val="26"/>
                <w:szCs w:val="26"/>
              </w:rPr>
              <w:t>на</w:t>
            </w:r>
            <w:proofErr w:type="gramEnd"/>
            <w:r w:rsidR="00A006C7" w:rsidRPr="00EE0BAB">
              <w:rPr>
                <w:rFonts w:ascii="Times New Roman" w:hAnsi="Times New Roman"/>
                <w:b/>
                <w:sz w:val="26"/>
                <w:szCs w:val="26"/>
              </w:rPr>
              <w:t xml:space="preserve"> </w:t>
            </w:r>
          </w:p>
          <w:p w:rsidR="00A006C7" w:rsidRPr="00EE0BAB" w:rsidRDefault="00EE0BAB" w:rsidP="00EE0BAB">
            <w:pPr>
              <w:spacing w:after="0" w:line="100" w:lineRule="atLeast"/>
              <w:jc w:val="center"/>
              <w:rPr>
                <w:rFonts w:ascii="Times New Roman" w:hAnsi="Times New Roman"/>
                <w:b/>
                <w:sz w:val="26"/>
                <w:szCs w:val="26"/>
              </w:rPr>
            </w:pPr>
            <w:r w:rsidRPr="00EE0BAB">
              <w:rPr>
                <w:rFonts w:ascii="Times New Roman" w:hAnsi="Times New Roman"/>
                <w:b/>
                <w:sz w:val="26"/>
                <w:szCs w:val="26"/>
              </w:rPr>
              <w:t>31.12.2024</w:t>
            </w:r>
            <w:r w:rsidR="00A006C7" w:rsidRPr="00EE0BAB">
              <w:rPr>
                <w:rFonts w:ascii="Times New Roman" w:hAnsi="Times New Roman"/>
                <w:b/>
                <w:sz w:val="26"/>
                <w:szCs w:val="26"/>
              </w:rPr>
              <w:t xml:space="preserve"> г.</w:t>
            </w:r>
          </w:p>
        </w:tc>
      </w:tr>
      <w:tr w:rsidR="00A006C7" w:rsidRPr="00B015B0" w:rsidTr="00EE0BAB">
        <w:trPr>
          <w:trHeight w:val="43"/>
          <w:jc w:val="center"/>
        </w:trPr>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spacing w:after="0" w:line="240" w:lineRule="auto"/>
              <w:rPr>
                <w:rFonts w:ascii="Times New Roman" w:hAnsi="Times New Roman"/>
                <w:sz w:val="26"/>
                <w:szCs w:val="26"/>
              </w:rPr>
            </w:pPr>
            <w:r w:rsidRPr="00EE0BAB">
              <w:rPr>
                <w:rFonts w:ascii="Times New Roman" w:hAnsi="Times New Roman"/>
                <w:sz w:val="26"/>
                <w:szCs w:val="26"/>
              </w:rPr>
              <w:t>Международный и Всероссийский</w:t>
            </w:r>
          </w:p>
        </w:tc>
        <w:tc>
          <w:tcPr>
            <w:tcW w:w="2796" w:type="pct"/>
            <w:tcBorders>
              <w:top w:val="single" w:sz="4" w:space="0" w:color="000000"/>
              <w:left w:val="single" w:sz="4" w:space="0" w:color="000000"/>
              <w:bottom w:val="single" w:sz="4" w:space="0" w:color="000000"/>
              <w:right w:val="single" w:sz="4" w:space="0" w:color="000000"/>
            </w:tcBorders>
          </w:tcPr>
          <w:p w:rsidR="00A006C7" w:rsidRPr="00EE0BAB" w:rsidRDefault="00A006C7" w:rsidP="00854CDB">
            <w:pPr>
              <w:spacing w:after="0" w:line="240" w:lineRule="auto"/>
              <w:jc w:val="center"/>
              <w:rPr>
                <w:rFonts w:ascii="Times New Roman" w:hAnsi="Times New Roman"/>
                <w:sz w:val="26"/>
                <w:szCs w:val="26"/>
              </w:rPr>
            </w:pPr>
            <w:r w:rsidRPr="00EE0BAB">
              <w:rPr>
                <w:rFonts w:ascii="Times New Roman" w:hAnsi="Times New Roman"/>
                <w:sz w:val="26"/>
                <w:szCs w:val="26"/>
              </w:rPr>
              <w:t>41</w:t>
            </w:r>
          </w:p>
        </w:tc>
      </w:tr>
      <w:tr w:rsidR="00A006C7" w:rsidRPr="00B015B0" w:rsidTr="00EE0BAB">
        <w:trPr>
          <w:trHeight w:val="305"/>
          <w:jc w:val="center"/>
        </w:trPr>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spacing w:after="0" w:line="240" w:lineRule="auto"/>
              <w:rPr>
                <w:rFonts w:ascii="Times New Roman" w:hAnsi="Times New Roman"/>
                <w:sz w:val="26"/>
                <w:szCs w:val="26"/>
              </w:rPr>
            </w:pPr>
            <w:r w:rsidRPr="00EE0BAB">
              <w:rPr>
                <w:rFonts w:ascii="Times New Roman" w:hAnsi="Times New Roman"/>
                <w:sz w:val="26"/>
                <w:szCs w:val="26"/>
              </w:rPr>
              <w:t>Региональный</w:t>
            </w:r>
          </w:p>
        </w:tc>
        <w:tc>
          <w:tcPr>
            <w:tcW w:w="2796" w:type="pct"/>
            <w:tcBorders>
              <w:top w:val="single" w:sz="4" w:space="0" w:color="000000"/>
              <w:left w:val="single" w:sz="4" w:space="0" w:color="000000"/>
              <w:bottom w:val="single" w:sz="4" w:space="0" w:color="000000"/>
              <w:right w:val="single" w:sz="4" w:space="0" w:color="000000"/>
            </w:tcBorders>
          </w:tcPr>
          <w:p w:rsidR="00A006C7" w:rsidRPr="00EE0BAB" w:rsidRDefault="00A006C7" w:rsidP="00854CDB">
            <w:pPr>
              <w:spacing w:after="0" w:line="240" w:lineRule="auto"/>
              <w:jc w:val="center"/>
              <w:rPr>
                <w:rFonts w:ascii="Times New Roman" w:hAnsi="Times New Roman"/>
                <w:sz w:val="26"/>
                <w:szCs w:val="26"/>
              </w:rPr>
            </w:pPr>
            <w:r w:rsidRPr="00EE0BAB">
              <w:rPr>
                <w:rFonts w:ascii="Times New Roman" w:hAnsi="Times New Roman"/>
                <w:sz w:val="26"/>
                <w:szCs w:val="26"/>
              </w:rPr>
              <w:t>9</w:t>
            </w:r>
          </w:p>
        </w:tc>
      </w:tr>
      <w:tr w:rsidR="00A006C7" w:rsidRPr="00B015B0" w:rsidTr="00EE0BAB">
        <w:trPr>
          <w:trHeight w:val="316"/>
          <w:jc w:val="center"/>
        </w:trPr>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spacing w:after="0" w:line="240" w:lineRule="auto"/>
              <w:rPr>
                <w:rFonts w:ascii="Times New Roman" w:hAnsi="Times New Roman"/>
                <w:sz w:val="26"/>
                <w:szCs w:val="26"/>
              </w:rPr>
            </w:pPr>
            <w:r w:rsidRPr="00EE0BAB">
              <w:rPr>
                <w:rFonts w:ascii="Times New Roman" w:hAnsi="Times New Roman"/>
                <w:sz w:val="26"/>
                <w:szCs w:val="26"/>
              </w:rPr>
              <w:t>Муниципальный</w:t>
            </w:r>
          </w:p>
        </w:tc>
        <w:tc>
          <w:tcPr>
            <w:tcW w:w="2796" w:type="pct"/>
            <w:tcBorders>
              <w:top w:val="single" w:sz="4" w:space="0" w:color="000000"/>
              <w:left w:val="single" w:sz="4" w:space="0" w:color="000000"/>
              <w:bottom w:val="single" w:sz="4" w:space="0" w:color="000000"/>
              <w:right w:val="single" w:sz="4" w:space="0" w:color="000000"/>
            </w:tcBorders>
          </w:tcPr>
          <w:p w:rsidR="00A006C7" w:rsidRPr="00EE0BAB" w:rsidRDefault="00A006C7" w:rsidP="00854CDB">
            <w:pPr>
              <w:spacing w:after="0" w:line="240" w:lineRule="auto"/>
              <w:jc w:val="center"/>
              <w:rPr>
                <w:rFonts w:ascii="Times New Roman" w:hAnsi="Times New Roman"/>
                <w:sz w:val="26"/>
                <w:szCs w:val="26"/>
              </w:rPr>
            </w:pPr>
            <w:r w:rsidRPr="00EE0BAB">
              <w:rPr>
                <w:rFonts w:ascii="Times New Roman" w:hAnsi="Times New Roman"/>
                <w:sz w:val="26"/>
                <w:szCs w:val="26"/>
              </w:rPr>
              <w:t>310</w:t>
            </w:r>
          </w:p>
        </w:tc>
      </w:tr>
      <w:tr w:rsidR="00A006C7" w:rsidRPr="00B015B0" w:rsidTr="00EE0BAB">
        <w:trPr>
          <w:trHeight w:val="326"/>
          <w:jc w:val="center"/>
        </w:trPr>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006C7" w:rsidRPr="00EE0BAB" w:rsidRDefault="00A006C7" w:rsidP="00854CDB">
            <w:pPr>
              <w:spacing w:after="0" w:line="100" w:lineRule="atLeast"/>
              <w:jc w:val="both"/>
              <w:rPr>
                <w:rFonts w:ascii="Times New Roman" w:hAnsi="Times New Roman"/>
                <w:sz w:val="26"/>
                <w:szCs w:val="26"/>
              </w:rPr>
            </w:pPr>
            <w:r w:rsidRPr="00EE0BAB">
              <w:rPr>
                <w:rFonts w:ascii="Times New Roman" w:hAnsi="Times New Roman"/>
                <w:sz w:val="26"/>
                <w:szCs w:val="26"/>
              </w:rPr>
              <w:t>Всего</w:t>
            </w:r>
          </w:p>
        </w:tc>
        <w:tc>
          <w:tcPr>
            <w:tcW w:w="2796" w:type="pct"/>
            <w:tcBorders>
              <w:top w:val="single" w:sz="4" w:space="0" w:color="000000"/>
              <w:left w:val="single" w:sz="4" w:space="0" w:color="000000"/>
              <w:bottom w:val="single" w:sz="4" w:space="0" w:color="000000"/>
              <w:right w:val="single" w:sz="4" w:space="0" w:color="000000"/>
            </w:tcBorders>
          </w:tcPr>
          <w:p w:rsidR="00A006C7" w:rsidRPr="00EE0BAB" w:rsidRDefault="00A006C7" w:rsidP="00854CDB">
            <w:pPr>
              <w:spacing w:after="0" w:line="100" w:lineRule="atLeast"/>
              <w:jc w:val="center"/>
              <w:rPr>
                <w:rFonts w:ascii="Times New Roman" w:hAnsi="Times New Roman"/>
                <w:sz w:val="26"/>
                <w:szCs w:val="26"/>
              </w:rPr>
            </w:pPr>
            <w:r w:rsidRPr="00EE0BAB">
              <w:rPr>
                <w:rFonts w:ascii="Times New Roman" w:hAnsi="Times New Roman"/>
                <w:sz w:val="26"/>
                <w:szCs w:val="26"/>
              </w:rPr>
              <w:t>369</w:t>
            </w:r>
          </w:p>
        </w:tc>
      </w:tr>
    </w:tbl>
    <w:p w:rsidR="00A006C7" w:rsidRDefault="00A006C7" w:rsidP="00EE0BAB">
      <w:pPr>
        <w:pStyle w:val="19"/>
        <w:jc w:val="both"/>
        <w:rPr>
          <w:b/>
          <w:sz w:val="26"/>
          <w:szCs w:val="26"/>
          <w:u w:val="single"/>
        </w:rPr>
      </w:pPr>
      <w:r w:rsidRPr="00B015B0">
        <w:rPr>
          <w:color w:val="FF0000"/>
          <w:sz w:val="26"/>
          <w:szCs w:val="26"/>
        </w:rPr>
        <w:t xml:space="preserve">                    </w:t>
      </w:r>
    </w:p>
    <w:p w:rsidR="00A006C7" w:rsidRPr="00EE0BAB" w:rsidRDefault="00A006C7" w:rsidP="00A006C7">
      <w:pPr>
        <w:spacing w:after="120"/>
        <w:jc w:val="center"/>
        <w:rPr>
          <w:rFonts w:ascii="Times New Roman" w:hAnsi="Times New Roman"/>
          <w:b/>
          <w:sz w:val="26"/>
          <w:szCs w:val="26"/>
        </w:rPr>
      </w:pPr>
      <w:r w:rsidRPr="00EE0BAB">
        <w:rPr>
          <w:rFonts w:ascii="Times New Roman" w:hAnsi="Times New Roman"/>
          <w:b/>
          <w:sz w:val="26"/>
          <w:szCs w:val="26"/>
          <w:u w:val="single"/>
        </w:rPr>
        <w:t>4. Оценка организации учебного процесса</w:t>
      </w:r>
    </w:p>
    <w:p w:rsidR="00A006C7" w:rsidRPr="00EE0BAB" w:rsidRDefault="00A006C7" w:rsidP="00A006C7">
      <w:pPr>
        <w:pStyle w:val="23"/>
        <w:spacing w:after="0" w:line="100" w:lineRule="atLeast"/>
        <w:ind w:left="0" w:firstLine="709"/>
        <w:jc w:val="both"/>
        <w:rPr>
          <w:rFonts w:ascii="Times New Roman" w:hAnsi="Times New Roman"/>
          <w:sz w:val="26"/>
          <w:szCs w:val="26"/>
        </w:rPr>
      </w:pPr>
      <w:r w:rsidRPr="00EE0BAB">
        <w:rPr>
          <w:rFonts w:ascii="Times New Roman" w:hAnsi="Times New Roman"/>
          <w:sz w:val="26"/>
          <w:szCs w:val="26"/>
        </w:rPr>
        <w:t>Образовательная деятельность  Центра обеспечена современной нормативно-правовой базой. Учебный процесс регламентируется годовым календарным учебным графиком, учебным планом, расписанием занятий и организован в соответствии с общеобразовательными (общеразвивающими) программами.</w:t>
      </w:r>
    </w:p>
    <w:p w:rsidR="00A006C7" w:rsidRPr="00922249" w:rsidRDefault="00A006C7" w:rsidP="00A006C7">
      <w:pPr>
        <w:spacing w:after="0" w:line="100" w:lineRule="atLeast"/>
        <w:ind w:firstLine="709"/>
        <w:jc w:val="both"/>
        <w:rPr>
          <w:rFonts w:ascii="Times New Roman" w:hAnsi="Times New Roman"/>
          <w:bCs/>
          <w:sz w:val="26"/>
          <w:szCs w:val="26"/>
        </w:rPr>
      </w:pPr>
      <w:r w:rsidRPr="00922249">
        <w:rPr>
          <w:rFonts w:ascii="Times New Roman" w:hAnsi="Times New Roman"/>
          <w:bCs/>
          <w:sz w:val="26"/>
          <w:szCs w:val="26"/>
        </w:rPr>
        <w:t>Структура учебного плана и механизм его реализации.</w:t>
      </w:r>
    </w:p>
    <w:p w:rsidR="00A006C7" w:rsidRPr="00922249" w:rsidRDefault="00A006C7" w:rsidP="00A006C7">
      <w:pPr>
        <w:spacing w:after="0" w:line="100" w:lineRule="atLeast"/>
        <w:ind w:firstLine="709"/>
        <w:jc w:val="both"/>
        <w:rPr>
          <w:rFonts w:ascii="Times New Roman" w:hAnsi="Times New Roman"/>
          <w:bCs/>
          <w:sz w:val="26"/>
          <w:szCs w:val="26"/>
        </w:rPr>
      </w:pPr>
      <w:r w:rsidRPr="00922249">
        <w:rPr>
          <w:rFonts w:ascii="Times New Roman" w:hAnsi="Times New Roman"/>
          <w:bCs/>
          <w:sz w:val="26"/>
          <w:szCs w:val="26"/>
        </w:rPr>
        <w:lastRenderedPageBreak/>
        <w:t>Предметно-практическая познавательная деятельность учащихся осуществляется по трем направленностям: технической, художественной,   физкультурно-спортивной.</w:t>
      </w:r>
    </w:p>
    <w:p w:rsidR="00A006C7" w:rsidRPr="00922249" w:rsidRDefault="00A006C7" w:rsidP="00A006C7">
      <w:pPr>
        <w:spacing w:after="0" w:line="100" w:lineRule="atLeast"/>
        <w:ind w:firstLine="709"/>
        <w:jc w:val="both"/>
        <w:rPr>
          <w:rFonts w:ascii="Times New Roman" w:hAnsi="Times New Roman"/>
          <w:bCs/>
          <w:sz w:val="26"/>
          <w:szCs w:val="26"/>
        </w:rPr>
      </w:pPr>
      <w:r w:rsidRPr="00922249">
        <w:rPr>
          <w:rFonts w:ascii="Times New Roman" w:hAnsi="Times New Roman"/>
          <w:bCs/>
          <w:sz w:val="26"/>
          <w:szCs w:val="26"/>
        </w:rPr>
        <w:t>Техническая направленность.</w:t>
      </w:r>
    </w:p>
    <w:p w:rsidR="00A006C7" w:rsidRPr="00922249" w:rsidRDefault="00A006C7" w:rsidP="00A006C7">
      <w:pPr>
        <w:spacing w:after="0" w:line="100" w:lineRule="atLeast"/>
        <w:ind w:firstLine="709"/>
        <w:jc w:val="both"/>
        <w:rPr>
          <w:rFonts w:ascii="Times New Roman" w:hAnsi="Times New Roman"/>
          <w:bCs/>
          <w:sz w:val="26"/>
          <w:szCs w:val="26"/>
        </w:rPr>
      </w:pPr>
      <w:r w:rsidRPr="00922249">
        <w:rPr>
          <w:rFonts w:ascii="Times New Roman" w:hAnsi="Times New Roman"/>
          <w:bCs/>
          <w:sz w:val="26"/>
          <w:szCs w:val="26"/>
        </w:rPr>
        <w:t>Объединения:  «Диапазон», «Юный радио охотник», «Техноренок», «</w:t>
      </w:r>
      <w:proofErr w:type="spellStart"/>
      <w:r w:rsidRPr="00922249">
        <w:rPr>
          <w:rFonts w:ascii="Times New Roman" w:hAnsi="Times New Roman"/>
          <w:bCs/>
          <w:sz w:val="26"/>
          <w:szCs w:val="26"/>
        </w:rPr>
        <w:t>Lego</w:t>
      </w:r>
      <w:proofErr w:type="spellEnd"/>
      <w:r w:rsidRPr="00922249">
        <w:rPr>
          <w:rFonts w:ascii="Times New Roman" w:hAnsi="Times New Roman"/>
          <w:bCs/>
          <w:sz w:val="26"/>
          <w:szCs w:val="26"/>
        </w:rPr>
        <w:t>-конструирование», «</w:t>
      </w:r>
      <w:proofErr w:type="spellStart"/>
      <w:r w:rsidRPr="00922249">
        <w:rPr>
          <w:rFonts w:ascii="Times New Roman" w:hAnsi="Times New Roman"/>
          <w:bCs/>
          <w:sz w:val="26"/>
          <w:szCs w:val="26"/>
        </w:rPr>
        <w:t>По-лесенке</w:t>
      </w:r>
      <w:proofErr w:type="spellEnd"/>
      <w:r w:rsidRPr="00922249">
        <w:rPr>
          <w:rFonts w:ascii="Times New Roman" w:hAnsi="Times New Roman"/>
          <w:bCs/>
          <w:sz w:val="26"/>
          <w:szCs w:val="26"/>
        </w:rPr>
        <w:t>», «Юный конструктор», «Умелые детки» – первый и второй годы обучения, принимаются учащиеся от 5 до 18 лет.</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В объединениях реализуются: дополнительные общеобразовательные (общеразвивающие) программы технической направленности: «Диапазон», «Юный радио охотник», «Техноренок», «</w:t>
      </w:r>
      <w:proofErr w:type="spellStart"/>
      <w:r w:rsidRPr="0003028B">
        <w:rPr>
          <w:rFonts w:ascii="Times New Roman" w:hAnsi="Times New Roman"/>
          <w:bCs/>
          <w:sz w:val="26"/>
          <w:szCs w:val="26"/>
        </w:rPr>
        <w:t>Lego</w:t>
      </w:r>
      <w:proofErr w:type="spellEnd"/>
      <w:r w:rsidRPr="0003028B">
        <w:rPr>
          <w:rFonts w:ascii="Times New Roman" w:hAnsi="Times New Roman"/>
          <w:bCs/>
          <w:sz w:val="26"/>
          <w:szCs w:val="26"/>
        </w:rPr>
        <w:t>-конструирование», «</w:t>
      </w:r>
      <w:proofErr w:type="spellStart"/>
      <w:r w:rsidRPr="0003028B">
        <w:rPr>
          <w:rFonts w:ascii="Times New Roman" w:hAnsi="Times New Roman"/>
          <w:bCs/>
          <w:sz w:val="26"/>
          <w:szCs w:val="26"/>
        </w:rPr>
        <w:t>ПО-лесенке</w:t>
      </w:r>
      <w:proofErr w:type="spellEnd"/>
      <w:r w:rsidRPr="0003028B">
        <w:rPr>
          <w:rFonts w:ascii="Times New Roman" w:hAnsi="Times New Roman"/>
          <w:bCs/>
          <w:sz w:val="26"/>
          <w:szCs w:val="26"/>
        </w:rPr>
        <w:t xml:space="preserve">» «Умелые детки»: </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«Диапазон»: 1-й год обучения – 144 часа; 2-й год обучения –  144 часа;</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«Юный радио охотник» – период реализации программы 1 год,  108 часов;</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«Техноренок»: 1-й год обучения – 72 часа; 2-й год обучения –  72 часа;</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w:t>
      </w:r>
      <w:proofErr w:type="spellStart"/>
      <w:r w:rsidRPr="0003028B">
        <w:rPr>
          <w:bCs/>
          <w:sz w:val="26"/>
          <w:szCs w:val="26"/>
        </w:rPr>
        <w:t>Lego</w:t>
      </w:r>
      <w:proofErr w:type="spellEnd"/>
      <w:r w:rsidRPr="0003028B">
        <w:rPr>
          <w:bCs/>
          <w:sz w:val="26"/>
          <w:szCs w:val="26"/>
        </w:rPr>
        <w:t>-конструирование»: 1-й год обучения – 72 часа; 2-й год обучения – 72 часа.</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w:t>
      </w:r>
      <w:proofErr w:type="spellStart"/>
      <w:r w:rsidRPr="0003028B">
        <w:rPr>
          <w:bCs/>
          <w:sz w:val="26"/>
          <w:szCs w:val="26"/>
        </w:rPr>
        <w:t>По-лесенке</w:t>
      </w:r>
      <w:proofErr w:type="spellEnd"/>
      <w:r w:rsidRPr="0003028B">
        <w:rPr>
          <w:bCs/>
          <w:sz w:val="26"/>
          <w:szCs w:val="26"/>
        </w:rPr>
        <w:t>»: 1-й год обучения – 72 часа; 2-й год обучения – 72 часа.</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адаптированные дополнительные общеобразовательные  программы  те</w:t>
      </w:r>
      <w:r w:rsidRPr="0003028B">
        <w:rPr>
          <w:bCs/>
          <w:sz w:val="26"/>
          <w:szCs w:val="26"/>
        </w:rPr>
        <w:t>х</w:t>
      </w:r>
      <w:r w:rsidRPr="0003028B">
        <w:rPr>
          <w:bCs/>
          <w:sz w:val="26"/>
          <w:szCs w:val="26"/>
        </w:rPr>
        <w:t>нической направленности «Умелые детки», «Юный конструктор»  предназначе</w:t>
      </w:r>
      <w:r w:rsidRPr="0003028B">
        <w:rPr>
          <w:bCs/>
          <w:sz w:val="26"/>
          <w:szCs w:val="26"/>
        </w:rPr>
        <w:t>н</w:t>
      </w:r>
      <w:r w:rsidRPr="0003028B">
        <w:rPr>
          <w:bCs/>
          <w:sz w:val="26"/>
          <w:szCs w:val="26"/>
        </w:rPr>
        <w:t>ные для детей с ограниченными возможностями здоровья и детей инвалидов, кот</w:t>
      </w:r>
      <w:r w:rsidRPr="0003028B">
        <w:rPr>
          <w:bCs/>
          <w:sz w:val="26"/>
          <w:szCs w:val="26"/>
        </w:rPr>
        <w:t>о</w:t>
      </w:r>
      <w:r w:rsidRPr="0003028B">
        <w:rPr>
          <w:bCs/>
          <w:sz w:val="26"/>
          <w:szCs w:val="26"/>
        </w:rPr>
        <w:t xml:space="preserve">рые позволяют учитывать особые образовательные потребности детей-инвалидов и детей с ограниченными возможностями здоровья: </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«Юный конструктор»: 1-й год обучения – 72 часа; 2-й год обучения – 72 часа.</w:t>
      </w:r>
    </w:p>
    <w:p w:rsidR="00A006C7" w:rsidRPr="0003028B" w:rsidRDefault="00A006C7" w:rsidP="00160BFC">
      <w:pPr>
        <w:pStyle w:val="afb"/>
        <w:numPr>
          <w:ilvl w:val="0"/>
          <w:numId w:val="20"/>
        </w:numPr>
        <w:tabs>
          <w:tab w:val="left" w:pos="993"/>
        </w:tabs>
        <w:spacing w:line="100" w:lineRule="atLeast"/>
        <w:ind w:left="0" w:firstLine="709"/>
        <w:jc w:val="both"/>
        <w:rPr>
          <w:bCs/>
          <w:sz w:val="26"/>
          <w:szCs w:val="26"/>
        </w:rPr>
      </w:pPr>
      <w:r w:rsidRPr="0003028B">
        <w:rPr>
          <w:bCs/>
          <w:sz w:val="26"/>
          <w:szCs w:val="26"/>
        </w:rPr>
        <w:t>«Умелые детки»: 1-й год обучения – 72 часа; 2-й год обучения – 72 часа.</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Наполняемость групп:</w:t>
      </w:r>
    </w:p>
    <w:p w:rsidR="00A006C7" w:rsidRPr="0003028B" w:rsidRDefault="00A006C7" w:rsidP="00160BFC">
      <w:pPr>
        <w:pStyle w:val="afb"/>
        <w:numPr>
          <w:ilvl w:val="0"/>
          <w:numId w:val="21"/>
        </w:numPr>
        <w:tabs>
          <w:tab w:val="left" w:pos="993"/>
        </w:tabs>
        <w:spacing w:line="100" w:lineRule="atLeast"/>
        <w:ind w:left="0" w:firstLine="709"/>
        <w:jc w:val="both"/>
        <w:rPr>
          <w:bCs/>
          <w:sz w:val="26"/>
          <w:szCs w:val="26"/>
        </w:rPr>
      </w:pPr>
      <w:r w:rsidRPr="0003028B">
        <w:rPr>
          <w:bCs/>
          <w:sz w:val="26"/>
          <w:szCs w:val="26"/>
        </w:rPr>
        <w:t>в объединениях «Диапазон», «Юный радио охотник», «Техноренок», «</w:t>
      </w:r>
      <w:proofErr w:type="spellStart"/>
      <w:r w:rsidRPr="0003028B">
        <w:rPr>
          <w:bCs/>
          <w:sz w:val="26"/>
          <w:szCs w:val="26"/>
        </w:rPr>
        <w:t>Lego</w:t>
      </w:r>
      <w:proofErr w:type="spellEnd"/>
      <w:r w:rsidRPr="0003028B">
        <w:rPr>
          <w:bCs/>
          <w:sz w:val="26"/>
          <w:szCs w:val="26"/>
        </w:rPr>
        <w:t>-конструирование», «</w:t>
      </w:r>
      <w:proofErr w:type="spellStart"/>
      <w:r w:rsidRPr="0003028B">
        <w:rPr>
          <w:bCs/>
          <w:sz w:val="26"/>
          <w:szCs w:val="26"/>
        </w:rPr>
        <w:t>ПО-лесенке</w:t>
      </w:r>
      <w:proofErr w:type="spellEnd"/>
      <w:r w:rsidRPr="0003028B">
        <w:rPr>
          <w:bCs/>
          <w:sz w:val="26"/>
          <w:szCs w:val="26"/>
        </w:rPr>
        <w:t>»:  первый  год обучения –  15 человек, вт</w:t>
      </w:r>
      <w:r w:rsidRPr="0003028B">
        <w:rPr>
          <w:bCs/>
          <w:sz w:val="26"/>
          <w:szCs w:val="26"/>
        </w:rPr>
        <w:t>о</w:t>
      </w:r>
      <w:r w:rsidRPr="0003028B">
        <w:rPr>
          <w:bCs/>
          <w:sz w:val="26"/>
          <w:szCs w:val="26"/>
        </w:rPr>
        <w:t>рой  год обучения  –  15 человек;</w:t>
      </w:r>
    </w:p>
    <w:p w:rsidR="00A006C7" w:rsidRPr="0003028B" w:rsidRDefault="00A006C7" w:rsidP="00160BFC">
      <w:pPr>
        <w:pStyle w:val="afb"/>
        <w:numPr>
          <w:ilvl w:val="0"/>
          <w:numId w:val="21"/>
        </w:numPr>
        <w:tabs>
          <w:tab w:val="left" w:pos="993"/>
        </w:tabs>
        <w:spacing w:line="100" w:lineRule="atLeast"/>
        <w:ind w:left="0" w:firstLine="709"/>
        <w:jc w:val="both"/>
        <w:rPr>
          <w:bCs/>
          <w:sz w:val="26"/>
          <w:szCs w:val="26"/>
        </w:rPr>
      </w:pPr>
      <w:r w:rsidRPr="0003028B">
        <w:rPr>
          <w:bCs/>
          <w:sz w:val="26"/>
          <w:szCs w:val="26"/>
        </w:rPr>
        <w:t>в объединениях «Умелые детки», «Юный конструктор»: первый  год об</w:t>
      </w:r>
      <w:r w:rsidRPr="0003028B">
        <w:rPr>
          <w:bCs/>
          <w:sz w:val="26"/>
          <w:szCs w:val="26"/>
        </w:rPr>
        <w:t>у</w:t>
      </w:r>
      <w:r w:rsidRPr="0003028B">
        <w:rPr>
          <w:bCs/>
          <w:sz w:val="26"/>
          <w:szCs w:val="26"/>
        </w:rPr>
        <w:t>чения –  15 человек, второй  год обучения  –  15 человек.</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 xml:space="preserve">Численный состав объединений определяется Положением о порядке организации и осуществлении образовательной деятельности по дополнительным общеобразовательным (общеразвивающим) программам в МБУ ДО «ЦТТ и </w:t>
      </w:r>
      <w:proofErr w:type="gramStart"/>
      <w:r w:rsidRPr="0003028B">
        <w:rPr>
          <w:rFonts w:ascii="Times New Roman" w:hAnsi="Times New Roman"/>
          <w:bCs/>
          <w:sz w:val="26"/>
          <w:szCs w:val="26"/>
        </w:rPr>
        <w:t>ПО</w:t>
      </w:r>
      <w:proofErr w:type="gramEnd"/>
      <w:r w:rsidRPr="0003028B">
        <w:rPr>
          <w:rFonts w:ascii="Times New Roman" w:hAnsi="Times New Roman"/>
          <w:bCs/>
          <w:sz w:val="26"/>
          <w:szCs w:val="26"/>
        </w:rPr>
        <w:t>» и утверждается приказом.</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 xml:space="preserve">Продолжительность занятий, кратность их проведения, организация перерывов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Художественная направленность.</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Объединения:  «Эстетическое воспитание с элементами хореографии», «Школа мастеров» – один год обучения, принимаются учащиеся от 7 до 12 лет.</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В объединениях реализуются: дополнительные общеобразовательные (общеразвивающие) программы художественной направленности: «Эстетическое воспитание с элементами хореографии», «Школа мастеров».</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Срок реализации программ – 1 год, общее количество часов – 144 часа.</w:t>
      </w:r>
    </w:p>
    <w:p w:rsidR="00A006C7" w:rsidRPr="0003028B" w:rsidRDefault="00A006C7" w:rsidP="00A006C7">
      <w:pPr>
        <w:spacing w:after="0" w:line="100" w:lineRule="atLeast"/>
        <w:ind w:firstLine="709"/>
        <w:jc w:val="both"/>
        <w:rPr>
          <w:rFonts w:ascii="Times New Roman" w:hAnsi="Times New Roman"/>
          <w:bCs/>
          <w:sz w:val="26"/>
          <w:szCs w:val="26"/>
        </w:rPr>
      </w:pPr>
      <w:r w:rsidRPr="0003028B">
        <w:rPr>
          <w:rFonts w:ascii="Times New Roman" w:hAnsi="Times New Roman"/>
          <w:bCs/>
          <w:sz w:val="26"/>
          <w:szCs w:val="26"/>
        </w:rPr>
        <w:t xml:space="preserve">Наполняемость групп – 15 человек. </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 xml:space="preserve">Численный состав объединений определяется Положением о порядке организации и осуществлении образовательной деятельности по дополнительным </w:t>
      </w:r>
      <w:r w:rsidRPr="002405CF">
        <w:rPr>
          <w:rFonts w:ascii="Times New Roman" w:hAnsi="Times New Roman"/>
          <w:bCs/>
          <w:sz w:val="26"/>
          <w:szCs w:val="26"/>
        </w:rPr>
        <w:lastRenderedPageBreak/>
        <w:t xml:space="preserve">общеобразовательным (общеразвивающим) программам в МБУ ДО «ЦТТ и </w:t>
      </w:r>
      <w:proofErr w:type="gramStart"/>
      <w:r w:rsidRPr="002405CF">
        <w:rPr>
          <w:rFonts w:ascii="Times New Roman" w:hAnsi="Times New Roman"/>
          <w:bCs/>
          <w:sz w:val="26"/>
          <w:szCs w:val="26"/>
        </w:rPr>
        <w:t>ПО</w:t>
      </w:r>
      <w:proofErr w:type="gramEnd"/>
      <w:r w:rsidRPr="002405CF">
        <w:rPr>
          <w:rFonts w:ascii="Times New Roman" w:hAnsi="Times New Roman"/>
          <w:bCs/>
          <w:sz w:val="26"/>
          <w:szCs w:val="26"/>
        </w:rPr>
        <w:t>» и утверждается приказом.</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 xml:space="preserve">Продолжительность занятий, кратность их проведения, организация перерывов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Физкультурно-спортивная направленность.</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Объединения: «Лапта» и «Волейбол и Я».  В эти объединения по интересам принимаются учащиеся от 8 до 15 лет.</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Срок реализации программ – 1 год, общее количество часов – 144 часа.</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 xml:space="preserve">Недельная  нагрузка на </w:t>
      </w:r>
      <w:proofErr w:type="gramStart"/>
      <w:r w:rsidRPr="002405CF">
        <w:rPr>
          <w:rFonts w:ascii="Times New Roman" w:hAnsi="Times New Roman"/>
          <w:bCs/>
          <w:sz w:val="26"/>
          <w:szCs w:val="26"/>
        </w:rPr>
        <w:t>обучающихся</w:t>
      </w:r>
      <w:proofErr w:type="gramEnd"/>
      <w:r w:rsidRPr="002405CF">
        <w:rPr>
          <w:rFonts w:ascii="Times New Roman" w:hAnsi="Times New Roman"/>
          <w:bCs/>
          <w:sz w:val="26"/>
          <w:szCs w:val="26"/>
        </w:rPr>
        <w:t xml:space="preserve"> – 4 часа.</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Количество групп: «Лапта» – 1 группа, «Волейбол и Я» – 1 группа.</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Наполняемость групп –  15 человек.</w:t>
      </w:r>
    </w:p>
    <w:p w:rsidR="00A006C7" w:rsidRPr="002405CF" w:rsidRDefault="00A006C7" w:rsidP="00A006C7">
      <w:pPr>
        <w:spacing w:after="0" w:line="100" w:lineRule="atLeast"/>
        <w:ind w:firstLine="709"/>
        <w:jc w:val="both"/>
        <w:rPr>
          <w:rFonts w:ascii="Times New Roman" w:hAnsi="Times New Roman"/>
          <w:bCs/>
          <w:sz w:val="26"/>
          <w:szCs w:val="26"/>
        </w:rPr>
      </w:pPr>
      <w:r w:rsidRPr="002405CF">
        <w:rPr>
          <w:rFonts w:ascii="Times New Roman" w:hAnsi="Times New Roman"/>
          <w:bCs/>
          <w:sz w:val="26"/>
          <w:szCs w:val="26"/>
        </w:rPr>
        <w:t xml:space="preserve">Численный состав объединений определяется Положением о порядке организации и осуществлении образовательной деятельности по дополнительным общеобразовательным (общеразвивающим) программам в МБУ ДО «ЦТТ и </w:t>
      </w:r>
      <w:proofErr w:type="gramStart"/>
      <w:r w:rsidRPr="002405CF">
        <w:rPr>
          <w:rFonts w:ascii="Times New Roman" w:hAnsi="Times New Roman"/>
          <w:bCs/>
          <w:sz w:val="26"/>
          <w:szCs w:val="26"/>
        </w:rPr>
        <w:t>ПО</w:t>
      </w:r>
      <w:proofErr w:type="gramEnd"/>
      <w:r w:rsidRPr="002405CF">
        <w:rPr>
          <w:rFonts w:ascii="Times New Roman" w:hAnsi="Times New Roman"/>
          <w:bCs/>
          <w:sz w:val="26"/>
          <w:szCs w:val="26"/>
        </w:rPr>
        <w:t>» и утверждается приказом.</w:t>
      </w:r>
    </w:p>
    <w:p w:rsidR="00A006C7" w:rsidRPr="00552CC4" w:rsidRDefault="00A006C7" w:rsidP="00A006C7">
      <w:pPr>
        <w:spacing w:after="0" w:line="100" w:lineRule="atLeast"/>
        <w:ind w:firstLine="709"/>
        <w:jc w:val="both"/>
        <w:rPr>
          <w:rFonts w:ascii="Times New Roman" w:hAnsi="Times New Roman"/>
          <w:bCs/>
          <w:sz w:val="26"/>
          <w:szCs w:val="26"/>
        </w:rPr>
      </w:pPr>
      <w:r w:rsidRPr="00552CC4">
        <w:rPr>
          <w:rFonts w:ascii="Times New Roman" w:hAnsi="Times New Roman"/>
          <w:bCs/>
          <w:sz w:val="26"/>
          <w:szCs w:val="26"/>
        </w:rPr>
        <w:t xml:space="preserve">Продолжительность занятий, кратность их проведения, организация перерывов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w:t>
      </w:r>
    </w:p>
    <w:p w:rsidR="00A006C7" w:rsidRPr="00552CC4" w:rsidRDefault="00A006C7" w:rsidP="00A006C7">
      <w:pPr>
        <w:spacing w:after="0" w:line="100" w:lineRule="atLeast"/>
        <w:ind w:firstLine="709"/>
        <w:jc w:val="both"/>
        <w:rPr>
          <w:rFonts w:ascii="Times New Roman" w:hAnsi="Times New Roman"/>
          <w:bCs/>
          <w:sz w:val="26"/>
          <w:szCs w:val="26"/>
        </w:rPr>
      </w:pPr>
      <w:r w:rsidRPr="00552CC4">
        <w:rPr>
          <w:rFonts w:ascii="Times New Roman" w:hAnsi="Times New Roman"/>
          <w:bCs/>
          <w:sz w:val="26"/>
          <w:szCs w:val="26"/>
        </w:rPr>
        <w:t xml:space="preserve">Продолжительность занятий в МБУ ДО «ЦТТ и </w:t>
      </w:r>
      <w:proofErr w:type="gramStart"/>
      <w:r w:rsidRPr="00552CC4">
        <w:rPr>
          <w:rFonts w:ascii="Times New Roman" w:hAnsi="Times New Roman"/>
          <w:bCs/>
          <w:sz w:val="26"/>
          <w:szCs w:val="26"/>
        </w:rPr>
        <w:t>ПО</w:t>
      </w:r>
      <w:proofErr w:type="gramEnd"/>
      <w:r w:rsidRPr="00552CC4">
        <w:rPr>
          <w:rFonts w:ascii="Times New Roman" w:hAnsi="Times New Roman"/>
          <w:bCs/>
          <w:sz w:val="26"/>
          <w:szCs w:val="26"/>
        </w:rPr>
        <w:t>»:</w:t>
      </w:r>
    </w:p>
    <w:p w:rsidR="00A006C7" w:rsidRPr="00552CC4" w:rsidRDefault="00A006C7" w:rsidP="00160BFC">
      <w:pPr>
        <w:pStyle w:val="afb"/>
        <w:numPr>
          <w:ilvl w:val="0"/>
          <w:numId w:val="22"/>
        </w:numPr>
        <w:tabs>
          <w:tab w:val="left" w:pos="993"/>
        </w:tabs>
        <w:spacing w:line="100" w:lineRule="atLeast"/>
        <w:ind w:left="0" w:firstLine="709"/>
        <w:jc w:val="both"/>
        <w:rPr>
          <w:bCs/>
          <w:sz w:val="26"/>
          <w:szCs w:val="26"/>
        </w:rPr>
      </w:pPr>
      <w:r w:rsidRPr="00552CC4">
        <w:rPr>
          <w:bCs/>
          <w:sz w:val="26"/>
          <w:szCs w:val="26"/>
        </w:rPr>
        <w:t>для детей старших групп ДОУ – 2 раза в неделю продолжительностью 25 минут;</w:t>
      </w:r>
    </w:p>
    <w:p w:rsidR="00A006C7" w:rsidRPr="00552CC4" w:rsidRDefault="00A006C7" w:rsidP="00160BFC">
      <w:pPr>
        <w:pStyle w:val="afb"/>
        <w:numPr>
          <w:ilvl w:val="0"/>
          <w:numId w:val="22"/>
        </w:numPr>
        <w:tabs>
          <w:tab w:val="left" w:pos="993"/>
        </w:tabs>
        <w:spacing w:line="100" w:lineRule="atLeast"/>
        <w:ind w:left="0" w:firstLine="709"/>
        <w:jc w:val="both"/>
        <w:rPr>
          <w:bCs/>
          <w:sz w:val="26"/>
          <w:szCs w:val="26"/>
        </w:rPr>
      </w:pPr>
      <w:r w:rsidRPr="00552CC4">
        <w:rPr>
          <w:bCs/>
          <w:sz w:val="26"/>
          <w:szCs w:val="26"/>
        </w:rPr>
        <w:t>для детей подготовительных групп ДОУ – 2 раза в неделю продолжител</w:t>
      </w:r>
      <w:r w:rsidRPr="00552CC4">
        <w:rPr>
          <w:bCs/>
          <w:sz w:val="26"/>
          <w:szCs w:val="26"/>
        </w:rPr>
        <w:t>ь</w:t>
      </w:r>
      <w:r w:rsidRPr="00552CC4">
        <w:rPr>
          <w:bCs/>
          <w:sz w:val="26"/>
          <w:szCs w:val="26"/>
        </w:rPr>
        <w:t>ностью 30 минут;</w:t>
      </w:r>
    </w:p>
    <w:p w:rsidR="00A006C7" w:rsidRPr="00552CC4" w:rsidRDefault="00A006C7" w:rsidP="00160BFC">
      <w:pPr>
        <w:pStyle w:val="afb"/>
        <w:numPr>
          <w:ilvl w:val="0"/>
          <w:numId w:val="22"/>
        </w:numPr>
        <w:tabs>
          <w:tab w:val="left" w:pos="993"/>
        </w:tabs>
        <w:spacing w:line="100" w:lineRule="atLeast"/>
        <w:ind w:left="0" w:firstLine="709"/>
        <w:jc w:val="both"/>
        <w:rPr>
          <w:bCs/>
          <w:sz w:val="26"/>
          <w:szCs w:val="26"/>
        </w:rPr>
      </w:pPr>
      <w:r w:rsidRPr="00552CC4">
        <w:rPr>
          <w:bCs/>
          <w:sz w:val="26"/>
          <w:szCs w:val="26"/>
        </w:rPr>
        <w:t>для учащихся школ:</w:t>
      </w:r>
    </w:p>
    <w:p w:rsidR="00A006C7" w:rsidRPr="00552CC4" w:rsidRDefault="00A006C7" w:rsidP="00160BFC">
      <w:pPr>
        <w:pStyle w:val="afb"/>
        <w:numPr>
          <w:ilvl w:val="0"/>
          <w:numId w:val="22"/>
        </w:numPr>
        <w:tabs>
          <w:tab w:val="left" w:pos="993"/>
        </w:tabs>
        <w:spacing w:line="100" w:lineRule="atLeast"/>
        <w:ind w:left="0" w:firstLine="709"/>
        <w:jc w:val="both"/>
        <w:rPr>
          <w:bCs/>
          <w:sz w:val="26"/>
          <w:szCs w:val="26"/>
        </w:rPr>
      </w:pPr>
      <w:r w:rsidRPr="00552CC4">
        <w:rPr>
          <w:bCs/>
          <w:sz w:val="26"/>
          <w:szCs w:val="26"/>
        </w:rPr>
        <w:t>два раза в неделю по 90 минут, с перерывом между занятиями 10 минут;</w:t>
      </w:r>
    </w:p>
    <w:p w:rsidR="00A006C7" w:rsidRPr="00552CC4" w:rsidRDefault="00A006C7" w:rsidP="00160BFC">
      <w:pPr>
        <w:pStyle w:val="afb"/>
        <w:numPr>
          <w:ilvl w:val="0"/>
          <w:numId w:val="22"/>
        </w:numPr>
        <w:tabs>
          <w:tab w:val="left" w:pos="993"/>
        </w:tabs>
        <w:spacing w:line="100" w:lineRule="atLeast"/>
        <w:ind w:left="0" w:firstLine="709"/>
        <w:jc w:val="both"/>
        <w:rPr>
          <w:bCs/>
          <w:sz w:val="26"/>
          <w:szCs w:val="26"/>
        </w:rPr>
      </w:pPr>
      <w:r w:rsidRPr="00552CC4">
        <w:rPr>
          <w:bCs/>
          <w:sz w:val="26"/>
          <w:szCs w:val="26"/>
        </w:rPr>
        <w:t>три раза в неделю по 45 мин.</w:t>
      </w:r>
    </w:p>
    <w:p w:rsidR="00A006C7" w:rsidRPr="00AD0CAB" w:rsidRDefault="00A006C7" w:rsidP="00A006C7">
      <w:pPr>
        <w:spacing w:after="0" w:line="100" w:lineRule="atLeast"/>
        <w:ind w:firstLine="709"/>
        <w:jc w:val="both"/>
        <w:rPr>
          <w:rFonts w:ascii="Times New Roman" w:hAnsi="Times New Roman"/>
          <w:color w:val="C00000"/>
          <w:sz w:val="26"/>
          <w:szCs w:val="26"/>
        </w:rPr>
      </w:pPr>
      <w:r w:rsidRPr="00AD0CAB">
        <w:rPr>
          <w:rFonts w:ascii="Times New Roman" w:hAnsi="Times New Roman"/>
          <w:bCs/>
          <w:sz w:val="26"/>
          <w:szCs w:val="26"/>
        </w:rPr>
        <w:t xml:space="preserve">Занятия проводятся всем составом объединения в соответствии с утвержденной программой в кабинетах на базе школ и детских садов Старооскольского городского округа. </w:t>
      </w:r>
      <w:r w:rsidRPr="00AD0CAB">
        <w:rPr>
          <w:rFonts w:ascii="Times New Roman" w:hAnsi="Times New Roman"/>
          <w:sz w:val="26"/>
          <w:szCs w:val="26"/>
        </w:rPr>
        <w:t>В совместную деятельность  в Центре вовлечены родители учащихся и педагогический коллектив, что позволяет эффективно реализовывать личностно-ориентированный подход.  В Центре практикуются следующие формы работы с родителями: индивидуальные беседы, родительские собрания, участие родителей в массовых мероприятиях. Положительные результаты такой работы наглядно иллюстрируют данные анкетирования на тему «Удовлетворенность качеством образовательных услуг», ежегодно проводимых среди родителей учащихся Центра. Процент удовлетворенности населения качеством образовательных услуг составляет 100%.</w:t>
      </w:r>
    </w:p>
    <w:p w:rsidR="004638AD" w:rsidRDefault="00A006C7" w:rsidP="00552CC4">
      <w:pPr>
        <w:pStyle w:val="213"/>
        <w:spacing w:after="0" w:line="240" w:lineRule="auto"/>
        <w:ind w:left="0" w:firstLine="851"/>
        <w:jc w:val="both"/>
        <w:rPr>
          <w:rFonts w:ascii="Times New Roman" w:hAnsi="Times New Roman"/>
          <w:sz w:val="26"/>
          <w:szCs w:val="26"/>
        </w:rPr>
      </w:pPr>
      <w:r w:rsidRPr="00BA442C">
        <w:rPr>
          <w:rFonts w:ascii="Times New Roman" w:hAnsi="Times New Roman"/>
          <w:sz w:val="26"/>
          <w:szCs w:val="26"/>
        </w:rPr>
        <w:t>Таким образом, полученные результаты анкетирования подтверждают удовлетворенность родителей и учащихся качеством образовательных услуг.</w:t>
      </w:r>
      <w:r>
        <w:rPr>
          <w:rFonts w:ascii="Times New Roman" w:hAnsi="Times New Roman"/>
          <w:sz w:val="26"/>
          <w:szCs w:val="26"/>
        </w:rPr>
        <w:t xml:space="preserve"> </w:t>
      </w:r>
    </w:p>
    <w:p w:rsidR="00552CC4" w:rsidRPr="00A006C7" w:rsidRDefault="00552CC4" w:rsidP="00552CC4">
      <w:pPr>
        <w:pStyle w:val="213"/>
        <w:spacing w:after="0" w:line="240" w:lineRule="auto"/>
        <w:ind w:left="0" w:firstLine="851"/>
        <w:jc w:val="both"/>
        <w:rPr>
          <w:rFonts w:ascii="Times New Roman" w:hAnsi="Times New Roman"/>
          <w:b/>
          <w:sz w:val="26"/>
          <w:szCs w:val="26"/>
          <w:u w:val="single"/>
        </w:rPr>
      </w:pPr>
    </w:p>
    <w:p w:rsidR="00A006C7" w:rsidRPr="00B015B0" w:rsidRDefault="00A006C7" w:rsidP="00A006C7">
      <w:pPr>
        <w:pStyle w:val="213"/>
        <w:spacing w:after="120" w:line="240" w:lineRule="auto"/>
        <w:ind w:left="851"/>
        <w:jc w:val="center"/>
        <w:rPr>
          <w:rFonts w:ascii="Times New Roman" w:hAnsi="Times New Roman"/>
          <w:b/>
          <w:sz w:val="26"/>
          <w:szCs w:val="26"/>
          <w:u w:val="single"/>
        </w:rPr>
      </w:pPr>
      <w:r w:rsidRPr="00B015B0">
        <w:rPr>
          <w:rFonts w:ascii="Times New Roman" w:hAnsi="Times New Roman"/>
          <w:b/>
          <w:sz w:val="26"/>
          <w:szCs w:val="26"/>
          <w:u w:val="single"/>
        </w:rPr>
        <w:t>5. Оценка качества кадрового обеспечения</w:t>
      </w:r>
      <w:r w:rsidRPr="00B015B0">
        <w:rPr>
          <w:rFonts w:ascii="Times New Roman" w:hAnsi="Times New Roman"/>
          <w:noProof/>
          <w:kern w:val="0"/>
          <w:sz w:val="26"/>
          <w:szCs w:val="26"/>
        </w:rPr>
        <w:tab/>
        <w:t xml:space="preserve"> </w:t>
      </w:r>
    </w:p>
    <w:p w:rsidR="00A006C7" w:rsidRPr="00B015B0" w:rsidRDefault="00A006C7" w:rsidP="00A006C7">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ab/>
        <w:t xml:space="preserve">Состав трудового коллектива: </w:t>
      </w:r>
    </w:p>
    <w:p w:rsidR="00A006C7" w:rsidRPr="00B015B0" w:rsidRDefault="00A006C7" w:rsidP="00160BFC">
      <w:pPr>
        <w:numPr>
          <w:ilvl w:val="0"/>
          <w:numId w:val="11"/>
        </w:numPr>
        <w:tabs>
          <w:tab w:val="left" w:pos="0"/>
          <w:tab w:val="left" w:pos="993"/>
        </w:tabs>
        <w:suppressAutoHyphens w:val="0"/>
        <w:spacing w:after="0" w:line="240" w:lineRule="auto"/>
        <w:ind w:left="0" w:firstLine="709"/>
        <w:rPr>
          <w:rFonts w:ascii="Times New Roman" w:hAnsi="Times New Roman"/>
          <w:noProof/>
          <w:kern w:val="0"/>
          <w:sz w:val="26"/>
          <w:szCs w:val="26"/>
        </w:rPr>
      </w:pPr>
      <w:r w:rsidRPr="00B015B0">
        <w:rPr>
          <w:rFonts w:ascii="Times New Roman" w:hAnsi="Times New Roman"/>
          <w:noProof/>
          <w:kern w:val="0"/>
          <w:sz w:val="26"/>
          <w:szCs w:val="26"/>
        </w:rPr>
        <w:t>педагогические работники:   202</w:t>
      </w:r>
      <w:r>
        <w:rPr>
          <w:rFonts w:ascii="Times New Roman" w:hAnsi="Times New Roman"/>
          <w:noProof/>
          <w:kern w:val="0"/>
          <w:sz w:val="26"/>
          <w:szCs w:val="26"/>
        </w:rPr>
        <w:t>4</w:t>
      </w:r>
      <w:r w:rsidRPr="00B015B0">
        <w:rPr>
          <w:rFonts w:ascii="Times New Roman" w:hAnsi="Times New Roman"/>
          <w:noProof/>
          <w:kern w:val="0"/>
          <w:sz w:val="26"/>
          <w:szCs w:val="26"/>
        </w:rPr>
        <w:t>-202</w:t>
      </w:r>
      <w:r>
        <w:rPr>
          <w:rFonts w:ascii="Times New Roman" w:hAnsi="Times New Roman"/>
          <w:noProof/>
          <w:kern w:val="0"/>
          <w:sz w:val="26"/>
          <w:szCs w:val="26"/>
        </w:rPr>
        <w:t>5</w:t>
      </w:r>
      <w:r w:rsidRPr="00B015B0">
        <w:rPr>
          <w:rFonts w:ascii="Times New Roman" w:hAnsi="Times New Roman"/>
          <w:noProof/>
          <w:kern w:val="0"/>
          <w:sz w:val="26"/>
          <w:szCs w:val="26"/>
        </w:rPr>
        <w:t xml:space="preserve"> уч. г. </w:t>
      </w:r>
      <w:r>
        <w:rPr>
          <w:rFonts w:ascii="Times New Roman" w:hAnsi="Times New Roman"/>
          <w:noProof/>
          <w:kern w:val="0"/>
          <w:sz w:val="26"/>
          <w:szCs w:val="26"/>
        </w:rPr>
        <w:t>21</w:t>
      </w:r>
      <w:r w:rsidRPr="00B015B0">
        <w:rPr>
          <w:rFonts w:ascii="Times New Roman" w:hAnsi="Times New Roman"/>
          <w:noProof/>
          <w:kern w:val="0"/>
          <w:sz w:val="26"/>
          <w:szCs w:val="26"/>
        </w:rPr>
        <w:t xml:space="preserve"> человек</w:t>
      </w:r>
    </w:p>
    <w:p w:rsidR="00A006C7" w:rsidRPr="00B015B0" w:rsidRDefault="00A006C7" w:rsidP="00160BFC">
      <w:pPr>
        <w:numPr>
          <w:ilvl w:val="0"/>
          <w:numId w:val="11"/>
        </w:numPr>
        <w:tabs>
          <w:tab w:val="left" w:pos="0"/>
          <w:tab w:val="left" w:pos="993"/>
        </w:tabs>
        <w:suppressAutoHyphens w:val="0"/>
        <w:spacing w:after="0" w:line="240" w:lineRule="auto"/>
        <w:ind w:left="0" w:firstLine="709"/>
        <w:rPr>
          <w:rFonts w:ascii="Times New Roman" w:hAnsi="Times New Roman"/>
          <w:noProof/>
          <w:kern w:val="0"/>
          <w:sz w:val="26"/>
          <w:szCs w:val="26"/>
        </w:rPr>
      </w:pPr>
      <w:r w:rsidRPr="00B015B0">
        <w:rPr>
          <w:rFonts w:ascii="Times New Roman" w:hAnsi="Times New Roman"/>
          <w:noProof/>
          <w:kern w:val="0"/>
          <w:sz w:val="26"/>
          <w:szCs w:val="26"/>
        </w:rPr>
        <w:t>обслуживающий персонал:    202</w:t>
      </w:r>
      <w:r>
        <w:rPr>
          <w:rFonts w:ascii="Times New Roman" w:hAnsi="Times New Roman"/>
          <w:noProof/>
          <w:kern w:val="0"/>
          <w:sz w:val="26"/>
          <w:szCs w:val="26"/>
        </w:rPr>
        <w:t>4</w:t>
      </w:r>
      <w:r w:rsidRPr="00B015B0">
        <w:rPr>
          <w:rFonts w:ascii="Times New Roman" w:hAnsi="Times New Roman"/>
          <w:noProof/>
          <w:kern w:val="0"/>
          <w:sz w:val="26"/>
          <w:szCs w:val="26"/>
        </w:rPr>
        <w:t>-202</w:t>
      </w:r>
      <w:r>
        <w:rPr>
          <w:rFonts w:ascii="Times New Roman" w:hAnsi="Times New Roman"/>
          <w:noProof/>
          <w:kern w:val="0"/>
          <w:sz w:val="26"/>
          <w:szCs w:val="26"/>
        </w:rPr>
        <w:t>5</w:t>
      </w:r>
      <w:r w:rsidRPr="00B015B0">
        <w:rPr>
          <w:rFonts w:ascii="Times New Roman" w:hAnsi="Times New Roman"/>
          <w:noProof/>
          <w:kern w:val="0"/>
          <w:sz w:val="26"/>
          <w:szCs w:val="26"/>
        </w:rPr>
        <w:t xml:space="preserve"> уч. г.</w:t>
      </w:r>
      <w:r>
        <w:rPr>
          <w:rFonts w:ascii="Times New Roman" w:hAnsi="Times New Roman"/>
          <w:noProof/>
          <w:kern w:val="0"/>
          <w:sz w:val="26"/>
          <w:szCs w:val="26"/>
        </w:rPr>
        <w:t xml:space="preserve"> 8</w:t>
      </w:r>
      <w:r w:rsidRPr="00B015B0">
        <w:rPr>
          <w:rFonts w:ascii="Times New Roman" w:hAnsi="Times New Roman"/>
          <w:noProof/>
          <w:kern w:val="0"/>
          <w:sz w:val="26"/>
          <w:szCs w:val="26"/>
        </w:rPr>
        <w:t xml:space="preserve"> человек</w:t>
      </w:r>
      <w:r w:rsidRPr="00B015B0">
        <w:rPr>
          <w:rFonts w:ascii="Times New Roman" w:hAnsi="Times New Roman"/>
          <w:noProof/>
          <w:kern w:val="0"/>
          <w:sz w:val="26"/>
          <w:szCs w:val="26"/>
        </w:rPr>
        <w:tab/>
      </w:r>
    </w:p>
    <w:p w:rsidR="00A006C7" w:rsidRPr="00B015B0" w:rsidRDefault="00A006C7" w:rsidP="00A006C7">
      <w:pPr>
        <w:tabs>
          <w:tab w:val="left" w:pos="0"/>
          <w:tab w:val="left" w:pos="993"/>
        </w:tabs>
        <w:suppressAutoHyphens w:val="0"/>
        <w:spacing w:after="0" w:line="240" w:lineRule="auto"/>
        <w:rPr>
          <w:rFonts w:ascii="Times New Roman" w:hAnsi="Times New Roman"/>
          <w:noProof/>
          <w:kern w:val="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641"/>
      </w:tblGrid>
      <w:tr w:rsidR="00A006C7" w:rsidRPr="00B015B0" w:rsidTr="00854CDB">
        <w:tc>
          <w:tcPr>
            <w:tcW w:w="2575"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lastRenderedPageBreak/>
              <w:t>Состав педагогического коллектива</w:t>
            </w:r>
            <w:r>
              <w:rPr>
                <w:rFonts w:ascii="Times New Roman" w:hAnsi="Times New Roman"/>
                <w:noProof/>
                <w:kern w:val="0"/>
                <w:sz w:val="26"/>
                <w:szCs w:val="26"/>
              </w:rPr>
              <w:t>:</w:t>
            </w:r>
          </w:p>
        </w:tc>
        <w:tc>
          <w:tcPr>
            <w:tcW w:w="2425" w:type="pct"/>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202</w:t>
            </w:r>
            <w:r>
              <w:rPr>
                <w:rFonts w:ascii="Times New Roman" w:hAnsi="Times New Roman"/>
                <w:noProof/>
                <w:kern w:val="0"/>
                <w:sz w:val="26"/>
                <w:szCs w:val="26"/>
              </w:rPr>
              <w:t>4</w:t>
            </w:r>
            <w:r w:rsidRPr="00B015B0">
              <w:rPr>
                <w:rFonts w:ascii="Times New Roman" w:hAnsi="Times New Roman"/>
                <w:noProof/>
                <w:kern w:val="0"/>
                <w:sz w:val="26"/>
                <w:szCs w:val="26"/>
              </w:rPr>
              <w:t>-202</w:t>
            </w:r>
            <w:r>
              <w:rPr>
                <w:rFonts w:ascii="Times New Roman" w:hAnsi="Times New Roman"/>
                <w:noProof/>
                <w:kern w:val="0"/>
                <w:sz w:val="26"/>
                <w:szCs w:val="26"/>
              </w:rPr>
              <w:t>5</w:t>
            </w:r>
            <w:r w:rsidRPr="00B015B0">
              <w:rPr>
                <w:rFonts w:ascii="Times New Roman" w:hAnsi="Times New Roman"/>
                <w:noProof/>
                <w:kern w:val="0"/>
                <w:sz w:val="26"/>
                <w:szCs w:val="26"/>
              </w:rPr>
              <w:t xml:space="preserve"> уч. г.</w:t>
            </w:r>
          </w:p>
        </w:tc>
      </w:tr>
      <w:tr w:rsidR="00A006C7" w:rsidRPr="00B015B0" w:rsidTr="00854CDB">
        <w:tc>
          <w:tcPr>
            <w:tcW w:w="2575" w:type="pct"/>
            <w:shd w:val="clear" w:color="auto" w:fill="auto"/>
          </w:tcPr>
          <w:p w:rsidR="00A006C7" w:rsidRPr="00B015B0" w:rsidRDefault="00A006C7" w:rsidP="00854CDB">
            <w:pPr>
              <w:tabs>
                <w:tab w:val="left" w:pos="709"/>
                <w:tab w:val="left" w:pos="2867"/>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Методист</w:t>
            </w:r>
            <w:r>
              <w:rPr>
                <w:rFonts w:ascii="Times New Roman" w:hAnsi="Times New Roman"/>
                <w:noProof/>
                <w:kern w:val="0"/>
                <w:sz w:val="26"/>
                <w:szCs w:val="26"/>
              </w:rPr>
              <w:t>ы</w:t>
            </w:r>
          </w:p>
        </w:tc>
        <w:tc>
          <w:tcPr>
            <w:tcW w:w="2425" w:type="pct"/>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3</w:t>
            </w:r>
          </w:p>
        </w:tc>
      </w:tr>
      <w:tr w:rsidR="00A006C7" w:rsidRPr="00B015B0" w:rsidTr="00854CDB">
        <w:trPr>
          <w:trHeight w:val="359"/>
        </w:trPr>
        <w:tc>
          <w:tcPr>
            <w:tcW w:w="2575"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Педагог</w:t>
            </w:r>
            <w:r>
              <w:rPr>
                <w:rFonts w:ascii="Times New Roman" w:hAnsi="Times New Roman"/>
                <w:noProof/>
                <w:kern w:val="0"/>
                <w:sz w:val="26"/>
                <w:szCs w:val="26"/>
              </w:rPr>
              <w:t>и</w:t>
            </w:r>
            <w:r w:rsidRPr="00B015B0">
              <w:rPr>
                <w:rFonts w:ascii="Times New Roman" w:hAnsi="Times New Roman"/>
                <w:noProof/>
                <w:kern w:val="0"/>
                <w:sz w:val="26"/>
                <w:szCs w:val="26"/>
              </w:rPr>
              <w:t xml:space="preserve"> дополнительного образования</w:t>
            </w:r>
          </w:p>
        </w:tc>
        <w:tc>
          <w:tcPr>
            <w:tcW w:w="2425" w:type="pct"/>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11</w:t>
            </w:r>
          </w:p>
        </w:tc>
      </w:tr>
      <w:tr w:rsidR="00A006C7" w:rsidRPr="00B015B0" w:rsidTr="00854CDB">
        <w:trPr>
          <w:trHeight w:val="327"/>
        </w:trPr>
        <w:tc>
          <w:tcPr>
            <w:tcW w:w="2575"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Совместител</w:t>
            </w:r>
            <w:r>
              <w:rPr>
                <w:rFonts w:ascii="Times New Roman" w:hAnsi="Times New Roman"/>
                <w:noProof/>
                <w:kern w:val="0"/>
                <w:sz w:val="26"/>
                <w:szCs w:val="26"/>
              </w:rPr>
              <w:t>и</w:t>
            </w:r>
          </w:p>
        </w:tc>
        <w:tc>
          <w:tcPr>
            <w:tcW w:w="2425" w:type="pct"/>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6</w:t>
            </w:r>
          </w:p>
        </w:tc>
      </w:tr>
      <w:tr w:rsidR="00A006C7" w:rsidRPr="00B015B0" w:rsidTr="00854CDB">
        <w:trPr>
          <w:trHeight w:val="327"/>
        </w:trPr>
        <w:tc>
          <w:tcPr>
            <w:tcW w:w="2575"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Pr>
                <w:rFonts w:ascii="Times New Roman" w:hAnsi="Times New Roman"/>
                <w:noProof/>
                <w:kern w:val="0"/>
                <w:sz w:val="26"/>
                <w:szCs w:val="26"/>
              </w:rPr>
              <w:t>Педагоги-организаторы</w:t>
            </w:r>
          </w:p>
        </w:tc>
        <w:tc>
          <w:tcPr>
            <w:tcW w:w="2425" w:type="pct"/>
          </w:tcPr>
          <w:p w:rsidR="00A006C7"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1</w:t>
            </w:r>
          </w:p>
        </w:tc>
      </w:tr>
      <w:tr w:rsidR="00A006C7" w:rsidRPr="00B015B0" w:rsidTr="00854CDB">
        <w:trPr>
          <w:trHeight w:val="327"/>
        </w:trPr>
        <w:tc>
          <w:tcPr>
            <w:tcW w:w="2575" w:type="pct"/>
            <w:shd w:val="clear" w:color="auto" w:fill="auto"/>
          </w:tcPr>
          <w:p w:rsidR="00A006C7" w:rsidRDefault="00A006C7" w:rsidP="00854CDB">
            <w:pPr>
              <w:tabs>
                <w:tab w:val="left" w:pos="709"/>
              </w:tabs>
              <w:suppressAutoHyphens w:val="0"/>
              <w:spacing w:after="0" w:line="240" w:lineRule="auto"/>
              <w:rPr>
                <w:rFonts w:ascii="Times New Roman" w:hAnsi="Times New Roman"/>
                <w:noProof/>
                <w:kern w:val="0"/>
                <w:sz w:val="26"/>
                <w:szCs w:val="26"/>
              </w:rPr>
            </w:pPr>
            <w:r>
              <w:rPr>
                <w:rFonts w:ascii="Times New Roman" w:hAnsi="Times New Roman"/>
                <w:noProof/>
                <w:kern w:val="0"/>
                <w:sz w:val="26"/>
                <w:szCs w:val="26"/>
              </w:rPr>
              <w:t>Всего</w:t>
            </w:r>
          </w:p>
        </w:tc>
        <w:tc>
          <w:tcPr>
            <w:tcW w:w="2425" w:type="pct"/>
          </w:tcPr>
          <w:p w:rsidR="00A006C7"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21</w:t>
            </w:r>
          </w:p>
        </w:tc>
      </w:tr>
    </w:tbl>
    <w:p w:rsidR="00A006C7" w:rsidRPr="00B015B0" w:rsidRDefault="00A006C7" w:rsidP="00A006C7">
      <w:pPr>
        <w:tabs>
          <w:tab w:val="left" w:pos="709"/>
        </w:tabs>
        <w:suppressAutoHyphens w:val="0"/>
        <w:spacing w:after="0" w:line="240" w:lineRule="auto"/>
        <w:jc w:val="center"/>
        <w:rPr>
          <w:rFonts w:ascii="Times New Roman" w:hAnsi="Times New Roman"/>
          <w:b/>
          <w:noProof/>
          <w:kern w:val="0"/>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5"/>
        <w:gridCol w:w="2685"/>
      </w:tblGrid>
      <w:tr w:rsidR="00A006C7" w:rsidRPr="00B015B0" w:rsidTr="00854CDB">
        <w:tc>
          <w:tcPr>
            <w:tcW w:w="3597"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Квалификационные категории педагогов</w:t>
            </w:r>
          </w:p>
        </w:tc>
        <w:tc>
          <w:tcPr>
            <w:tcW w:w="1403" w:type="pct"/>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202</w:t>
            </w:r>
            <w:r>
              <w:rPr>
                <w:rFonts w:ascii="Times New Roman" w:hAnsi="Times New Roman"/>
                <w:noProof/>
                <w:kern w:val="0"/>
                <w:sz w:val="26"/>
                <w:szCs w:val="26"/>
              </w:rPr>
              <w:t>4</w:t>
            </w:r>
            <w:r w:rsidRPr="00B015B0">
              <w:rPr>
                <w:rFonts w:ascii="Times New Roman" w:hAnsi="Times New Roman"/>
                <w:noProof/>
                <w:kern w:val="0"/>
                <w:sz w:val="26"/>
                <w:szCs w:val="26"/>
              </w:rPr>
              <w:t>-202</w:t>
            </w:r>
            <w:r>
              <w:rPr>
                <w:rFonts w:ascii="Times New Roman" w:hAnsi="Times New Roman"/>
                <w:noProof/>
                <w:kern w:val="0"/>
                <w:sz w:val="26"/>
                <w:szCs w:val="26"/>
              </w:rPr>
              <w:t>5</w:t>
            </w:r>
          </w:p>
        </w:tc>
      </w:tr>
      <w:tr w:rsidR="00A006C7" w:rsidRPr="00B015B0" w:rsidTr="00854CDB">
        <w:tc>
          <w:tcPr>
            <w:tcW w:w="3597"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Высшая категория</w:t>
            </w:r>
          </w:p>
        </w:tc>
        <w:tc>
          <w:tcPr>
            <w:tcW w:w="1403" w:type="pct"/>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7</w:t>
            </w:r>
          </w:p>
        </w:tc>
      </w:tr>
      <w:tr w:rsidR="00A006C7" w:rsidRPr="00B015B0" w:rsidTr="00854CDB">
        <w:trPr>
          <w:trHeight w:val="230"/>
        </w:trPr>
        <w:tc>
          <w:tcPr>
            <w:tcW w:w="3597"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Первая категория</w:t>
            </w:r>
          </w:p>
        </w:tc>
        <w:tc>
          <w:tcPr>
            <w:tcW w:w="1403" w:type="pct"/>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7</w:t>
            </w:r>
          </w:p>
        </w:tc>
      </w:tr>
      <w:tr w:rsidR="00A006C7" w:rsidRPr="00B015B0" w:rsidTr="00854CDB">
        <w:trPr>
          <w:trHeight w:val="327"/>
        </w:trPr>
        <w:tc>
          <w:tcPr>
            <w:tcW w:w="3597"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Без категории</w:t>
            </w:r>
          </w:p>
        </w:tc>
        <w:tc>
          <w:tcPr>
            <w:tcW w:w="1403" w:type="pct"/>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7</w:t>
            </w:r>
          </w:p>
        </w:tc>
      </w:tr>
    </w:tbl>
    <w:p w:rsidR="00A006C7" w:rsidRPr="00B015B0" w:rsidRDefault="00A006C7" w:rsidP="00A006C7">
      <w:pPr>
        <w:tabs>
          <w:tab w:val="left" w:pos="709"/>
        </w:tabs>
        <w:suppressAutoHyphens w:val="0"/>
        <w:spacing w:after="0" w:line="240" w:lineRule="auto"/>
        <w:rPr>
          <w:rFonts w:ascii="Times New Roman" w:hAnsi="Times New Roman"/>
          <w:b/>
          <w:noProof/>
          <w:kern w:val="0"/>
          <w:sz w:val="26"/>
          <w:szCs w:val="26"/>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756"/>
        <w:gridCol w:w="2814"/>
      </w:tblGrid>
      <w:tr w:rsidR="00A006C7" w:rsidRPr="00B015B0" w:rsidTr="00854CDB">
        <w:trPr>
          <w:jc w:val="center"/>
        </w:trPr>
        <w:tc>
          <w:tcPr>
            <w:tcW w:w="3530"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Образование педагогов</w:t>
            </w:r>
          </w:p>
        </w:tc>
        <w:tc>
          <w:tcPr>
            <w:tcW w:w="1470" w:type="pct"/>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2024</w:t>
            </w:r>
            <w:r w:rsidRPr="00B015B0">
              <w:rPr>
                <w:rFonts w:ascii="Times New Roman" w:hAnsi="Times New Roman"/>
                <w:noProof/>
                <w:kern w:val="0"/>
                <w:sz w:val="26"/>
                <w:szCs w:val="26"/>
              </w:rPr>
              <w:t>-202</w:t>
            </w:r>
            <w:r>
              <w:rPr>
                <w:rFonts w:ascii="Times New Roman" w:hAnsi="Times New Roman"/>
                <w:noProof/>
                <w:kern w:val="0"/>
                <w:sz w:val="26"/>
                <w:szCs w:val="26"/>
              </w:rPr>
              <w:t>5</w:t>
            </w:r>
          </w:p>
        </w:tc>
      </w:tr>
      <w:tr w:rsidR="00A006C7" w:rsidRPr="00B015B0" w:rsidTr="00854CDB">
        <w:trPr>
          <w:trHeight w:val="355"/>
          <w:jc w:val="center"/>
        </w:trPr>
        <w:tc>
          <w:tcPr>
            <w:tcW w:w="3530"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Высшее</w:t>
            </w:r>
          </w:p>
        </w:tc>
        <w:tc>
          <w:tcPr>
            <w:tcW w:w="1470" w:type="pct"/>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1</w:t>
            </w:r>
            <w:r w:rsidR="00D62D1F">
              <w:rPr>
                <w:rFonts w:ascii="Times New Roman" w:hAnsi="Times New Roman"/>
                <w:noProof/>
                <w:kern w:val="0"/>
                <w:sz w:val="26"/>
                <w:szCs w:val="26"/>
              </w:rPr>
              <w:t>4</w:t>
            </w:r>
          </w:p>
        </w:tc>
      </w:tr>
      <w:tr w:rsidR="00A006C7" w:rsidRPr="00B015B0" w:rsidTr="00854CDB">
        <w:trPr>
          <w:trHeight w:val="230"/>
          <w:jc w:val="center"/>
        </w:trPr>
        <w:tc>
          <w:tcPr>
            <w:tcW w:w="3530"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 xml:space="preserve">Среднее профессиональное </w:t>
            </w:r>
          </w:p>
        </w:tc>
        <w:tc>
          <w:tcPr>
            <w:tcW w:w="1470" w:type="pct"/>
            <w:shd w:val="clear" w:color="auto" w:fill="auto"/>
          </w:tcPr>
          <w:p w:rsidR="00A006C7" w:rsidRPr="00B015B0" w:rsidRDefault="00D62D1F"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6</w:t>
            </w:r>
          </w:p>
        </w:tc>
      </w:tr>
      <w:tr w:rsidR="00A006C7" w:rsidRPr="00B015B0" w:rsidTr="00854CDB">
        <w:trPr>
          <w:trHeight w:val="327"/>
          <w:jc w:val="center"/>
        </w:trPr>
        <w:tc>
          <w:tcPr>
            <w:tcW w:w="3530" w:type="pct"/>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Среднее</w:t>
            </w:r>
          </w:p>
        </w:tc>
        <w:tc>
          <w:tcPr>
            <w:tcW w:w="1470" w:type="pct"/>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1</w:t>
            </w:r>
          </w:p>
        </w:tc>
      </w:tr>
    </w:tbl>
    <w:p w:rsidR="00A006C7" w:rsidRPr="00B015B0" w:rsidRDefault="00A006C7" w:rsidP="00A006C7">
      <w:pPr>
        <w:tabs>
          <w:tab w:val="left" w:pos="709"/>
        </w:tabs>
        <w:suppressAutoHyphens w:val="0"/>
        <w:spacing w:after="0" w:line="240" w:lineRule="auto"/>
        <w:rPr>
          <w:rFonts w:ascii="Times New Roman" w:hAnsi="Times New Roman"/>
          <w:b/>
          <w:noProof/>
          <w:kern w:val="0"/>
          <w:sz w:val="26"/>
          <w:szCs w:val="26"/>
          <w:u w:val="single"/>
        </w:rPr>
      </w:pPr>
    </w:p>
    <w:p w:rsidR="00A006C7" w:rsidRPr="00B015B0" w:rsidRDefault="00A006C7" w:rsidP="00A006C7">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Анализ стабильности педагогических кадров по стажу работы:</w:t>
      </w:r>
    </w:p>
    <w:p w:rsidR="00A006C7" w:rsidRPr="00B015B0" w:rsidRDefault="00A006C7" w:rsidP="00A006C7">
      <w:pPr>
        <w:tabs>
          <w:tab w:val="left" w:pos="709"/>
        </w:tabs>
        <w:suppressAutoHyphens w:val="0"/>
        <w:spacing w:after="0" w:line="240" w:lineRule="auto"/>
        <w:rPr>
          <w:rFonts w:ascii="Times New Roman" w:hAnsi="Times New Roman"/>
          <w:noProof/>
          <w:kern w:val="0"/>
          <w:sz w:val="26"/>
          <w:szCs w:val="26"/>
        </w:rPr>
      </w:pPr>
    </w:p>
    <w:tbl>
      <w:tblPr>
        <w:tblW w:w="10228" w:type="dxa"/>
        <w:jc w:val="center"/>
        <w:tblLayout w:type="fixed"/>
        <w:tblLook w:val="0000" w:firstRow="0" w:lastRow="0" w:firstColumn="0" w:lastColumn="0" w:noHBand="0" w:noVBand="0"/>
      </w:tblPr>
      <w:tblGrid>
        <w:gridCol w:w="3536"/>
        <w:gridCol w:w="3346"/>
        <w:gridCol w:w="3346"/>
      </w:tblGrid>
      <w:tr w:rsidR="00A006C7" w:rsidRPr="00B015B0" w:rsidTr="00854CDB">
        <w:trPr>
          <w:trHeight w:val="331"/>
          <w:jc w:val="center"/>
        </w:trPr>
        <w:tc>
          <w:tcPr>
            <w:tcW w:w="3536" w:type="dxa"/>
            <w:tcBorders>
              <w:top w:val="single" w:sz="4" w:space="0" w:color="000000"/>
              <w:left w:val="single" w:sz="4" w:space="0" w:color="000000"/>
              <w:bottom w:val="single" w:sz="4" w:space="0" w:color="000000"/>
              <w:right w:val="single" w:sz="4" w:space="0" w:color="000000"/>
            </w:tcBorders>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2022-2023 учебный год</w:t>
            </w:r>
          </w:p>
        </w:tc>
        <w:tc>
          <w:tcPr>
            <w:tcW w:w="3346" w:type="dxa"/>
            <w:tcBorders>
              <w:top w:val="single" w:sz="4" w:space="0" w:color="000000"/>
              <w:left w:val="single" w:sz="4" w:space="0" w:color="000000"/>
              <w:bottom w:val="single" w:sz="4" w:space="0" w:color="000000"/>
              <w:right w:val="single" w:sz="4" w:space="0" w:color="000000"/>
            </w:tcBorders>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202</w:t>
            </w:r>
            <w:r>
              <w:rPr>
                <w:rFonts w:ascii="Times New Roman" w:hAnsi="Times New Roman"/>
                <w:noProof/>
                <w:kern w:val="0"/>
                <w:sz w:val="26"/>
                <w:szCs w:val="26"/>
              </w:rPr>
              <w:t>3-2024</w:t>
            </w:r>
            <w:r w:rsidRPr="00B015B0">
              <w:rPr>
                <w:rFonts w:ascii="Times New Roman" w:hAnsi="Times New Roman"/>
                <w:noProof/>
                <w:kern w:val="0"/>
                <w:sz w:val="26"/>
                <w:szCs w:val="26"/>
              </w:rPr>
              <w:t xml:space="preserve"> учебный год</w:t>
            </w:r>
          </w:p>
        </w:tc>
        <w:tc>
          <w:tcPr>
            <w:tcW w:w="3346" w:type="dxa"/>
            <w:tcBorders>
              <w:top w:val="single" w:sz="4" w:space="0" w:color="000000"/>
              <w:left w:val="single" w:sz="4" w:space="0" w:color="000000"/>
              <w:bottom w:val="single" w:sz="4" w:space="0" w:color="000000"/>
              <w:right w:val="single" w:sz="4" w:space="0" w:color="000000"/>
            </w:tcBorders>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202</w:t>
            </w:r>
            <w:r>
              <w:rPr>
                <w:rFonts w:ascii="Times New Roman" w:hAnsi="Times New Roman"/>
                <w:noProof/>
                <w:kern w:val="0"/>
                <w:sz w:val="26"/>
                <w:szCs w:val="26"/>
              </w:rPr>
              <w:t>4-2025</w:t>
            </w:r>
            <w:r w:rsidRPr="00B015B0">
              <w:rPr>
                <w:rFonts w:ascii="Times New Roman" w:hAnsi="Times New Roman"/>
                <w:noProof/>
                <w:kern w:val="0"/>
                <w:sz w:val="26"/>
                <w:szCs w:val="26"/>
              </w:rPr>
              <w:t xml:space="preserve"> учебный год</w:t>
            </w:r>
          </w:p>
        </w:tc>
      </w:tr>
      <w:tr w:rsidR="00A006C7" w:rsidRPr="00B015B0" w:rsidTr="00854CDB">
        <w:trPr>
          <w:trHeight w:val="1362"/>
          <w:jc w:val="center"/>
        </w:trPr>
        <w:tc>
          <w:tcPr>
            <w:tcW w:w="3536" w:type="dxa"/>
            <w:tcBorders>
              <w:top w:val="single" w:sz="4" w:space="0" w:color="000000"/>
              <w:left w:val="single" w:sz="4" w:space="0" w:color="000000"/>
              <w:bottom w:val="single" w:sz="4" w:space="0" w:color="000000"/>
              <w:right w:val="single" w:sz="4" w:space="0" w:color="000000"/>
            </w:tcBorders>
          </w:tcPr>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0 до 2 лет – </w:t>
            </w:r>
            <w:r w:rsidRPr="00B015B0">
              <w:rPr>
                <w:rFonts w:ascii="Times New Roman" w:hAnsi="Times New Roman"/>
                <w:noProof/>
                <w:kern w:val="0"/>
                <w:sz w:val="26"/>
                <w:szCs w:val="26"/>
                <w:lang w:val="en-US"/>
              </w:rPr>
              <w:t>4</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 w:val="left" w:pos="3753"/>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от 2 до 5 лет – 2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от 5 до 10 лет – 7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от 10 до 20 лет – 9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более 20 лет – 10 чел.</w:t>
            </w:r>
          </w:p>
        </w:tc>
        <w:tc>
          <w:tcPr>
            <w:tcW w:w="3346" w:type="dxa"/>
            <w:tcBorders>
              <w:top w:val="single" w:sz="4" w:space="0" w:color="000000"/>
              <w:left w:val="single" w:sz="4" w:space="0" w:color="000000"/>
              <w:bottom w:val="single" w:sz="4" w:space="0" w:color="000000"/>
              <w:right w:val="single" w:sz="4" w:space="0" w:color="000000"/>
            </w:tcBorders>
          </w:tcPr>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0 до 2 лет – </w:t>
            </w:r>
            <w:r>
              <w:rPr>
                <w:rFonts w:ascii="Times New Roman" w:hAnsi="Times New Roman"/>
                <w:noProof/>
                <w:kern w:val="0"/>
                <w:sz w:val="26"/>
                <w:szCs w:val="26"/>
              </w:rPr>
              <w:t>8</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 w:val="left" w:pos="3753"/>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2 до 5 лет – </w:t>
            </w:r>
            <w:r>
              <w:rPr>
                <w:rFonts w:ascii="Times New Roman" w:hAnsi="Times New Roman"/>
                <w:noProof/>
                <w:kern w:val="0"/>
                <w:sz w:val="26"/>
                <w:szCs w:val="26"/>
              </w:rPr>
              <w:t>3</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5 до 10 лет – </w:t>
            </w:r>
            <w:r>
              <w:rPr>
                <w:rFonts w:ascii="Times New Roman" w:hAnsi="Times New Roman"/>
                <w:noProof/>
                <w:kern w:val="0"/>
                <w:sz w:val="26"/>
                <w:szCs w:val="26"/>
              </w:rPr>
              <w:t>0</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10 до 20 лет – </w:t>
            </w:r>
            <w:r>
              <w:rPr>
                <w:rFonts w:ascii="Times New Roman" w:hAnsi="Times New Roman"/>
                <w:noProof/>
                <w:kern w:val="0"/>
                <w:sz w:val="26"/>
                <w:szCs w:val="26"/>
              </w:rPr>
              <w:t>4</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более 20 лет – </w:t>
            </w:r>
            <w:r>
              <w:rPr>
                <w:rFonts w:ascii="Times New Roman" w:hAnsi="Times New Roman"/>
                <w:noProof/>
                <w:kern w:val="0"/>
                <w:sz w:val="26"/>
                <w:szCs w:val="26"/>
              </w:rPr>
              <w:t>4</w:t>
            </w:r>
            <w:r w:rsidRPr="00B015B0">
              <w:rPr>
                <w:rFonts w:ascii="Times New Roman" w:hAnsi="Times New Roman"/>
                <w:noProof/>
                <w:kern w:val="0"/>
                <w:sz w:val="26"/>
                <w:szCs w:val="26"/>
              </w:rPr>
              <w:t xml:space="preserve"> чел.</w:t>
            </w:r>
          </w:p>
        </w:tc>
        <w:tc>
          <w:tcPr>
            <w:tcW w:w="3346" w:type="dxa"/>
            <w:tcBorders>
              <w:top w:val="single" w:sz="4" w:space="0" w:color="000000"/>
              <w:left w:val="single" w:sz="4" w:space="0" w:color="000000"/>
              <w:bottom w:val="single" w:sz="4" w:space="0" w:color="000000"/>
              <w:right w:val="single" w:sz="4" w:space="0" w:color="000000"/>
            </w:tcBorders>
          </w:tcPr>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0 до 2 лет – </w:t>
            </w:r>
            <w:r>
              <w:rPr>
                <w:rFonts w:ascii="Times New Roman" w:hAnsi="Times New Roman"/>
                <w:noProof/>
                <w:kern w:val="0"/>
                <w:sz w:val="26"/>
                <w:szCs w:val="26"/>
              </w:rPr>
              <w:t>6</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 w:val="left" w:pos="3753"/>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2 до 5 лет – </w:t>
            </w:r>
            <w:r>
              <w:rPr>
                <w:rFonts w:ascii="Times New Roman" w:hAnsi="Times New Roman"/>
                <w:noProof/>
                <w:kern w:val="0"/>
                <w:sz w:val="26"/>
                <w:szCs w:val="26"/>
              </w:rPr>
              <w:t>3</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5 до 10 лет – </w:t>
            </w:r>
            <w:r>
              <w:rPr>
                <w:rFonts w:ascii="Times New Roman" w:hAnsi="Times New Roman"/>
                <w:noProof/>
                <w:kern w:val="0"/>
                <w:sz w:val="26"/>
                <w:szCs w:val="26"/>
              </w:rPr>
              <w:t>4</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от 10 до 20 лет – </w:t>
            </w:r>
            <w:r>
              <w:rPr>
                <w:rFonts w:ascii="Times New Roman" w:hAnsi="Times New Roman"/>
                <w:noProof/>
                <w:kern w:val="0"/>
                <w:sz w:val="26"/>
                <w:szCs w:val="26"/>
              </w:rPr>
              <w:t>2</w:t>
            </w:r>
            <w:r w:rsidRPr="00B015B0">
              <w:rPr>
                <w:rFonts w:ascii="Times New Roman" w:hAnsi="Times New Roman"/>
                <w:noProof/>
                <w:kern w:val="0"/>
                <w:sz w:val="26"/>
                <w:szCs w:val="26"/>
              </w:rPr>
              <w:t xml:space="preserve"> чел.</w:t>
            </w:r>
          </w:p>
          <w:p w:rsidR="00A006C7" w:rsidRPr="00B015B0" w:rsidRDefault="00A006C7" w:rsidP="00160BFC">
            <w:pPr>
              <w:numPr>
                <w:ilvl w:val="0"/>
                <w:numId w:val="6"/>
              </w:numPr>
              <w:tabs>
                <w:tab w:val="left" w:pos="531"/>
              </w:tabs>
              <w:suppressAutoHyphens w:val="0"/>
              <w:spacing w:after="0" w:line="240" w:lineRule="auto"/>
              <w:ind w:hanging="871"/>
              <w:rPr>
                <w:rFonts w:ascii="Times New Roman" w:hAnsi="Times New Roman"/>
                <w:noProof/>
                <w:kern w:val="0"/>
                <w:sz w:val="26"/>
                <w:szCs w:val="26"/>
              </w:rPr>
            </w:pPr>
            <w:r w:rsidRPr="00B015B0">
              <w:rPr>
                <w:rFonts w:ascii="Times New Roman" w:hAnsi="Times New Roman"/>
                <w:noProof/>
                <w:kern w:val="0"/>
                <w:sz w:val="26"/>
                <w:szCs w:val="26"/>
              </w:rPr>
              <w:t xml:space="preserve">более 20 лет – </w:t>
            </w:r>
            <w:r>
              <w:rPr>
                <w:rFonts w:ascii="Times New Roman" w:hAnsi="Times New Roman"/>
                <w:noProof/>
                <w:kern w:val="0"/>
                <w:sz w:val="26"/>
                <w:szCs w:val="26"/>
              </w:rPr>
              <w:t>6</w:t>
            </w:r>
            <w:r w:rsidRPr="00B015B0">
              <w:rPr>
                <w:rFonts w:ascii="Times New Roman" w:hAnsi="Times New Roman"/>
                <w:noProof/>
                <w:kern w:val="0"/>
                <w:sz w:val="26"/>
                <w:szCs w:val="26"/>
              </w:rPr>
              <w:t xml:space="preserve"> чел.</w:t>
            </w:r>
          </w:p>
        </w:tc>
      </w:tr>
    </w:tbl>
    <w:p w:rsidR="00A006C7" w:rsidRPr="00B015B0" w:rsidRDefault="00A006C7" w:rsidP="00A006C7">
      <w:pPr>
        <w:tabs>
          <w:tab w:val="left" w:pos="709"/>
        </w:tabs>
        <w:suppressAutoHyphens w:val="0"/>
        <w:spacing w:after="0" w:line="240" w:lineRule="auto"/>
        <w:rPr>
          <w:rFonts w:ascii="Times New Roman" w:hAnsi="Times New Roman"/>
          <w:b/>
          <w:noProof/>
          <w:kern w:val="0"/>
          <w:sz w:val="26"/>
          <w:szCs w:val="26"/>
          <w:u w:val="single"/>
        </w:rPr>
      </w:pPr>
    </w:p>
    <w:p w:rsidR="00A006C7" w:rsidRPr="00B015B0" w:rsidRDefault="00A006C7" w:rsidP="00A006C7">
      <w:pPr>
        <w:tabs>
          <w:tab w:val="left" w:pos="709"/>
        </w:tabs>
        <w:suppressAutoHyphens w:val="0"/>
        <w:spacing w:after="12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Педагоги, имеющие почетные грамоты и звания:</w:t>
      </w:r>
    </w:p>
    <w:tbl>
      <w:tblPr>
        <w:tblW w:w="0" w:type="auto"/>
        <w:tblLayout w:type="fixed"/>
        <w:tblLook w:val="0000" w:firstRow="0" w:lastRow="0" w:firstColumn="0" w:lastColumn="0" w:noHBand="0" w:noVBand="0"/>
      </w:tblPr>
      <w:tblGrid>
        <w:gridCol w:w="566"/>
        <w:gridCol w:w="7479"/>
        <w:gridCol w:w="1525"/>
      </w:tblGrid>
      <w:tr w:rsidR="00A006C7" w:rsidRPr="00B015B0" w:rsidTr="00854CD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006C7" w:rsidRPr="007F744D" w:rsidRDefault="00A006C7" w:rsidP="00854CDB">
            <w:pPr>
              <w:tabs>
                <w:tab w:val="left" w:pos="709"/>
              </w:tabs>
              <w:suppressAutoHyphens w:val="0"/>
              <w:spacing w:after="0" w:line="240" w:lineRule="auto"/>
              <w:rPr>
                <w:rFonts w:ascii="Times New Roman" w:hAnsi="Times New Roman"/>
                <w:noProof/>
                <w:kern w:val="0"/>
                <w:sz w:val="18"/>
                <w:szCs w:val="18"/>
              </w:rPr>
            </w:pPr>
            <w:r w:rsidRPr="007F744D">
              <w:rPr>
                <w:rFonts w:ascii="Times New Roman" w:hAnsi="Times New Roman"/>
                <w:noProof/>
                <w:kern w:val="0"/>
                <w:sz w:val="18"/>
                <w:szCs w:val="18"/>
              </w:rPr>
              <w:t>№ п/п</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Звания, награды</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Количество</w:t>
            </w:r>
          </w:p>
        </w:tc>
      </w:tr>
      <w:tr w:rsidR="00A006C7" w:rsidRPr="00B015B0" w:rsidTr="00854CD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1</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Почетный работник общего образования Российской Федерации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2</w:t>
            </w:r>
          </w:p>
        </w:tc>
      </w:tr>
      <w:tr w:rsidR="00A006C7" w:rsidRPr="00B015B0" w:rsidTr="00854CD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2</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Почетная грамота Министерства образования Российской Федерации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sidRPr="00B015B0">
              <w:rPr>
                <w:rFonts w:ascii="Times New Roman" w:hAnsi="Times New Roman"/>
                <w:noProof/>
                <w:kern w:val="0"/>
                <w:sz w:val="26"/>
                <w:szCs w:val="26"/>
              </w:rPr>
              <w:t>1</w:t>
            </w:r>
          </w:p>
        </w:tc>
      </w:tr>
      <w:tr w:rsidR="00A006C7" w:rsidRPr="00B015B0" w:rsidTr="00854CDB">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Pr>
                <w:rFonts w:ascii="Times New Roman" w:hAnsi="Times New Roman"/>
                <w:noProof/>
                <w:kern w:val="0"/>
                <w:sz w:val="26"/>
                <w:szCs w:val="26"/>
              </w:rPr>
              <w:t>3</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rPr>
                <w:rFonts w:ascii="Times New Roman" w:hAnsi="Times New Roman"/>
                <w:noProof/>
                <w:kern w:val="0"/>
                <w:sz w:val="26"/>
                <w:szCs w:val="26"/>
              </w:rPr>
            </w:pPr>
            <w:r>
              <w:rPr>
                <w:rFonts w:ascii="Times New Roman" w:hAnsi="Times New Roman"/>
                <w:noProof/>
                <w:kern w:val="0"/>
                <w:sz w:val="26"/>
                <w:szCs w:val="26"/>
              </w:rPr>
              <w:t>Заслуженный учитель Российской Федерации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A006C7" w:rsidRPr="00B015B0" w:rsidRDefault="00A006C7" w:rsidP="00854CDB">
            <w:pPr>
              <w:tabs>
                <w:tab w:val="left" w:pos="709"/>
              </w:tabs>
              <w:suppressAutoHyphens w:val="0"/>
              <w:spacing w:after="0" w:line="240" w:lineRule="auto"/>
              <w:jc w:val="center"/>
              <w:rPr>
                <w:rFonts w:ascii="Times New Roman" w:hAnsi="Times New Roman"/>
                <w:noProof/>
                <w:kern w:val="0"/>
                <w:sz w:val="26"/>
                <w:szCs w:val="26"/>
              </w:rPr>
            </w:pPr>
            <w:r>
              <w:rPr>
                <w:rFonts w:ascii="Times New Roman" w:hAnsi="Times New Roman"/>
                <w:noProof/>
                <w:kern w:val="0"/>
                <w:sz w:val="26"/>
                <w:szCs w:val="26"/>
              </w:rPr>
              <w:t>1</w:t>
            </w:r>
          </w:p>
        </w:tc>
      </w:tr>
    </w:tbl>
    <w:p w:rsidR="00A006C7" w:rsidRPr="00B015B0" w:rsidRDefault="00A006C7" w:rsidP="00A006C7">
      <w:pPr>
        <w:tabs>
          <w:tab w:val="left" w:pos="709"/>
        </w:tabs>
        <w:suppressAutoHyphens w:val="0"/>
        <w:spacing w:after="0" w:line="240" w:lineRule="auto"/>
        <w:rPr>
          <w:rFonts w:ascii="Times New Roman" w:hAnsi="Times New Roman"/>
          <w:noProof/>
          <w:kern w:val="0"/>
          <w:sz w:val="26"/>
          <w:szCs w:val="26"/>
        </w:rPr>
      </w:pPr>
    </w:p>
    <w:p w:rsidR="00A006C7" w:rsidRPr="00B015B0" w:rsidRDefault="00A006C7" w:rsidP="00A006C7">
      <w:pPr>
        <w:tabs>
          <w:tab w:val="left" w:pos="709"/>
        </w:tabs>
        <w:suppressAutoHyphens w:val="0"/>
        <w:spacing w:after="0" w:line="240" w:lineRule="auto"/>
        <w:rPr>
          <w:rFonts w:ascii="Times New Roman" w:hAnsi="Times New Roman"/>
          <w:noProof/>
          <w:kern w:val="0"/>
          <w:sz w:val="26"/>
          <w:szCs w:val="26"/>
        </w:rPr>
      </w:pPr>
      <w:r w:rsidRPr="00B015B0">
        <w:rPr>
          <w:rFonts w:ascii="Times New Roman" w:hAnsi="Times New Roman"/>
          <w:noProof/>
          <w:kern w:val="0"/>
          <w:sz w:val="26"/>
          <w:szCs w:val="26"/>
        </w:rPr>
        <w:tab/>
        <w:t>Данные о повышении квалификации педагогов:</w:t>
      </w:r>
    </w:p>
    <w:p w:rsidR="00A006C7" w:rsidRPr="00B015B0" w:rsidRDefault="00A006C7" w:rsidP="00160BFC">
      <w:pPr>
        <w:numPr>
          <w:ilvl w:val="0"/>
          <w:numId w:val="12"/>
        </w:numPr>
        <w:tabs>
          <w:tab w:val="left" w:pos="993"/>
        </w:tabs>
        <w:suppressAutoHyphens w:val="0"/>
        <w:spacing w:after="0" w:line="240" w:lineRule="auto"/>
        <w:ind w:left="0" w:firstLine="709"/>
        <w:rPr>
          <w:rFonts w:ascii="Times New Roman" w:hAnsi="Times New Roman"/>
          <w:noProof/>
          <w:kern w:val="0"/>
          <w:sz w:val="26"/>
          <w:szCs w:val="26"/>
        </w:rPr>
      </w:pPr>
      <w:r w:rsidRPr="00B015B0">
        <w:rPr>
          <w:rFonts w:ascii="Times New Roman" w:hAnsi="Times New Roman"/>
          <w:noProof/>
          <w:kern w:val="0"/>
          <w:sz w:val="26"/>
          <w:szCs w:val="26"/>
        </w:rPr>
        <w:t>202</w:t>
      </w:r>
      <w:r>
        <w:rPr>
          <w:rFonts w:ascii="Times New Roman" w:hAnsi="Times New Roman"/>
          <w:noProof/>
          <w:kern w:val="0"/>
          <w:sz w:val="26"/>
          <w:szCs w:val="26"/>
        </w:rPr>
        <w:t>3</w:t>
      </w:r>
      <w:r w:rsidRPr="00B015B0">
        <w:rPr>
          <w:rFonts w:ascii="Times New Roman" w:hAnsi="Times New Roman"/>
          <w:noProof/>
          <w:kern w:val="0"/>
          <w:sz w:val="26"/>
          <w:szCs w:val="26"/>
        </w:rPr>
        <w:t xml:space="preserve"> год –</w:t>
      </w:r>
      <w:r>
        <w:rPr>
          <w:rFonts w:ascii="Times New Roman" w:hAnsi="Times New Roman"/>
          <w:noProof/>
          <w:kern w:val="0"/>
          <w:sz w:val="26"/>
          <w:szCs w:val="26"/>
        </w:rPr>
        <w:t xml:space="preserve"> 1</w:t>
      </w:r>
      <w:r w:rsidRPr="00B015B0">
        <w:rPr>
          <w:rFonts w:ascii="Times New Roman" w:hAnsi="Times New Roman"/>
          <w:noProof/>
          <w:kern w:val="0"/>
          <w:sz w:val="26"/>
          <w:szCs w:val="26"/>
        </w:rPr>
        <w:t>3 человек;</w:t>
      </w:r>
    </w:p>
    <w:p w:rsidR="00A006C7" w:rsidRPr="00B015B0" w:rsidRDefault="00A006C7" w:rsidP="00160BFC">
      <w:pPr>
        <w:numPr>
          <w:ilvl w:val="0"/>
          <w:numId w:val="12"/>
        </w:numPr>
        <w:tabs>
          <w:tab w:val="left" w:pos="993"/>
        </w:tabs>
        <w:suppressAutoHyphens w:val="0"/>
        <w:spacing w:after="0" w:line="240" w:lineRule="auto"/>
        <w:ind w:left="0" w:firstLine="709"/>
        <w:rPr>
          <w:rFonts w:ascii="Times New Roman" w:hAnsi="Times New Roman"/>
          <w:noProof/>
          <w:kern w:val="0"/>
          <w:sz w:val="26"/>
          <w:szCs w:val="26"/>
        </w:rPr>
      </w:pPr>
      <w:r w:rsidRPr="00B015B0">
        <w:rPr>
          <w:rFonts w:ascii="Times New Roman" w:hAnsi="Times New Roman"/>
          <w:noProof/>
          <w:kern w:val="0"/>
          <w:sz w:val="26"/>
          <w:szCs w:val="26"/>
        </w:rPr>
        <w:t>202</w:t>
      </w:r>
      <w:r>
        <w:rPr>
          <w:rFonts w:ascii="Times New Roman" w:hAnsi="Times New Roman"/>
          <w:noProof/>
          <w:kern w:val="0"/>
          <w:sz w:val="26"/>
          <w:szCs w:val="26"/>
        </w:rPr>
        <w:t>4</w:t>
      </w:r>
      <w:r w:rsidRPr="00B015B0">
        <w:rPr>
          <w:rFonts w:ascii="Times New Roman" w:hAnsi="Times New Roman"/>
          <w:noProof/>
          <w:kern w:val="0"/>
          <w:sz w:val="26"/>
          <w:szCs w:val="26"/>
        </w:rPr>
        <w:t xml:space="preserve"> год – 1</w:t>
      </w:r>
      <w:r>
        <w:rPr>
          <w:rFonts w:ascii="Times New Roman" w:hAnsi="Times New Roman"/>
          <w:noProof/>
          <w:kern w:val="0"/>
          <w:sz w:val="26"/>
          <w:szCs w:val="26"/>
        </w:rPr>
        <w:t>5</w:t>
      </w:r>
      <w:r w:rsidRPr="00B015B0">
        <w:rPr>
          <w:rFonts w:ascii="Times New Roman" w:hAnsi="Times New Roman"/>
          <w:noProof/>
          <w:kern w:val="0"/>
          <w:sz w:val="26"/>
          <w:szCs w:val="26"/>
        </w:rPr>
        <w:t xml:space="preserve"> человек.</w:t>
      </w:r>
    </w:p>
    <w:p w:rsidR="00A006C7" w:rsidRPr="00B015B0" w:rsidRDefault="00A006C7" w:rsidP="00A006C7">
      <w:pPr>
        <w:tabs>
          <w:tab w:val="left" w:pos="709"/>
        </w:tabs>
        <w:suppressAutoHyphens w:val="0"/>
        <w:spacing w:after="0" w:line="240" w:lineRule="auto"/>
        <w:jc w:val="both"/>
        <w:rPr>
          <w:rFonts w:ascii="Times New Roman" w:hAnsi="Times New Roman"/>
          <w:noProof/>
          <w:kern w:val="0"/>
          <w:sz w:val="26"/>
          <w:szCs w:val="26"/>
        </w:rPr>
      </w:pPr>
      <w:r w:rsidRPr="00B015B0">
        <w:rPr>
          <w:rFonts w:ascii="Times New Roman" w:hAnsi="Times New Roman"/>
          <w:noProof/>
          <w:kern w:val="0"/>
          <w:sz w:val="26"/>
          <w:szCs w:val="26"/>
        </w:rPr>
        <w:tab/>
        <w:t>Повышение квалификации педагогических работников носит системный характер и регламентируется действующим законодательством. Педагогические работники проходят курсовую переподготовку в МБУ ДПО «Старооскольский институт развития образования».</w:t>
      </w:r>
    </w:p>
    <w:p w:rsidR="00A006C7" w:rsidRPr="00B015B0" w:rsidRDefault="00A006C7" w:rsidP="00A006C7">
      <w:pPr>
        <w:tabs>
          <w:tab w:val="left" w:pos="709"/>
        </w:tabs>
        <w:suppressAutoHyphens w:val="0"/>
        <w:spacing w:after="0" w:line="240" w:lineRule="auto"/>
        <w:jc w:val="both"/>
        <w:rPr>
          <w:rFonts w:ascii="Times New Roman" w:hAnsi="Times New Roman"/>
          <w:b/>
          <w:sz w:val="26"/>
          <w:szCs w:val="26"/>
        </w:rPr>
      </w:pPr>
      <w:r w:rsidRPr="00B015B0">
        <w:rPr>
          <w:rFonts w:ascii="Times New Roman" w:hAnsi="Times New Roman"/>
          <w:noProof/>
          <w:kern w:val="0"/>
          <w:sz w:val="26"/>
          <w:szCs w:val="26"/>
        </w:rPr>
        <w:tab/>
        <w:t>Кроме курсов повышения квалификации используются такие формы повышения профессионального мастерства, как научно-практические конференции, образовательные конкурсы, конкурсы методических разработок.</w:t>
      </w:r>
      <w:r>
        <w:rPr>
          <w:rFonts w:ascii="Times New Roman" w:hAnsi="Times New Roman"/>
          <w:b/>
          <w:sz w:val="26"/>
          <w:szCs w:val="26"/>
        </w:rPr>
        <w:t xml:space="preserve">    </w:t>
      </w:r>
    </w:p>
    <w:p w:rsidR="0073785E" w:rsidRPr="00B015B0" w:rsidRDefault="00877517" w:rsidP="00B015B0">
      <w:pPr>
        <w:pStyle w:val="23"/>
        <w:spacing w:after="0" w:line="240" w:lineRule="auto"/>
        <w:ind w:left="0"/>
        <w:jc w:val="center"/>
        <w:rPr>
          <w:rFonts w:ascii="Times New Roman" w:hAnsi="Times New Roman"/>
          <w:b/>
          <w:sz w:val="26"/>
          <w:szCs w:val="26"/>
        </w:rPr>
      </w:pPr>
      <w:r w:rsidRPr="00B015B0">
        <w:rPr>
          <w:rFonts w:ascii="Times New Roman" w:hAnsi="Times New Roman"/>
          <w:b/>
          <w:sz w:val="26"/>
          <w:szCs w:val="26"/>
        </w:rPr>
        <w:t xml:space="preserve">       </w:t>
      </w:r>
    </w:p>
    <w:p w:rsidR="00BA442C" w:rsidRDefault="00BA442C" w:rsidP="00BA442C">
      <w:pPr>
        <w:spacing w:after="120" w:line="240" w:lineRule="auto"/>
        <w:jc w:val="center"/>
        <w:rPr>
          <w:rFonts w:ascii="Times New Roman" w:hAnsi="Times New Roman"/>
          <w:b/>
          <w:kern w:val="2"/>
          <w:sz w:val="26"/>
          <w:szCs w:val="26"/>
          <w:u w:val="single"/>
        </w:rPr>
      </w:pPr>
      <w:r>
        <w:rPr>
          <w:rFonts w:ascii="Times New Roman" w:hAnsi="Times New Roman"/>
          <w:b/>
          <w:kern w:val="2"/>
          <w:sz w:val="26"/>
          <w:szCs w:val="26"/>
          <w:u w:val="single"/>
        </w:rPr>
        <w:t>6. Оценка учебно-методического обеспечения</w:t>
      </w:r>
    </w:p>
    <w:p w:rsidR="00BA442C" w:rsidRDefault="00BA442C" w:rsidP="00BA442C">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Методическая служба (МС) - это связующее звено между различными направлениями деятельности Центра, она  способствует внедрению новых педагогических технологий, осуществляет связь с образовательными учреждениями города, общественными организациями, государственными и негосударственными структурами, организует методическую помощь педагогам общеобразовательных учреждений.  </w:t>
      </w:r>
    </w:p>
    <w:p w:rsidR="00BA442C" w:rsidRDefault="00BA442C" w:rsidP="00BA442C">
      <w:pPr>
        <w:tabs>
          <w:tab w:val="left" w:pos="709"/>
        </w:tabs>
        <w:spacing w:after="0" w:line="240" w:lineRule="auto"/>
        <w:ind w:firstLine="709"/>
        <w:jc w:val="both"/>
        <w:rPr>
          <w:rFonts w:ascii="Times New Roman" w:hAnsi="Times New Roman"/>
          <w:iCs/>
          <w:sz w:val="26"/>
          <w:szCs w:val="26"/>
        </w:rPr>
      </w:pPr>
      <w:r>
        <w:rPr>
          <w:rFonts w:ascii="Times New Roman" w:hAnsi="Times New Roman"/>
          <w:iCs/>
          <w:sz w:val="26"/>
          <w:szCs w:val="26"/>
        </w:rPr>
        <w:t xml:space="preserve">Методическая деятельность: </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iCs/>
          <w:sz w:val="26"/>
          <w:szCs w:val="26"/>
        </w:rPr>
      </w:pPr>
      <w:r>
        <w:rPr>
          <w:rFonts w:ascii="Times New Roman" w:hAnsi="Times New Roman"/>
          <w:iCs/>
          <w:sz w:val="26"/>
          <w:szCs w:val="26"/>
        </w:rPr>
        <w:t>работа с педагогами дополнительного образования, информационно-методическое обеспечение педагогических работников для повышения их профессионального мастерства и творческого потенциала;</w:t>
      </w:r>
    </w:p>
    <w:p w:rsidR="00BA442C" w:rsidRDefault="00BA442C" w:rsidP="00BA442C">
      <w:pPr>
        <w:keepNext/>
        <w:numPr>
          <w:ilvl w:val="0"/>
          <w:numId w:val="23"/>
        </w:numPr>
        <w:tabs>
          <w:tab w:val="left" w:pos="0"/>
          <w:tab w:val="left" w:pos="709"/>
          <w:tab w:val="left" w:pos="993"/>
        </w:tabs>
        <w:spacing w:after="0" w:line="100" w:lineRule="atLeast"/>
        <w:ind w:left="0" w:firstLine="709"/>
        <w:jc w:val="both"/>
        <w:outlineLvl w:val="0"/>
        <w:rPr>
          <w:rFonts w:ascii="Times New Roman" w:hAnsi="Times New Roman"/>
          <w:iCs/>
          <w:kern w:val="2"/>
          <w:sz w:val="26"/>
          <w:szCs w:val="26"/>
        </w:rPr>
      </w:pPr>
      <w:r>
        <w:rPr>
          <w:rFonts w:ascii="Times New Roman" w:hAnsi="Times New Roman"/>
          <w:iCs/>
          <w:kern w:val="2"/>
          <w:sz w:val="26"/>
          <w:szCs w:val="26"/>
        </w:rPr>
        <w:t xml:space="preserve">работа с </w:t>
      </w:r>
      <w:proofErr w:type="gramStart"/>
      <w:r>
        <w:rPr>
          <w:rFonts w:ascii="Times New Roman" w:hAnsi="Times New Roman"/>
          <w:iCs/>
          <w:kern w:val="2"/>
          <w:sz w:val="26"/>
          <w:szCs w:val="26"/>
        </w:rPr>
        <w:t>обучающимися</w:t>
      </w:r>
      <w:proofErr w:type="gramEnd"/>
      <w:r>
        <w:rPr>
          <w:rFonts w:ascii="Times New Roman" w:hAnsi="Times New Roman"/>
          <w:iCs/>
          <w:kern w:val="2"/>
          <w:sz w:val="26"/>
          <w:szCs w:val="26"/>
        </w:rPr>
        <w:t>;</w:t>
      </w:r>
      <w:r>
        <w:rPr>
          <w:rFonts w:ascii="Times New Roman" w:hAnsi="Times New Roman"/>
          <w:bCs/>
          <w:kern w:val="2"/>
          <w:sz w:val="26"/>
          <w:szCs w:val="26"/>
        </w:rPr>
        <w:t xml:space="preserve"> </w:t>
      </w:r>
    </w:p>
    <w:p w:rsidR="00BA442C" w:rsidRDefault="00BA442C" w:rsidP="00BA442C">
      <w:pPr>
        <w:keepNext/>
        <w:numPr>
          <w:ilvl w:val="0"/>
          <w:numId w:val="23"/>
        </w:numPr>
        <w:tabs>
          <w:tab w:val="left" w:pos="0"/>
          <w:tab w:val="left" w:pos="709"/>
          <w:tab w:val="left" w:pos="993"/>
        </w:tabs>
        <w:spacing w:after="0" w:line="100" w:lineRule="atLeast"/>
        <w:ind w:left="0" w:firstLine="709"/>
        <w:jc w:val="both"/>
        <w:outlineLvl w:val="0"/>
        <w:rPr>
          <w:rFonts w:ascii="Times New Roman" w:hAnsi="Times New Roman"/>
          <w:iCs/>
          <w:kern w:val="2"/>
          <w:sz w:val="26"/>
          <w:szCs w:val="26"/>
        </w:rPr>
      </w:pPr>
      <w:r>
        <w:rPr>
          <w:rFonts w:ascii="Times New Roman" w:hAnsi="Times New Roman"/>
          <w:bCs/>
          <w:kern w:val="2"/>
          <w:sz w:val="26"/>
          <w:szCs w:val="26"/>
        </w:rPr>
        <w:t>выбор наиболее рациональных методов и приёмов обучения, обеспечение познавательной активности учащихся, сочетание коллективной работы с дифференцированным подходом к обучению;</w:t>
      </w:r>
      <w:r>
        <w:rPr>
          <w:rFonts w:ascii="Times New Roman" w:hAnsi="Times New Roman"/>
          <w:kern w:val="2"/>
          <w:sz w:val="26"/>
          <w:szCs w:val="26"/>
        </w:rPr>
        <w:t xml:space="preserve"> </w:t>
      </w:r>
    </w:p>
    <w:p w:rsidR="00BA442C" w:rsidRDefault="00BA442C" w:rsidP="00BA442C">
      <w:pPr>
        <w:keepNext/>
        <w:numPr>
          <w:ilvl w:val="0"/>
          <w:numId w:val="23"/>
        </w:numPr>
        <w:tabs>
          <w:tab w:val="left" w:pos="0"/>
          <w:tab w:val="left" w:pos="709"/>
          <w:tab w:val="left" w:pos="993"/>
        </w:tabs>
        <w:spacing w:after="0" w:line="100" w:lineRule="atLeast"/>
        <w:ind w:left="0" w:firstLine="709"/>
        <w:jc w:val="both"/>
        <w:outlineLvl w:val="0"/>
        <w:rPr>
          <w:rFonts w:ascii="Times New Roman" w:hAnsi="Times New Roman"/>
          <w:bCs/>
          <w:kern w:val="2"/>
          <w:sz w:val="26"/>
          <w:szCs w:val="26"/>
        </w:rPr>
      </w:pPr>
      <w:r>
        <w:rPr>
          <w:rFonts w:ascii="Times New Roman" w:hAnsi="Times New Roman"/>
          <w:iCs/>
          <w:kern w:val="2"/>
          <w:sz w:val="26"/>
          <w:szCs w:val="26"/>
        </w:rPr>
        <w:t xml:space="preserve">контроль, анализ, </w:t>
      </w:r>
      <w:r>
        <w:rPr>
          <w:rFonts w:ascii="Times New Roman" w:hAnsi="Times New Roman"/>
          <w:bCs/>
          <w:kern w:val="2"/>
          <w:sz w:val="26"/>
          <w:szCs w:val="26"/>
        </w:rPr>
        <w:t>д</w:t>
      </w:r>
      <w:r>
        <w:rPr>
          <w:rFonts w:ascii="Times New Roman" w:hAnsi="Times New Roman"/>
          <w:kern w:val="2"/>
          <w:sz w:val="26"/>
          <w:szCs w:val="26"/>
        </w:rPr>
        <w:t>иагностика результатов работы Центра</w:t>
      </w:r>
      <w:r>
        <w:rPr>
          <w:rFonts w:ascii="Times New Roman" w:hAnsi="Times New Roman"/>
          <w:bCs/>
          <w:kern w:val="2"/>
          <w:sz w:val="26"/>
          <w:szCs w:val="26"/>
        </w:rPr>
        <w:t>;</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bCs/>
          <w:sz w:val="26"/>
          <w:szCs w:val="26"/>
        </w:rPr>
      </w:pPr>
      <w:r>
        <w:rPr>
          <w:rFonts w:ascii="Times New Roman" w:hAnsi="Times New Roman"/>
          <w:bCs/>
          <w:sz w:val="26"/>
          <w:szCs w:val="26"/>
        </w:rPr>
        <w:t xml:space="preserve">информационно-методическая деятельность; </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bCs/>
          <w:sz w:val="26"/>
          <w:szCs w:val="26"/>
        </w:rPr>
      </w:pPr>
      <w:r>
        <w:rPr>
          <w:rFonts w:ascii="Times New Roman" w:hAnsi="Times New Roman"/>
          <w:bCs/>
          <w:sz w:val="26"/>
          <w:szCs w:val="26"/>
        </w:rPr>
        <w:t>получение методической информации, изучение, классификация, аннотирование, трансляция;</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sz w:val="26"/>
          <w:szCs w:val="26"/>
        </w:rPr>
      </w:pPr>
      <w:r>
        <w:rPr>
          <w:rFonts w:ascii="Times New Roman" w:hAnsi="Times New Roman"/>
          <w:bCs/>
          <w:sz w:val="26"/>
          <w:szCs w:val="26"/>
        </w:rPr>
        <w:t xml:space="preserve">подготовка и распространение информации о деятельности Центра; </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sz w:val="26"/>
          <w:szCs w:val="26"/>
        </w:rPr>
      </w:pPr>
      <w:r>
        <w:rPr>
          <w:rFonts w:ascii="Times New Roman" w:hAnsi="Times New Roman"/>
          <w:sz w:val="26"/>
          <w:szCs w:val="26"/>
        </w:rPr>
        <w:t>обмен информацией с образовательными учреждениями города.</w:t>
      </w:r>
    </w:p>
    <w:p w:rsidR="00BA442C" w:rsidRDefault="00BA442C" w:rsidP="00BA442C">
      <w:pPr>
        <w:keepNext/>
        <w:tabs>
          <w:tab w:val="left" w:pos="0"/>
          <w:tab w:val="left" w:pos="709"/>
          <w:tab w:val="left" w:pos="993"/>
        </w:tabs>
        <w:spacing w:after="0" w:line="100" w:lineRule="atLeast"/>
        <w:ind w:firstLine="709"/>
        <w:jc w:val="both"/>
        <w:outlineLvl w:val="1"/>
        <w:rPr>
          <w:rFonts w:ascii="Times New Roman" w:hAnsi="Times New Roman"/>
          <w:bCs/>
          <w:i/>
          <w:iCs/>
          <w:kern w:val="2"/>
          <w:sz w:val="26"/>
          <w:szCs w:val="26"/>
        </w:rPr>
      </w:pPr>
      <w:r>
        <w:rPr>
          <w:rFonts w:ascii="Times New Roman" w:hAnsi="Times New Roman"/>
          <w:iCs/>
          <w:kern w:val="2"/>
          <w:sz w:val="26"/>
          <w:szCs w:val="26"/>
        </w:rPr>
        <w:t>Повышение профессионального уровня педагогических работников:</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sz w:val="26"/>
          <w:szCs w:val="26"/>
        </w:rPr>
      </w:pPr>
      <w:r>
        <w:rPr>
          <w:rFonts w:ascii="Times New Roman" w:hAnsi="Times New Roman"/>
          <w:sz w:val="26"/>
          <w:szCs w:val="26"/>
        </w:rPr>
        <w:t xml:space="preserve">работа педсовета: анализ деятельности </w:t>
      </w:r>
      <w:r>
        <w:rPr>
          <w:rFonts w:ascii="Times New Roman" w:hAnsi="Times New Roman"/>
          <w:iCs/>
          <w:kern w:val="2"/>
          <w:sz w:val="26"/>
          <w:szCs w:val="26"/>
        </w:rPr>
        <w:t>педагогических работников</w:t>
      </w:r>
      <w:r>
        <w:rPr>
          <w:rFonts w:ascii="Times New Roman" w:hAnsi="Times New Roman"/>
          <w:sz w:val="26"/>
          <w:szCs w:val="26"/>
        </w:rPr>
        <w:t>, разработка тематики семинаров;</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sz w:val="26"/>
          <w:szCs w:val="26"/>
        </w:rPr>
      </w:pPr>
      <w:r>
        <w:rPr>
          <w:rFonts w:ascii="Times New Roman" w:hAnsi="Times New Roman"/>
          <w:sz w:val="26"/>
          <w:szCs w:val="26"/>
        </w:rPr>
        <w:t xml:space="preserve">организация семинаров по тематике, предложенной </w:t>
      </w:r>
      <w:r>
        <w:rPr>
          <w:rFonts w:ascii="Times New Roman" w:hAnsi="Times New Roman"/>
          <w:iCs/>
          <w:kern w:val="2"/>
          <w:sz w:val="26"/>
          <w:szCs w:val="26"/>
        </w:rPr>
        <w:t>педагогических работников</w:t>
      </w:r>
      <w:r>
        <w:rPr>
          <w:rFonts w:ascii="Times New Roman" w:hAnsi="Times New Roman"/>
          <w:sz w:val="26"/>
          <w:szCs w:val="26"/>
        </w:rPr>
        <w:t>; курсы повышения квалификации;</w:t>
      </w:r>
    </w:p>
    <w:p w:rsidR="00BA442C" w:rsidRDefault="00BA442C" w:rsidP="00BA442C">
      <w:pPr>
        <w:numPr>
          <w:ilvl w:val="0"/>
          <w:numId w:val="23"/>
        </w:numPr>
        <w:tabs>
          <w:tab w:val="left" w:pos="0"/>
          <w:tab w:val="left" w:pos="709"/>
          <w:tab w:val="left" w:pos="993"/>
        </w:tabs>
        <w:spacing w:after="0" w:line="100" w:lineRule="atLeast"/>
        <w:ind w:left="0" w:firstLine="709"/>
        <w:jc w:val="both"/>
        <w:rPr>
          <w:rFonts w:ascii="Times New Roman" w:hAnsi="Times New Roman"/>
          <w:sz w:val="26"/>
          <w:szCs w:val="26"/>
        </w:rPr>
      </w:pPr>
      <w:r>
        <w:rPr>
          <w:rFonts w:ascii="Times New Roman" w:hAnsi="Times New Roman"/>
          <w:sz w:val="26"/>
          <w:szCs w:val="26"/>
        </w:rPr>
        <w:t>помощь в обработке методических материалов, продвижение опыта (публикации);</w:t>
      </w:r>
    </w:p>
    <w:p w:rsidR="00BA442C" w:rsidRDefault="009222F7" w:rsidP="009222F7">
      <w:pPr>
        <w:ind w:firstLine="709"/>
        <w:jc w:val="both"/>
        <w:rPr>
          <w:rFonts w:ascii="Times New Roman" w:hAnsi="Times New Roman"/>
          <w:kern w:val="2"/>
          <w:sz w:val="26"/>
          <w:szCs w:val="26"/>
        </w:rPr>
      </w:pPr>
      <w:r>
        <w:rPr>
          <w:rFonts w:ascii="Times New Roman" w:hAnsi="Times New Roman"/>
          <w:kern w:val="2"/>
          <w:sz w:val="26"/>
          <w:szCs w:val="26"/>
        </w:rPr>
        <w:t xml:space="preserve">- </w:t>
      </w:r>
      <w:r w:rsidR="00BA442C">
        <w:rPr>
          <w:rFonts w:ascii="Times New Roman" w:hAnsi="Times New Roman"/>
          <w:kern w:val="2"/>
          <w:sz w:val="26"/>
          <w:szCs w:val="26"/>
        </w:rPr>
        <w:t>обеспечение прохождения аттестации (консультации, оформление документации).</w:t>
      </w:r>
    </w:p>
    <w:p w:rsidR="00BA442C" w:rsidRDefault="00BA442C" w:rsidP="009222F7">
      <w:pPr>
        <w:spacing w:after="0" w:line="240" w:lineRule="auto"/>
        <w:rPr>
          <w:rFonts w:ascii="Times New Roman" w:hAnsi="Times New Roman"/>
          <w:kern w:val="2"/>
          <w:sz w:val="26"/>
          <w:szCs w:val="26"/>
        </w:rPr>
      </w:pPr>
      <w:r>
        <w:rPr>
          <w:rFonts w:ascii="Times New Roman" w:hAnsi="Times New Roman"/>
          <w:kern w:val="2"/>
          <w:sz w:val="26"/>
          <w:szCs w:val="26"/>
        </w:rPr>
        <w:t xml:space="preserve">Методическая деятельность Центра направлена </w:t>
      </w:r>
      <w:proofErr w:type="gramStart"/>
      <w:r>
        <w:rPr>
          <w:rFonts w:ascii="Times New Roman" w:hAnsi="Times New Roman"/>
          <w:kern w:val="2"/>
          <w:sz w:val="26"/>
          <w:szCs w:val="26"/>
        </w:rPr>
        <w:t>на</w:t>
      </w:r>
      <w:proofErr w:type="gramEnd"/>
      <w:r>
        <w:rPr>
          <w:rFonts w:ascii="Times New Roman" w:hAnsi="Times New Roman"/>
          <w:kern w:val="2"/>
          <w:sz w:val="26"/>
          <w:szCs w:val="26"/>
        </w:rPr>
        <w:t xml:space="preserve">: </w:t>
      </w:r>
    </w:p>
    <w:p w:rsidR="00BA442C" w:rsidRDefault="00BA442C" w:rsidP="009222F7">
      <w:pPr>
        <w:numPr>
          <w:ilvl w:val="0"/>
          <w:numId w:val="24"/>
        </w:numPr>
        <w:tabs>
          <w:tab w:val="left" w:pos="0"/>
          <w:tab w:val="left" w:pos="993"/>
        </w:tabs>
        <w:spacing w:after="0" w:line="240" w:lineRule="auto"/>
        <w:ind w:left="0" w:firstLine="709"/>
        <w:jc w:val="both"/>
        <w:textAlignment w:val="baseline"/>
        <w:rPr>
          <w:rFonts w:ascii="Times New Roman" w:hAnsi="Times New Roman"/>
          <w:kern w:val="2"/>
          <w:sz w:val="26"/>
          <w:szCs w:val="26"/>
          <w:shd w:val="clear" w:color="auto" w:fill="FFFFFF"/>
        </w:rPr>
      </w:pPr>
      <w:r>
        <w:rPr>
          <w:rFonts w:ascii="Times New Roman" w:hAnsi="Times New Roman"/>
          <w:bCs/>
          <w:kern w:val="2"/>
          <w:sz w:val="26"/>
          <w:szCs w:val="26"/>
          <w:shd w:val="clear" w:color="auto" w:fill="FFFFFF"/>
        </w:rPr>
        <w:t xml:space="preserve">организацию обучения </w:t>
      </w:r>
      <w:r>
        <w:rPr>
          <w:rFonts w:ascii="Times New Roman" w:hAnsi="Times New Roman"/>
          <w:iCs/>
          <w:kern w:val="2"/>
          <w:sz w:val="26"/>
          <w:szCs w:val="26"/>
        </w:rPr>
        <w:t>педагогических работников</w:t>
      </w:r>
      <w:r>
        <w:rPr>
          <w:rFonts w:ascii="Times New Roman" w:hAnsi="Times New Roman"/>
          <w:bCs/>
          <w:kern w:val="2"/>
          <w:sz w:val="26"/>
          <w:szCs w:val="26"/>
          <w:shd w:val="clear" w:color="auto" w:fill="FFFFFF"/>
        </w:rPr>
        <w:t xml:space="preserve"> наиболее эффективным методикам и технологиям работы с учащимися;</w:t>
      </w:r>
    </w:p>
    <w:p w:rsidR="00BA442C" w:rsidRDefault="00BA442C" w:rsidP="00BA442C">
      <w:pPr>
        <w:numPr>
          <w:ilvl w:val="0"/>
          <w:numId w:val="24"/>
        </w:numPr>
        <w:tabs>
          <w:tab w:val="left" w:pos="0"/>
          <w:tab w:val="left" w:pos="709"/>
          <w:tab w:val="left" w:pos="993"/>
        </w:tabs>
        <w:spacing w:after="0" w:line="100" w:lineRule="atLeast"/>
        <w:ind w:left="0" w:firstLine="709"/>
        <w:jc w:val="both"/>
        <w:rPr>
          <w:rFonts w:ascii="Times New Roman" w:hAnsi="Times New Roman"/>
          <w:sz w:val="26"/>
          <w:szCs w:val="26"/>
        </w:rPr>
      </w:pPr>
      <w:r>
        <w:rPr>
          <w:rFonts w:ascii="Times New Roman" w:hAnsi="Times New Roman"/>
          <w:sz w:val="26"/>
          <w:szCs w:val="26"/>
          <w:shd w:val="clear" w:color="auto" w:fill="FFFFFF"/>
        </w:rPr>
        <w:t>повышение профессиональной компетентности педагогических кадров, обеспечение информационной поддержки по вопросам инноваций в образовании;</w:t>
      </w:r>
    </w:p>
    <w:p w:rsidR="00BA442C" w:rsidRDefault="00BA442C" w:rsidP="00BA442C">
      <w:pPr>
        <w:numPr>
          <w:ilvl w:val="0"/>
          <w:numId w:val="24"/>
        </w:numPr>
        <w:tabs>
          <w:tab w:val="left" w:pos="0"/>
          <w:tab w:val="left" w:pos="993"/>
        </w:tabs>
        <w:spacing w:before="28" w:after="28" w:line="100" w:lineRule="atLeast"/>
        <w:ind w:left="0" w:firstLine="709"/>
        <w:jc w:val="both"/>
        <w:rPr>
          <w:rFonts w:ascii="Times New Roman" w:hAnsi="Times New Roman"/>
          <w:kern w:val="2"/>
          <w:sz w:val="26"/>
          <w:szCs w:val="26"/>
        </w:rPr>
      </w:pPr>
      <w:r>
        <w:rPr>
          <w:rFonts w:ascii="Times New Roman" w:hAnsi="Times New Roman"/>
          <w:kern w:val="2"/>
          <w:sz w:val="26"/>
          <w:szCs w:val="26"/>
        </w:rPr>
        <w:t xml:space="preserve">организацию системы повышения квалификации </w:t>
      </w:r>
      <w:r>
        <w:rPr>
          <w:rFonts w:ascii="Times New Roman" w:hAnsi="Times New Roman"/>
          <w:kern w:val="2"/>
          <w:sz w:val="26"/>
          <w:szCs w:val="26"/>
          <w:shd w:val="clear" w:color="auto" w:fill="FFFFFF"/>
        </w:rPr>
        <w:t>педагогических кадров</w:t>
      </w:r>
      <w:r>
        <w:rPr>
          <w:rFonts w:ascii="Times New Roman" w:hAnsi="Times New Roman"/>
          <w:kern w:val="2"/>
          <w:sz w:val="26"/>
          <w:szCs w:val="26"/>
        </w:rPr>
        <w:t xml:space="preserve">: планирование посещения курсов повышения квалификации, участие в конференциях, семинарах и т.д.; </w:t>
      </w:r>
    </w:p>
    <w:p w:rsidR="00BA442C" w:rsidRDefault="00BA442C" w:rsidP="00BA442C">
      <w:pPr>
        <w:numPr>
          <w:ilvl w:val="0"/>
          <w:numId w:val="24"/>
        </w:numPr>
        <w:tabs>
          <w:tab w:val="left" w:pos="0"/>
          <w:tab w:val="left" w:pos="993"/>
        </w:tabs>
        <w:spacing w:before="28" w:after="28" w:line="100" w:lineRule="atLeast"/>
        <w:ind w:left="0" w:firstLine="709"/>
        <w:jc w:val="both"/>
        <w:rPr>
          <w:rFonts w:ascii="Times New Roman" w:hAnsi="Times New Roman"/>
          <w:kern w:val="2"/>
          <w:sz w:val="26"/>
          <w:szCs w:val="26"/>
        </w:rPr>
      </w:pPr>
      <w:r>
        <w:rPr>
          <w:rFonts w:ascii="Times New Roman" w:hAnsi="Times New Roman"/>
          <w:kern w:val="2"/>
          <w:sz w:val="26"/>
          <w:szCs w:val="26"/>
        </w:rPr>
        <w:t>подготовку отчетных документов о выполнении планов работы.</w:t>
      </w:r>
    </w:p>
    <w:p w:rsidR="00BA442C" w:rsidRDefault="00BA442C" w:rsidP="00BA442C">
      <w:pPr>
        <w:tabs>
          <w:tab w:val="left" w:pos="709"/>
        </w:tabs>
        <w:spacing w:after="0" w:line="100" w:lineRule="atLeast"/>
        <w:ind w:firstLine="720"/>
        <w:jc w:val="both"/>
        <w:rPr>
          <w:rFonts w:ascii="Times New Roman" w:hAnsi="Times New Roman"/>
          <w:color w:val="000000"/>
          <w:sz w:val="26"/>
          <w:szCs w:val="26"/>
        </w:rPr>
      </w:pPr>
      <w:r>
        <w:rPr>
          <w:rFonts w:ascii="Times New Roman" w:hAnsi="Times New Roman"/>
          <w:color w:val="000000"/>
          <w:sz w:val="26"/>
          <w:szCs w:val="26"/>
        </w:rPr>
        <w:t xml:space="preserve">В течение 2024 года проведено 5 заседаний методического совета, на которых рассматривались следующие вопросы: </w:t>
      </w:r>
    </w:p>
    <w:p w:rsidR="00BA442C" w:rsidRDefault="00BA442C" w:rsidP="00BA442C">
      <w:pPr>
        <w:numPr>
          <w:ilvl w:val="0"/>
          <w:numId w:val="25"/>
        </w:numPr>
        <w:tabs>
          <w:tab w:val="left" w:pos="0"/>
          <w:tab w:val="left" w:pos="993"/>
        </w:tabs>
        <w:spacing w:after="0" w:line="100" w:lineRule="atLeast"/>
        <w:ind w:left="0" w:firstLine="709"/>
        <w:jc w:val="both"/>
        <w:rPr>
          <w:rFonts w:ascii="Times New Roman" w:hAnsi="Times New Roman"/>
          <w:color w:val="000000"/>
          <w:sz w:val="26"/>
          <w:szCs w:val="26"/>
        </w:rPr>
      </w:pPr>
      <w:r>
        <w:rPr>
          <w:rFonts w:ascii="Times New Roman" w:hAnsi="Times New Roman"/>
          <w:color w:val="000000"/>
          <w:sz w:val="26"/>
          <w:szCs w:val="26"/>
        </w:rPr>
        <w:t>обсуждение плана методической работы, рассмотрение программно-методических материалов;</w:t>
      </w:r>
    </w:p>
    <w:p w:rsidR="00BA442C" w:rsidRDefault="00BA442C" w:rsidP="00BA442C">
      <w:pPr>
        <w:numPr>
          <w:ilvl w:val="0"/>
          <w:numId w:val="25"/>
        </w:numPr>
        <w:tabs>
          <w:tab w:val="left" w:pos="0"/>
          <w:tab w:val="left" w:pos="993"/>
        </w:tabs>
        <w:spacing w:after="0" w:line="100" w:lineRule="atLeast"/>
        <w:ind w:left="0" w:firstLine="709"/>
        <w:jc w:val="both"/>
        <w:rPr>
          <w:rFonts w:ascii="Times New Roman" w:hAnsi="Times New Roman"/>
          <w:sz w:val="26"/>
          <w:szCs w:val="26"/>
        </w:rPr>
      </w:pPr>
      <w:r>
        <w:rPr>
          <w:rFonts w:ascii="Times New Roman" w:hAnsi="Times New Roman"/>
          <w:bCs/>
          <w:color w:val="000000"/>
          <w:sz w:val="26"/>
          <w:szCs w:val="26"/>
        </w:rPr>
        <w:t xml:space="preserve">подготовка </w:t>
      </w:r>
      <w:r>
        <w:rPr>
          <w:rFonts w:ascii="Times New Roman" w:hAnsi="Times New Roman"/>
          <w:color w:val="000000"/>
          <w:sz w:val="26"/>
          <w:szCs w:val="26"/>
        </w:rPr>
        <w:t xml:space="preserve">к </w:t>
      </w:r>
      <w:r>
        <w:rPr>
          <w:rFonts w:ascii="Times New Roman" w:hAnsi="Times New Roman"/>
          <w:bCs/>
          <w:color w:val="000000"/>
          <w:sz w:val="26"/>
          <w:szCs w:val="26"/>
        </w:rPr>
        <w:t>массовы</w:t>
      </w:r>
      <w:r>
        <w:rPr>
          <w:rFonts w:ascii="Times New Roman" w:hAnsi="Times New Roman"/>
          <w:color w:val="000000"/>
          <w:sz w:val="26"/>
          <w:szCs w:val="26"/>
        </w:rPr>
        <w:t>м</w:t>
      </w:r>
      <w:r>
        <w:rPr>
          <w:rFonts w:ascii="Times New Roman" w:hAnsi="Times New Roman"/>
          <w:bCs/>
          <w:color w:val="000000"/>
          <w:sz w:val="26"/>
          <w:szCs w:val="26"/>
        </w:rPr>
        <w:t xml:space="preserve"> мероприяти</w:t>
      </w:r>
      <w:r>
        <w:rPr>
          <w:rFonts w:ascii="Times New Roman" w:hAnsi="Times New Roman"/>
          <w:color w:val="000000"/>
          <w:sz w:val="26"/>
          <w:szCs w:val="26"/>
        </w:rPr>
        <w:t>ям согласно графику</w:t>
      </w:r>
    </w:p>
    <w:p w:rsidR="00BA442C" w:rsidRDefault="00BA442C" w:rsidP="00BA442C">
      <w:pPr>
        <w:numPr>
          <w:ilvl w:val="0"/>
          <w:numId w:val="25"/>
        </w:numPr>
        <w:tabs>
          <w:tab w:val="left" w:pos="0"/>
          <w:tab w:val="left" w:pos="993"/>
        </w:tabs>
        <w:spacing w:after="0" w:line="100" w:lineRule="atLeast"/>
        <w:ind w:left="0" w:firstLine="709"/>
        <w:jc w:val="both"/>
        <w:rPr>
          <w:rFonts w:ascii="Times New Roman" w:hAnsi="Times New Roman"/>
          <w:sz w:val="26"/>
          <w:szCs w:val="26"/>
        </w:rPr>
      </w:pPr>
      <w:r>
        <w:rPr>
          <w:rFonts w:ascii="Times New Roman" w:hAnsi="Times New Roman"/>
          <w:sz w:val="26"/>
          <w:szCs w:val="26"/>
        </w:rPr>
        <w:t xml:space="preserve"> проведения конкурсов, соревнований и выставок</w:t>
      </w:r>
      <w:r>
        <w:rPr>
          <w:rFonts w:ascii="Times New Roman" w:hAnsi="Times New Roman"/>
          <w:bCs/>
          <w:sz w:val="26"/>
          <w:szCs w:val="26"/>
        </w:rPr>
        <w:t>;</w:t>
      </w:r>
    </w:p>
    <w:p w:rsidR="00BA442C" w:rsidRDefault="00BA442C" w:rsidP="00BA442C">
      <w:pPr>
        <w:numPr>
          <w:ilvl w:val="0"/>
          <w:numId w:val="25"/>
        </w:numPr>
        <w:tabs>
          <w:tab w:val="left" w:pos="0"/>
          <w:tab w:val="left" w:pos="993"/>
        </w:tabs>
        <w:spacing w:after="0" w:line="100" w:lineRule="atLeast"/>
        <w:ind w:left="0" w:firstLine="709"/>
        <w:jc w:val="both"/>
        <w:rPr>
          <w:rFonts w:ascii="Times New Roman" w:hAnsi="Times New Roman"/>
          <w:sz w:val="26"/>
          <w:szCs w:val="26"/>
        </w:rPr>
      </w:pPr>
      <w:r>
        <w:rPr>
          <w:rFonts w:ascii="Times New Roman" w:hAnsi="Times New Roman"/>
          <w:sz w:val="26"/>
          <w:szCs w:val="26"/>
        </w:rPr>
        <w:t>аттестация педагогических работников и повышение их квалификации;</w:t>
      </w:r>
    </w:p>
    <w:p w:rsidR="00BA442C" w:rsidRDefault="00BA442C" w:rsidP="00BA442C">
      <w:pPr>
        <w:numPr>
          <w:ilvl w:val="0"/>
          <w:numId w:val="25"/>
        </w:numPr>
        <w:tabs>
          <w:tab w:val="left" w:pos="0"/>
          <w:tab w:val="left" w:pos="993"/>
        </w:tabs>
        <w:spacing w:after="0" w:line="100" w:lineRule="atLeast"/>
        <w:ind w:left="0" w:firstLine="709"/>
        <w:jc w:val="both"/>
        <w:rPr>
          <w:rFonts w:ascii="Times New Roman" w:hAnsi="Times New Roman"/>
          <w:bCs/>
          <w:sz w:val="26"/>
          <w:szCs w:val="26"/>
        </w:rPr>
      </w:pPr>
      <w:r>
        <w:rPr>
          <w:rFonts w:ascii="Times New Roman" w:hAnsi="Times New Roman"/>
          <w:bCs/>
          <w:sz w:val="26"/>
          <w:szCs w:val="26"/>
        </w:rPr>
        <w:t>экспертиза аттестационных материалов для промежуточной и итоговой аттестации обучающихся;</w:t>
      </w:r>
    </w:p>
    <w:p w:rsidR="00BA442C" w:rsidRDefault="00BA442C" w:rsidP="00BA442C">
      <w:pPr>
        <w:numPr>
          <w:ilvl w:val="0"/>
          <w:numId w:val="25"/>
        </w:numPr>
        <w:tabs>
          <w:tab w:val="left" w:pos="0"/>
          <w:tab w:val="left" w:pos="993"/>
        </w:tabs>
        <w:spacing w:after="0" w:line="100" w:lineRule="atLeast"/>
        <w:ind w:left="0" w:firstLine="709"/>
        <w:jc w:val="both"/>
        <w:rPr>
          <w:rFonts w:ascii="Times New Roman" w:hAnsi="Times New Roman"/>
          <w:bCs/>
          <w:sz w:val="26"/>
          <w:szCs w:val="26"/>
        </w:rPr>
      </w:pPr>
      <w:r>
        <w:rPr>
          <w:rFonts w:ascii="Times New Roman" w:hAnsi="Times New Roman"/>
          <w:bCs/>
          <w:sz w:val="26"/>
          <w:szCs w:val="26"/>
        </w:rPr>
        <w:lastRenderedPageBreak/>
        <w:t>участие педагогов дополнительного образования  в профессиональных конкурсах, конкурсах методических материалов, направленных на совершенствование образовательной деятельности</w:t>
      </w:r>
      <w:r>
        <w:rPr>
          <w:rFonts w:ascii="Times New Roman" w:hAnsi="Times New Roman"/>
          <w:sz w:val="26"/>
          <w:szCs w:val="26"/>
        </w:rPr>
        <w:t>.</w:t>
      </w:r>
      <w:r>
        <w:rPr>
          <w:rFonts w:ascii="Times New Roman" w:hAnsi="Times New Roman"/>
          <w:bCs/>
          <w:sz w:val="26"/>
          <w:szCs w:val="26"/>
        </w:rPr>
        <w:t xml:space="preserve"> </w:t>
      </w:r>
    </w:p>
    <w:p w:rsidR="00BA442C" w:rsidRDefault="00BA442C" w:rsidP="00BA442C">
      <w:pPr>
        <w:tabs>
          <w:tab w:val="left" w:pos="709"/>
        </w:tabs>
        <w:spacing w:after="0" w:line="100" w:lineRule="atLeast"/>
        <w:ind w:firstLine="720"/>
        <w:jc w:val="both"/>
        <w:rPr>
          <w:rFonts w:ascii="Times New Roman" w:hAnsi="Times New Roman"/>
          <w:sz w:val="26"/>
          <w:szCs w:val="26"/>
        </w:rPr>
      </w:pPr>
      <w:r>
        <w:rPr>
          <w:rFonts w:ascii="Times New Roman" w:hAnsi="Times New Roman"/>
          <w:sz w:val="26"/>
          <w:szCs w:val="26"/>
        </w:rPr>
        <w:t>Члены методического совета регулярно и своевременно в течение учебного года знакомят педагогов с нормативно-правовыми и организационно-методическими документами федерального, регионального, муниципального уровней, принимают активное участие в работе педагогических советов и методических семинаров, проводят внутреннюю экспертизу учебно-методических материалов, положений о проведении массовых мероприятий, оказывают консультативную помощь педагогическим работникам</w:t>
      </w:r>
    </w:p>
    <w:p w:rsidR="00BA442C" w:rsidRDefault="00BA442C" w:rsidP="00BA442C">
      <w:pPr>
        <w:tabs>
          <w:tab w:val="left" w:pos="709"/>
        </w:tabs>
        <w:spacing w:after="0" w:line="100" w:lineRule="atLeast"/>
        <w:ind w:firstLine="708"/>
        <w:jc w:val="both"/>
        <w:rPr>
          <w:rFonts w:ascii="Times New Roman" w:hAnsi="Times New Roman"/>
          <w:sz w:val="26"/>
          <w:szCs w:val="26"/>
        </w:rPr>
      </w:pPr>
      <w:r>
        <w:rPr>
          <w:rFonts w:ascii="Times New Roman" w:hAnsi="Times New Roman"/>
          <w:sz w:val="26"/>
          <w:szCs w:val="26"/>
        </w:rPr>
        <w:t xml:space="preserve">Регулярно обновляются материалы сайта. </w:t>
      </w:r>
    </w:p>
    <w:p w:rsidR="00BA442C" w:rsidRDefault="00BA442C" w:rsidP="00BA442C">
      <w:pPr>
        <w:tabs>
          <w:tab w:val="left" w:pos="709"/>
        </w:tabs>
        <w:spacing w:after="0" w:line="100" w:lineRule="atLeast"/>
        <w:ind w:firstLine="709"/>
        <w:jc w:val="both"/>
        <w:rPr>
          <w:rFonts w:ascii="Times New Roman" w:hAnsi="Times New Roman"/>
          <w:sz w:val="26"/>
          <w:szCs w:val="26"/>
        </w:rPr>
      </w:pPr>
      <w:r>
        <w:rPr>
          <w:rFonts w:ascii="Times New Roman" w:hAnsi="Times New Roman"/>
          <w:sz w:val="26"/>
          <w:szCs w:val="26"/>
        </w:rPr>
        <w:t>Участие педагогических работников в конкурсах профессионального мастерства обеспечивает развитие инициативы, самостоятельности и творче</w:t>
      </w:r>
      <w:r>
        <w:rPr>
          <w:rFonts w:ascii="Times New Roman" w:hAnsi="Times New Roman"/>
          <w:sz w:val="26"/>
          <w:szCs w:val="26"/>
        </w:rPr>
        <w:softHyphen/>
        <w:t>ства, инициирует активную профессиональную позицию каждого педагога.</w:t>
      </w:r>
    </w:p>
    <w:p w:rsidR="00BA442C" w:rsidRDefault="00BA442C" w:rsidP="00BA442C">
      <w:pPr>
        <w:tabs>
          <w:tab w:val="left" w:pos="709"/>
        </w:tabs>
        <w:spacing w:after="120" w:line="100" w:lineRule="atLeast"/>
        <w:ind w:firstLine="709"/>
        <w:jc w:val="both"/>
        <w:rPr>
          <w:rFonts w:ascii="Times New Roman" w:hAnsi="Times New Roman"/>
          <w:sz w:val="26"/>
          <w:szCs w:val="26"/>
        </w:rPr>
      </w:pPr>
      <w:r>
        <w:rPr>
          <w:rFonts w:ascii="Times New Roman" w:hAnsi="Times New Roman"/>
          <w:sz w:val="26"/>
          <w:szCs w:val="26"/>
        </w:rPr>
        <w:t xml:space="preserve">В 2024 году активно велась работа по совершенствованию методического обеспечения дополнительных общеразвивающих программ посредством разработок педагогами Центра учебных пособий, дидактических и методических материалов. </w:t>
      </w:r>
    </w:p>
    <w:p w:rsidR="00BA442C" w:rsidRDefault="00BA442C" w:rsidP="00BA442C">
      <w:pPr>
        <w:tabs>
          <w:tab w:val="left" w:pos="709"/>
        </w:tabs>
        <w:spacing w:after="120" w:line="100" w:lineRule="atLeast"/>
        <w:jc w:val="center"/>
        <w:rPr>
          <w:rFonts w:ascii="Times New Roman" w:hAnsi="Times New Roman"/>
          <w:sz w:val="26"/>
          <w:szCs w:val="26"/>
        </w:rPr>
      </w:pPr>
      <w:r>
        <w:rPr>
          <w:rFonts w:ascii="Times New Roman" w:hAnsi="Times New Roman"/>
          <w:sz w:val="26"/>
          <w:szCs w:val="26"/>
        </w:rPr>
        <w:t>Публикации сотрудников в профильных печатных изданиях</w:t>
      </w:r>
    </w:p>
    <w:tbl>
      <w:tblPr>
        <w:tblW w:w="6944" w:type="dxa"/>
        <w:jc w:val="center"/>
        <w:tblLayout w:type="fixed"/>
        <w:tblLook w:val="0000" w:firstRow="0" w:lastRow="0" w:firstColumn="0" w:lastColumn="0" w:noHBand="0" w:noVBand="0"/>
      </w:tblPr>
      <w:tblGrid>
        <w:gridCol w:w="3543"/>
        <w:gridCol w:w="3401"/>
      </w:tblGrid>
      <w:tr w:rsidR="00BA442C" w:rsidTr="0032029F">
        <w:trPr>
          <w:jc w:val="center"/>
        </w:trPr>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BA442C" w:rsidRDefault="00BA442C" w:rsidP="0032029F">
            <w:pPr>
              <w:tabs>
                <w:tab w:val="left" w:pos="709"/>
              </w:tabs>
              <w:spacing w:after="0" w:line="100" w:lineRule="atLeast"/>
              <w:jc w:val="center"/>
              <w:rPr>
                <w:rFonts w:ascii="Times New Roman" w:hAnsi="Times New Roman"/>
                <w:sz w:val="26"/>
                <w:szCs w:val="26"/>
              </w:rPr>
            </w:pPr>
            <w:r>
              <w:rPr>
                <w:rFonts w:ascii="Times New Roman" w:hAnsi="Times New Roman"/>
                <w:sz w:val="26"/>
                <w:szCs w:val="26"/>
              </w:rPr>
              <w:t>Учебный год</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A442C" w:rsidRDefault="00BA442C" w:rsidP="0032029F">
            <w:pPr>
              <w:tabs>
                <w:tab w:val="left" w:pos="709"/>
              </w:tabs>
              <w:spacing w:after="0" w:line="100" w:lineRule="atLeast"/>
              <w:jc w:val="center"/>
              <w:rPr>
                <w:rFonts w:ascii="Times New Roman" w:hAnsi="Times New Roman"/>
                <w:sz w:val="26"/>
                <w:szCs w:val="26"/>
              </w:rPr>
            </w:pPr>
            <w:r>
              <w:rPr>
                <w:rFonts w:ascii="Times New Roman" w:hAnsi="Times New Roman"/>
                <w:sz w:val="26"/>
                <w:szCs w:val="26"/>
              </w:rPr>
              <w:t>Количество публикаций</w:t>
            </w:r>
          </w:p>
        </w:tc>
      </w:tr>
      <w:tr w:rsidR="00BA442C" w:rsidTr="0032029F">
        <w:trPr>
          <w:jc w:val="center"/>
        </w:trPr>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BA442C" w:rsidRDefault="00BA442C" w:rsidP="0032029F">
            <w:pPr>
              <w:tabs>
                <w:tab w:val="left" w:pos="709"/>
              </w:tabs>
              <w:spacing w:after="0" w:line="100" w:lineRule="atLeast"/>
              <w:jc w:val="center"/>
              <w:rPr>
                <w:rFonts w:ascii="Times New Roman" w:hAnsi="Times New Roman"/>
                <w:sz w:val="26"/>
                <w:szCs w:val="26"/>
              </w:rPr>
            </w:pPr>
            <w:r>
              <w:rPr>
                <w:rFonts w:ascii="Times New Roman" w:hAnsi="Times New Roman"/>
                <w:sz w:val="26"/>
                <w:szCs w:val="26"/>
              </w:rPr>
              <w:t>2023-2024</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A442C" w:rsidRDefault="00BA442C" w:rsidP="0032029F">
            <w:pPr>
              <w:tabs>
                <w:tab w:val="left" w:pos="709"/>
              </w:tabs>
              <w:spacing w:after="0" w:line="100" w:lineRule="atLeast"/>
              <w:jc w:val="center"/>
              <w:rPr>
                <w:rFonts w:ascii="Times New Roman" w:hAnsi="Times New Roman"/>
                <w:sz w:val="26"/>
                <w:szCs w:val="26"/>
              </w:rPr>
            </w:pPr>
            <w:r>
              <w:rPr>
                <w:rFonts w:ascii="Times New Roman" w:hAnsi="Times New Roman"/>
                <w:sz w:val="26"/>
                <w:szCs w:val="26"/>
              </w:rPr>
              <w:t>46</w:t>
            </w:r>
          </w:p>
        </w:tc>
      </w:tr>
      <w:tr w:rsidR="00BA442C" w:rsidTr="0032029F">
        <w:trPr>
          <w:jc w:val="center"/>
        </w:trPr>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BA442C" w:rsidRDefault="00BA442C" w:rsidP="0032029F">
            <w:pPr>
              <w:tabs>
                <w:tab w:val="left" w:pos="709"/>
              </w:tabs>
              <w:spacing w:after="0" w:line="100" w:lineRule="atLeast"/>
              <w:jc w:val="center"/>
              <w:rPr>
                <w:rFonts w:ascii="Times New Roman" w:hAnsi="Times New Roman"/>
                <w:sz w:val="26"/>
                <w:szCs w:val="26"/>
              </w:rPr>
            </w:pPr>
            <w:r>
              <w:rPr>
                <w:rFonts w:ascii="Times New Roman" w:hAnsi="Times New Roman"/>
                <w:sz w:val="26"/>
                <w:szCs w:val="26"/>
              </w:rPr>
              <w:t>2024 - 2025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A442C" w:rsidRDefault="00BA442C" w:rsidP="0032029F">
            <w:pPr>
              <w:tabs>
                <w:tab w:val="left" w:pos="709"/>
              </w:tabs>
              <w:spacing w:after="0" w:line="100" w:lineRule="atLeast"/>
              <w:jc w:val="center"/>
              <w:rPr>
                <w:rFonts w:ascii="Times New Roman" w:hAnsi="Times New Roman"/>
                <w:sz w:val="26"/>
                <w:szCs w:val="26"/>
              </w:rPr>
            </w:pPr>
            <w:r>
              <w:rPr>
                <w:rFonts w:ascii="Times New Roman" w:hAnsi="Times New Roman"/>
                <w:sz w:val="26"/>
                <w:szCs w:val="26"/>
              </w:rPr>
              <w:t>74</w:t>
            </w:r>
          </w:p>
        </w:tc>
      </w:tr>
    </w:tbl>
    <w:p w:rsidR="00BA442C" w:rsidRDefault="00BA442C" w:rsidP="00BA442C">
      <w:pPr>
        <w:tabs>
          <w:tab w:val="left" w:pos="709"/>
        </w:tabs>
        <w:spacing w:after="0" w:line="100" w:lineRule="atLeast"/>
        <w:ind w:firstLine="709"/>
        <w:jc w:val="both"/>
        <w:rPr>
          <w:rFonts w:ascii="Times New Roman" w:hAnsi="Times New Roman"/>
          <w:sz w:val="26"/>
          <w:szCs w:val="26"/>
        </w:rPr>
      </w:pPr>
      <w:r>
        <w:rPr>
          <w:rFonts w:ascii="Times New Roman" w:hAnsi="Times New Roman"/>
          <w:sz w:val="26"/>
          <w:szCs w:val="26"/>
        </w:rPr>
        <w:t xml:space="preserve">Широкий спектр массовых мероприятий, проводимых Центром, как элемент системы технического образования в муниципальной образовательной системе, вносит весомый вклад в воспитание подрастающего поколения. </w:t>
      </w:r>
    </w:p>
    <w:p w:rsidR="00BA442C" w:rsidRDefault="00BA442C" w:rsidP="00BA442C">
      <w:pPr>
        <w:tabs>
          <w:tab w:val="left" w:pos="709"/>
        </w:tabs>
        <w:spacing w:after="0" w:line="100" w:lineRule="atLeast"/>
        <w:ind w:firstLine="709"/>
        <w:jc w:val="both"/>
        <w:rPr>
          <w:rFonts w:ascii="Times New Roman" w:hAnsi="Times New Roman"/>
          <w:sz w:val="26"/>
          <w:szCs w:val="26"/>
        </w:rPr>
      </w:pPr>
      <w:r>
        <w:rPr>
          <w:rFonts w:ascii="Times New Roman" w:hAnsi="Times New Roman"/>
          <w:sz w:val="26"/>
          <w:szCs w:val="26"/>
        </w:rPr>
        <w:t xml:space="preserve">В 2024 году организованы и проведены  массовые мероприятия различного уровня: </w:t>
      </w:r>
    </w:p>
    <w:p w:rsidR="00BA442C" w:rsidRDefault="00BA442C" w:rsidP="00BA442C">
      <w:pPr>
        <w:numPr>
          <w:ilvl w:val="0"/>
          <w:numId w:val="26"/>
        </w:numPr>
        <w:tabs>
          <w:tab w:val="clear" w:pos="720"/>
          <w:tab w:val="left" w:pos="709"/>
          <w:tab w:val="left" w:pos="1020"/>
        </w:tabs>
        <w:spacing w:after="0" w:line="100" w:lineRule="atLeast"/>
        <w:ind w:left="0" w:firstLine="680"/>
        <w:jc w:val="both"/>
      </w:pPr>
      <w:r>
        <w:rPr>
          <w:rFonts w:ascii="Times New Roman" w:hAnsi="Times New Roman"/>
          <w:iCs/>
          <w:sz w:val="26"/>
          <w:szCs w:val="26"/>
        </w:rPr>
        <w:t>международные соревнования по радиосвязи на коротких волнах «Шестая рота»;</w:t>
      </w:r>
    </w:p>
    <w:p w:rsidR="00BA442C" w:rsidRDefault="00BA442C" w:rsidP="00BA442C">
      <w:pPr>
        <w:numPr>
          <w:ilvl w:val="0"/>
          <w:numId w:val="26"/>
        </w:numPr>
        <w:tabs>
          <w:tab w:val="clear" w:pos="720"/>
          <w:tab w:val="left" w:pos="735"/>
          <w:tab w:val="left" w:pos="1020"/>
        </w:tabs>
        <w:spacing w:after="0" w:line="100" w:lineRule="atLeast"/>
        <w:ind w:left="0" w:firstLine="680"/>
        <w:jc w:val="both"/>
      </w:pPr>
      <w:r>
        <w:rPr>
          <w:rFonts w:ascii="Times New Roman" w:hAnsi="Times New Roman"/>
          <w:sz w:val="26"/>
          <w:szCs w:val="26"/>
        </w:rPr>
        <w:t xml:space="preserve">международные соревнования по радиосвязи на коротких волнах </w:t>
      </w:r>
      <w:r>
        <w:rPr>
          <w:rFonts w:ascii="Times New Roman" w:hAnsi="Times New Roman"/>
          <w:iCs/>
          <w:sz w:val="26"/>
          <w:szCs w:val="26"/>
        </w:rPr>
        <w:t>«Служу Отечеству», посвященные Дню героев Отечества;</w:t>
      </w:r>
    </w:p>
    <w:p w:rsidR="00BA442C" w:rsidRDefault="00BA442C" w:rsidP="00BA442C">
      <w:pPr>
        <w:numPr>
          <w:ilvl w:val="0"/>
          <w:numId w:val="26"/>
        </w:numPr>
        <w:tabs>
          <w:tab w:val="clear" w:pos="720"/>
          <w:tab w:val="left" w:pos="735"/>
          <w:tab w:val="left" w:pos="1020"/>
        </w:tabs>
        <w:spacing w:after="0" w:line="100" w:lineRule="atLeast"/>
        <w:ind w:left="0" w:firstLine="680"/>
        <w:jc w:val="both"/>
      </w:pPr>
      <w:r>
        <w:rPr>
          <w:rFonts w:ascii="Times New Roman" w:hAnsi="Times New Roman"/>
          <w:sz w:val="26"/>
          <w:szCs w:val="26"/>
        </w:rPr>
        <w:t xml:space="preserve">международные соревнования по радиосвязи на коротких волнах «Сто шагов в небеса»,  </w:t>
      </w:r>
    </w:p>
    <w:p w:rsidR="00BA442C" w:rsidRDefault="00BA442C" w:rsidP="00BA442C">
      <w:pPr>
        <w:numPr>
          <w:ilvl w:val="0"/>
          <w:numId w:val="26"/>
        </w:numPr>
        <w:tabs>
          <w:tab w:val="clear" w:pos="720"/>
          <w:tab w:val="left" w:pos="735"/>
          <w:tab w:val="left" w:pos="960"/>
        </w:tabs>
        <w:spacing w:after="0" w:line="100" w:lineRule="atLeast"/>
        <w:ind w:left="0" w:firstLine="680"/>
        <w:jc w:val="both"/>
      </w:pPr>
      <w:r>
        <w:rPr>
          <w:rFonts w:ascii="Times New Roman" w:hAnsi="Times New Roman"/>
          <w:sz w:val="26"/>
          <w:szCs w:val="26"/>
        </w:rPr>
        <w:t>всероссийские соревнования по радиосвязи на коротких волнах «Огненная дуга»;</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bCs/>
          <w:sz w:val="26"/>
          <w:szCs w:val="26"/>
        </w:rPr>
      </w:pPr>
      <w:r>
        <w:rPr>
          <w:rFonts w:ascii="Times New Roman" w:hAnsi="Times New Roman"/>
          <w:bCs/>
          <w:sz w:val="26"/>
          <w:szCs w:val="26"/>
        </w:rPr>
        <w:t>муниципальный конкурс детского творчества  «Я б в военные пошел...»</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bCs/>
          <w:sz w:val="26"/>
          <w:szCs w:val="26"/>
        </w:rPr>
      </w:pPr>
      <w:r>
        <w:rPr>
          <w:rFonts w:ascii="Times New Roman" w:hAnsi="Times New Roman"/>
          <w:bCs/>
          <w:sz w:val="26"/>
          <w:szCs w:val="26"/>
        </w:rPr>
        <w:t>муниципальный творческий конкурс рисунков «Твоя карьера в твоих руках»</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«Твори, изобретай, пробуй»;</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детского творчества «Пасха нетления - миру спасение!»</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творческий конкурс «Права человека и гражданина»</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«Мой город: вчера и завтра»</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детского творчества «История ГАИ - история страны», посвященного 88-летию Госавтоинспекции</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муниципальная выставка моделей военной техники, посвященная 81-й годовщине освобождения Старооскольского городского округа от фашистских захватчиков»;</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lastRenderedPageBreak/>
        <w:t>муниципальный творческий конкурс «Российский край - Моя земля»</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«Ларец новогодних чудес»</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 xml:space="preserve">муниципальный фестиваль-конкурс «Формула </w:t>
      </w:r>
      <w:proofErr w:type="spellStart"/>
      <w:r>
        <w:rPr>
          <w:rFonts w:ascii="Times New Roman" w:hAnsi="Times New Roman"/>
          <w:sz w:val="26"/>
          <w:szCs w:val="26"/>
        </w:rPr>
        <w:t>бе</w:t>
      </w:r>
      <w:proofErr w:type="gramStart"/>
      <w:r>
        <w:rPr>
          <w:rFonts w:ascii="Times New Roman" w:hAnsi="Times New Roman"/>
          <w:sz w:val="26"/>
          <w:szCs w:val="26"/>
        </w:rPr>
        <w:t>Z</w:t>
      </w:r>
      <w:proofErr w:type="gramEnd"/>
      <w:r>
        <w:rPr>
          <w:rFonts w:ascii="Times New Roman" w:hAnsi="Times New Roman"/>
          <w:sz w:val="26"/>
          <w:szCs w:val="26"/>
        </w:rPr>
        <w:t>опасности</w:t>
      </w:r>
      <w:proofErr w:type="spellEnd"/>
      <w:r>
        <w:rPr>
          <w:rFonts w:ascii="Times New Roman" w:hAnsi="Times New Roman"/>
          <w:sz w:val="26"/>
          <w:szCs w:val="26"/>
        </w:rPr>
        <w:t>»</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детского творчества «Спешите делать добро!» в рамках акции «Подари тепло солдату»</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творческий фотоконкурс  «Мое святое Белогорье»</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творческий конкурс  «</w:t>
      </w:r>
      <w:proofErr w:type="spellStart"/>
      <w:r>
        <w:rPr>
          <w:rFonts w:ascii="Times New Roman" w:hAnsi="Times New Roman"/>
          <w:sz w:val="26"/>
          <w:szCs w:val="26"/>
        </w:rPr>
        <w:t>Белгородчина</w:t>
      </w:r>
      <w:proofErr w:type="spellEnd"/>
      <w:r>
        <w:rPr>
          <w:rFonts w:ascii="Times New Roman" w:hAnsi="Times New Roman"/>
          <w:sz w:val="26"/>
          <w:szCs w:val="26"/>
        </w:rPr>
        <w:t xml:space="preserve"> - мой край родной»</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детских рисунков «Педагог глазами детей», посвященный Дню учителя</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фотоконкурс рисунков  «Семейный альбом»</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рисунков «Мой Город отмечает праздник свой!»,  посвященный 431-й годовщине г. Старый Оскол</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рисунков «</w:t>
      </w:r>
      <w:proofErr w:type="spellStart"/>
      <w:r>
        <w:rPr>
          <w:rFonts w:ascii="Times New Roman" w:hAnsi="Times New Roman"/>
          <w:sz w:val="26"/>
          <w:szCs w:val="26"/>
        </w:rPr>
        <w:t>Прохоровское</w:t>
      </w:r>
      <w:proofErr w:type="spellEnd"/>
      <w:r>
        <w:rPr>
          <w:rFonts w:ascii="Times New Roman" w:hAnsi="Times New Roman"/>
          <w:sz w:val="26"/>
          <w:szCs w:val="26"/>
        </w:rPr>
        <w:t xml:space="preserve"> сражение»</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рисунков «Геология глазами детей», посвященный Дню геолога;</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муниципальная акция «</w:t>
      </w:r>
      <w:proofErr w:type="gramStart"/>
      <w:r>
        <w:rPr>
          <w:rFonts w:ascii="Times New Roman" w:hAnsi="Times New Roman"/>
          <w:sz w:val="26"/>
          <w:szCs w:val="26"/>
        </w:rPr>
        <w:t>Сквозь</w:t>
      </w:r>
      <w:proofErr w:type="gramEnd"/>
      <w:r>
        <w:rPr>
          <w:rFonts w:ascii="Times New Roman" w:hAnsi="Times New Roman"/>
          <w:sz w:val="26"/>
          <w:szCs w:val="26"/>
        </w:rPr>
        <w:t xml:space="preserve"> </w:t>
      </w:r>
      <w:proofErr w:type="gramStart"/>
      <w:r>
        <w:rPr>
          <w:rFonts w:ascii="Times New Roman" w:hAnsi="Times New Roman"/>
          <w:sz w:val="26"/>
          <w:szCs w:val="26"/>
        </w:rPr>
        <w:t>года</w:t>
      </w:r>
      <w:proofErr w:type="gramEnd"/>
      <w:r>
        <w:rPr>
          <w:rFonts w:ascii="Times New Roman" w:hAnsi="Times New Roman"/>
          <w:sz w:val="26"/>
          <w:szCs w:val="26"/>
        </w:rPr>
        <w:t xml:space="preserve"> звенит Победа...», посвящённая 79-летию Победы в Великой Отечественной войне 1941-1945г.г.</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творческий Фестиваль «Земля Российского подвига», посвящённый 79-летию Победы в Великой Отечественной войне 1941-1945г.г.</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конкурс рисунков «История родного языка», посвященный  Международному дню родного языка и Дню славянской письменности и культуры;</w:t>
      </w:r>
    </w:p>
    <w:p w:rsidR="00BA442C"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Pr>
          <w:rFonts w:ascii="Times New Roman" w:hAnsi="Times New Roman"/>
          <w:sz w:val="26"/>
          <w:szCs w:val="26"/>
        </w:rPr>
        <w:t>муниципальный творческий конкурс «Для мамы с любовью».</w:t>
      </w:r>
    </w:p>
    <w:p w:rsidR="00BA442C" w:rsidRDefault="00BA442C" w:rsidP="00BA442C">
      <w:pPr>
        <w:tabs>
          <w:tab w:val="left" w:pos="960"/>
        </w:tabs>
        <w:spacing w:after="0" w:line="100" w:lineRule="atLeast"/>
        <w:ind w:firstLine="850"/>
        <w:jc w:val="both"/>
        <w:rPr>
          <w:rFonts w:ascii="Times New Roman" w:hAnsi="Times New Roman"/>
          <w:sz w:val="26"/>
          <w:szCs w:val="26"/>
        </w:rPr>
      </w:pPr>
    </w:p>
    <w:p w:rsidR="00BA442C" w:rsidRDefault="00BA442C" w:rsidP="00BA442C">
      <w:pPr>
        <w:tabs>
          <w:tab w:val="left" w:pos="960"/>
        </w:tabs>
        <w:spacing w:after="0" w:line="100" w:lineRule="atLeast"/>
        <w:ind w:firstLine="680"/>
        <w:jc w:val="both"/>
        <w:rPr>
          <w:rFonts w:ascii="Times New Roman" w:hAnsi="Times New Roman"/>
          <w:sz w:val="26"/>
          <w:szCs w:val="26"/>
        </w:rPr>
      </w:pPr>
      <w:r>
        <w:rPr>
          <w:rFonts w:ascii="Times New Roman" w:hAnsi="Times New Roman"/>
          <w:sz w:val="26"/>
          <w:szCs w:val="26"/>
        </w:rPr>
        <w:t xml:space="preserve">Спортивно – массовые мероприятия  2024 года: </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баскетболу в зачет 60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баскетболу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лыжным гонкам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зимнему многоборью ГТО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зимнему многоборью ГТО в зачет 60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 xml:space="preserve">муниципальные спортивные соревнований по </w:t>
      </w:r>
      <w:proofErr w:type="spellStart"/>
      <w:r w:rsidRPr="009222F7">
        <w:rPr>
          <w:rFonts w:ascii="Times New Roman" w:hAnsi="Times New Roman"/>
          <w:sz w:val="26"/>
          <w:szCs w:val="26"/>
        </w:rPr>
        <w:t>стритболу</w:t>
      </w:r>
      <w:proofErr w:type="spellEnd"/>
      <w:r w:rsidRPr="009222F7">
        <w:rPr>
          <w:rFonts w:ascii="Times New Roman" w:hAnsi="Times New Roman"/>
          <w:sz w:val="26"/>
          <w:szCs w:val="26"/>
        </w:rPr>
        <w:t xml:space="preserve"> в зачет IV Олимпиады школьников сельских малокомплектных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«Мозаика детства» в номинации «Быстрее, выше, сильнее» в зачет XV Спартакиады городских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«Мозаика детства» в номинации «Быстрее, выше, сильнее» в зачет XV Спартакиады сельских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волейболу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Всероссийского детско-юношеского фестивал</w:t>
      </w:r>
      <w:r w:rsidR="00FF304D">
        <w:rPr>
          <w:rFonts w:ascii="Times New Roman" w:hAnsi="Times New Roman"/>
          <w:sz w:val="26"/>
          <w:szCs w:val="26"/>
        </w:rPr>
        <w:t>я «Ворошиловский стрелок» в 2024-2025</w:t>
      </w:r>
      <w:r w:rsidRPr="009222F7">
        <w:rPr>
          <w:rFonts w:ascii="Times New Roman" w:hAnsi="Times New Roman"/>
          <w:sz w:val="26"/>
          <w:szCs w:val="26"/>
        </w:rPr>
        <w:t xml:space="preserve"> учебном году;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lastRenderedPageBreak/>
        <w:t>муниципальные соревнования по волейболу в зачет 60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военно-прикладным видам спорта среди городских школ «Ратник»;</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 xml:space="preserve"> муниципальные соревнования по военно-прикладным видам спорта среди сельских школ «Ратник»;</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X Олимпиада по плаванию среди дошкольных образовательных учреждений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Всероссийских спортивных соревнований школьников «Президентские спортивные  игры» по настольному теннису;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Всероссийских спортивных соревнований школьников «Президентские спортивные игры» по баскетболу;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Всероссийских спортивных соревнований школьников «Президентские спортивные игры» по волейболу;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Всероссийских спортивных соревнований школьников «Президентские спортивные игры» по футболу;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XV Спартакиады городских дошкольных образовательных учреждений Старооскольского городского округа по аэробике;</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Всероссийских спортивных соревнований школьников «Президентские спортивные игры» по легкой атлетике;</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XV Спартакиады сельских дошкольных образовательных учреждений Старооскольского городского округа по аэробике;</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легкой атлетике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легкой атлетике в зачет 60 Спартакиады школьников сельских и основных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Всероссийских спортивных соревнований школьников «</w:t>
      </w:r>
      <w:r w:rsidR="00FF304D">
        <w:rPr>
          <w:rFonts w:ascii="Times New Roman" w:hAnsi="Times New Roman"/>
          <w:sz w:val="26"/>
          <w:szCs w:val="26"/>
        </w:rPr>
        <w:t>Президентские состязания» в 2024/2025</w:t>
      </w:r>
      <w:r w:rsidRPr="009222F7">
        <w:rPr>
          <w:rFonts w:ascii="Times New Roman" w:hAnsi="Times New Roman"/>
          <w:sz w:val="26"/>
          <w:szCs w:val="26"/>
        </w:rPr>
        <w:t xml:space="preserve"> учебном году среди городских классов-команд;</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Всероссийских спортивных соревнований школьников «</w:t>
      </w:r>
      <w:r w:rsidR="00FF304D">
        <w:rPr>
          <w:rFonts w:ascii="Times New Roman" w:hAnsi="Times New Roman"/>
          <w:sz w:val="26"/>
          <w:szCs w:val="26"/>
        </w:rPr>
        <w:t>Президентские состязания» в 2024/2025</w:t>
      </w:r>
      <w:r w:rsidRPr="009222F7">
        <w:rPr>
          <w:rFonts w:ascii="Times New Roman" w:hAnsi="Times New Roman"/>
          <w:sz w:val="26"/>
          <w:szCs w:val="26"/>
        </w:rPr>
        <w:t xml:space="preserve"> учебном году среди сельских классов-команд;</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Всероссийского смотра-конкурса на лучшую постановку физкультурной работы и развитие массового спорта среди ш</w:t>
      </w:r>
      <w:r w:rsidR="00FF304D">
        <w:rPr>
          <w:rFonts w:ascii="Times New Roman" w:hAnsi="Times New Roman"/>
          <w:sz w:val="26"/>
          <w:szCs w:val="26"/>
        </w:rPr>
        <w:t>кольных спортивных клубов в 2024/2025</w:t>
      </w:r>
      <w:r w:rsidRPr="009222F7">
        <w:rPr>
          <w:rFonts w:ascii="Times New Roman" w:hAnsi="Times New Roman"/>
          <w:sz w:val="26"/>
          <w:szCs w:val="26"/>
        </w:rPr>
        <w:t xml:space="preserve"> учебном году;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русской лапте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русской лапте в зачет 61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мини-футболу в зачет 61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мини-футболу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спортивные игры «Веселые старты» в зачет V Олимпиады школьников сельских малокомплектных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спортивные соревнований «Шахматы», «Шашки» в зачет V Олимпиады школьников сельских малокомплектных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lastRenderedPageBreak/>
        <w:t>муниципальные соревнования  «Спортивные дети – здоровая нация» в зачёт  XVI Спартакиады городских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«Спортивные дети – здоровая нация» в зачёт  XVI Спартакиады сельских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шахматам в зачет 61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шахматам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бадминтону в зачет V Олимпиады школьников сельских малокомплектных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Чемпионата школьной баскетбольной лиги «КЭС-БАСКЕТ» среди команд общеобразовательных организаций Белгородской области сезона 2024/25 учебного года;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«Прыгуны» в зачёт XVI Спартакиады городских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гимнастике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гимнастике в зачет 61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«Прыгуны» в зачёт  XVI Спартакиады сельских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прикладным видам спорта «Будем Родину любить, будем Родине служить» среди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прикладным видам спорта «Будем Родину любить, будем Родине служить» среди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областной спортивной акции школьников «От старта до финиша на одном дыхании»;</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муниципальные соревнования по баскетболу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Чемпионата школьной баскетбольной лиги «КЭС-БАСКЕТ» среди команд сельских общеобразовательных организаций Белгородской области сезона 2024/25 учебного года;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муниципальный этап школьной футбольной лиги среди команд спортивных клубов общеобразовательных организаций Старооскольского городского округа «Школьная футбольная лига Российского футбольного союза» в 2024-2025 учебном году;</w:t>
      </w:r>
    </w:p>
    <w:p w:rsidR="00BA442C" w:rsidRPr="009222F7" w:rsidRDefault="00BA442C" w:rsidP="00BA442C">
      <w:pPr>
        <w:tabs>
          <w:tab w:val="left" w:pos="709"/>
        </w:tabs>
        <w:spacing w:after="0" w:line="100" w:lineRule="atLeast"/>
        <w:jc w:val="both"/>
        <w:rPr>
          <w:rFonts w:ascii="Times New Roman" w:hAnsi="Times New Roman"/>
          <w:bCs/>
          <w:sz w:val="26"/>
          <w:szCs w:val="26"/>
        </w:rPr>
      </w:pPr>
      <w:r w:rsidRPr="009222F7">
        <w:rPr>
          <w:rFonts w:ascii="Times New Roman" w:hAnsi="Times New Roman"/>
          <w:bCs/>
          <w:sz w:val="26"/>
          <w:szCs w:val="26"/>
        </w:rPr>
        <w:tab/>
        <w:t>Их участниками стали боле 6000 воспитанников и обучающихся образовательных учреждений Старооскольского городского округа.</w:t>
      </w:r>
    </w:p>
    <w:p w:rsidR="009222F7" w:rsidRDefault="009222F7" w:rsidP="00BA442C">
      <w:pPr>
        <w:tabs>
          <w:tab w:val="left" w:pos="960"/>
        </w:tabs>
        <w:spacing w:after="0" w:line="100" w:lineRule="atLeast"/>
        <w:jc w:val="both"/>
        <w:rPr>
          <w:rFonts w:ascii="Times New Roman" w:hAnsi="Times New Roman"/>
          <w:sz w:val="26"/>
          <w:szCs w:val="26"/>
        </w:rPr>
      </w:pPr>
      <w:r>
        <w:rPr>
          <w:rFonts w:ascii="Times New Roman" w:hAnsi="Times New Roman"/>
          <w:sz w:val="26"/>
          <w:szCs w:val="26"/>
        </w:rPr>
        <w:tab/>
      </w:r>
    </w:p>
    <w:p w:rsidR="00BA442C" w:rsidRDefault="009222F7" w:rsidP="00BA442C">
      <w:pPr>
        <w:tabs>
          <w:tab w:val="left" w:pos="960"/>
        </w:tabs>
        <w:spacing w:after="0" w:line="100" w:lineRule="atLeast"/>
        <w:jc w:val="both"/>
        <w:rPr>
          <w:rFonts w:ascii="Times New Roman" w:hAnsi="Times New Roman"/>
          <w:sz w:val="26"/>
          <w:szCs w:val="26"/>
        </w:rPr>
      </w:pPr>
      <w:r>
        <w:rPr>
          <w:rFonts w:ascii="Times New Roman" w:hAnsi="Times New Roman"/>
          <w:sz w:val="26"/>
          <w:szCs w:val="26"/>
        </w:rPr>
        <w:tab/>
      </w:r>
      <w:r w:rsidRPr="009222F7">
        <w:rPr>
          <w:rFonts w:ascii="Times New Roman" w:hAnsi="Times New Roman"/>
          <w:sz w:val="26"/>
          <w:szCs w:val="26"/>
        </w:rPr>
        <w:t>Для педагогических работников были проведены инструкторско-методические семинары по следующим темам:</w:t>
      </w:r>
    </w:p>
    <w:p w:rsidR="00BA442C" w:rsidRPr="009222F7" w:rsidRDefault="009222F7"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 xml:space="preserve"> </w:t>
      </w:r>
      <w:r w:rsidR="00BA442C" w:rsidRPr="009222F7">
        <w:rPr>
          <w:rFonts w:ascii="Times New Roman" w:hAnsi="Times New Roman"/>
          <w:sz w:val="26"/>
          <w:szCs w:val="26"/>
        </w:rPr>
        <w:t>«Организация и правила проведения соревнований по баскетболу в зачет 60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lastRenderedPageBreak/>
        <w:t>«Организация и правила проведения соревнований по плаванию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лыжным гонкам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зимнему многоборью ГТО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зимнему многоборью ГТО в зачет 60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«Мозаика детства» в номинации «Быстрее, выше, сильнее» в зачет XV Спартакиады городских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волейболу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Всероссийского детско-юношеского фестивал</w:t>
      </w:r>
      <w:r w:rsidR="00FF304D">
        <w:rPr>
          <w:rFonts w:ascii="Times New Roman" w:hAnsi="Times New Roman"/>
          <w:sz w:val="26"/>
          <w:szCs w:val="26"/>
        </w:rPr>
        <w:t>я «Ворошиловский стрелок» в 2024-2025</w:t>
      </w:r>
      <w:r w:rsidRPr="009222F7">
        <w:rPr>
          <w:rFonts w:ascii="Times New Roman" w:hAnsi="Times New Roman"/>
          <w:sz w:val="26"/>
          <w:szCs w:val="26"/>
        </w:rPr>
        <w:t xml:space="preserve"> учебном году»;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муниципальных соревнований по военно-прикладным видам спорта «Ратник»;</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X Олимпиады по плаванию среди дошкольных образовательных учреждений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Всероссийских спортивных соревнований школьников «Президентские спортивные  игры» по настольному теннису»;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Всероссийских спортивных соревнований школьников «Президентские спортивные игры» по баскетболу»;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Всероссийских спортивных соревнований школьников «Президентские спортивные игры» по волейболу»;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Всероссийских спортивных соревнований школьников «Президентские спортивные игры» по футболу»;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XV Спартакиады городских дошкольных образовательных учреждений Старооскольского городского округа по аэробике»;</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Всероссийских спортивных соревнований школьников «Президентские спортивные игры» по легкой атлетике»;</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XV Спартакиады сельских дошкольных образовательных учреждений Старооскольского городского округа по аэробике»;</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легкой атлетике в зачет 60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легкой атлетике в зачет 60 Спартакиады школьников сельских и основных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lastRenderedPageBreak/>
        <w:t>«Организация и правила проведения муниципального этапа Всероссийских спортивных соревнований школьников «</w:t>
      </w:r>
      <w:r w:rsidR="00FF304D">
        <w:rPr>
          <w:rFonts w:ascii="Times New Roman" w:hAnsi="Times New Roman"/>
          <w:sz w:val="26"/>
          <w:szCs w:val="26"/>
        </w:rPr>
        <w:t>Президентские состязания» в 2024/2025</w:t>
      </w:r>
      <w:r w:rsidRPr="009222F7">
        <w:rPr>
          <w:rFonts w:ascii="Times New Roman" w:hAnsi="Times New Roman"/>
          <w:sz w:val="26"/>
          <w:szCs w:val="26"/>
        </w:rPr>
        <w:t xml:space="preserve"> учебном году среди городских классов-команд»;</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Всероссийских спортивных соревнований школьников «</w:t>
      </w:r>
      <w:r w:rsidR="00FF304D">
        <w:rPr>
          <w:rFonts w:ascii="Times New Roman" w:hAnsi="Times New Roman"/>
          <w:sz w:val="26"/>
          <w:szCs w:val="26"/>
        </w:rPr>
        <w:t>Президентские состязания» в 2024</w:t>
      </w:r>
      <w:r w:rsidRPr="009222F7">
        <w:rPr>
          <w:rFonts w:ascii="Times New Roman" w:hAnsi="Times New Roman"/>
          <w:sz w:val="26"/>
          <w:szCs w:val="26"/>
        </w:rPr>
        <w:t>/</w:t>
      </w:r>
      <w:r w:rsidR="00FF304D">
        <w:rPr>
          <w:rFonts w:ascii="Times New Roman" w:hAnsi="Times New Roman"/>
          <w:sz w:val="26"/>
          <w:szCs w:val="26"/>
        </w:rPr>
        <w:t>2025</w:t>
      </w:r>
      <w:r w:rsidRPr="009222F7">
        <w:rPr>
          <w:rFonts w:ascii="Times New Roman" w:hAnsi="Times New Roman"/>
          <w:sz w:val="26"/>
          <w:szCs w:val="26"/>
        </w:rPr>
        <w:t xml:space="preserve"> учебном году среди сельских классов-команд»;</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Всероссийского смотра-конкурса на лучшую постановку физкультурной работы и развитие массового спорта среди ш</w:t>
      </w:r>
      <w:r w:rsidR="00FF304D">
        <w:rPr>
          <w:rFonts w:ascii="Times New Roman" w:hAnsi="Times New Roman"/>
          <w:sz w:val="26"/>
          <w:szCs w:val="26"/>
        </w:rPr>
        <w:t>кольных спортивных клубов в 2024/2025</w:t>
      </w:r>
      <w:r w:rsidRPr="009222F7">
        <w:rPr>
          <w:rFonts w:ascii="Times New Roman" w:hAnsi="Times New Roman"/>
          <w:sz w:val="26"/>
          <w:szCs w:val="26"/>
        </w:rPr>
        <w:t xml:space="preserve"> учебном году»;</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русской лапте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русской лапте в зачет 61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мини-футболу в зачет 61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мини-футболу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«Спортивные дети – здоровая нация» в зачёт  XVI Спартакиады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шахматам в зачет 61 Спартакиады школьников»;</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Чемпионата школьной баскетбольной лиги «КЭС-БАСКЕТ» среди команд общеобразовательных организаций Белгородской области сезона 2024/25 учебного года»;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«Прыгуны» в зачёт XVI Спартакиады городских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гимнастике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гимнастике в зачет 61 Спартакиады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«Прыгуны» в зачёт  XVI Спартакиады сельских дошкольных образовательных организаций Старооскольского городского округа»;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муниципальных соревнований по прикладным видам спорта «Будем Родину любить, будем Родине служить» среди школьников сельских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муниципальных соревнований по прикладным видам спорта «Будем Родину любить, будем Родине служить» среди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муниципального этапа областной спортивной акции школьников «От старта до финиша на одном дыхании»;</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«Организация и правила проведения соревнований по баскетболу в зачет 61 Спартакиады школьников городских школ»;</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lastRenderedPageBreak/>
        <w:t>«Проведение муниципального этапа Чемпионата школьной баскетбольной лиги «КЭС-БАСКЕТ» среди команд сельских общеобразовательных организаций Белгородской области сезона 2024/25 учебного года»;</w:t>
      </w:r>
    </w:p>
    <w:p w:rsidR="00BA442C" w:rsidRPr="009222F7" w:rsidRDefault="00BA442C" w:rsidP="00BA442C">
      <w:pPr>
        <w:numPr>
          <w:ilvl w:val="0"/>
          <w:numId w:val="26"/>
        </w:numPr>
        <w:tabs>
          <w:tab w:val="clear" w:pos="720"/>
          <w:tab w:val="left" w:pos="735"/>
          <w:tab w:val="left" w:pos="960"/>
        </w:tabs>
        <w:spacing w:after="0" w:line="100" w:lineRule="atLeast"/>
        <w:ind w:left="0" w:firstLine="680"/>
        <w:jc w:val="both"/>
        <w:rPr>
          <w:rFonts w:ascii="Times New Roman" w:hAnsi="Times New Roman"/>
          <w:sz w:val="26"/>
          <w:szCs w:val="26"/>
        </w:rPr>
      </w:pPr>
      <w:r w:rsidRPr="009222F7">
        <w:rPr>
          <w:rFonts w:ascii="Times New Roman" w:hAnsi="Times New Roman"/>
          <w:sz w:val="26"/>
          <w:szCs w:val="26"/>
        </w:rPr>
        <w:t>«Проведение муниципального этапа школьной футбольной лиги среди команд спортивных клубов общеобразовательных организаций Старооскольского городского округа «Школьная футбольная лига Российского футбольного союза» в 2024-2025 учебном году».</w:t>
      </w:r>
    </w:p>
    <w:p w:rsidR="00CF7270" w:rsidRPr="00B015B0" w:rsidRDefault="00CF7270" w:rsidP="00B015B0">
      <w:pPr>
        <w:tabs>
          <w:tab w:val="left" w:pos="709"/>
        </w:tabs>
        <w:suppressAutoHyphens w:val="0"/>
        <w:spacing w:after="0" w:line="100" w:lineRule="atLeast"/>
        <w:jc w:val="both"/>
        <w:rPr>
          <w:rFonts w:ascii="Times New Roman" w:hAnsi="Times New Roman"/>
          <w:b/>
          <w:noProof/>
          <w:color w:val="FF0000"/>
          <w:kern w:val="0"/>
          <w:sz w:val="26"/>
          <w:szCs w:val="26"/>
        </w:rPr>
      </w:pPr>
    </w:p>
    <w:p w:rsidR="00AE4D32" w:rsidRPr="00B015B0" w:rsidRDefault="00AE4D32" w:rsidP="00B015B0">
      <w:pPr>
        <w:tabs>
          <w:tab w:val="left" w:pos="709"/>
        </w:tabs>
        <w:suppressAutoHyphens w:val="0"/>
        <w:spacing w:after="0" w:line="100" w:lineRule="atLeast"/>
        <w:jc w:val="center"/>
        <w:rPr>
          <w:rFonts w:ascii="Times New Roman" w:hAnsi="Times New Roman"/>
          <w:b/>
          <w:noProof/>
          <w:kern w:val="0"/>
          <w:sz w:val="26"/>
          <w:szCs w:val="26"/>
          <w:u w:val="single"/>
        </w:rPr>
      </w:pPr>
      <w:r w:rsidRPr="00B015B0">
        <w:rPr>
          <w:rFonts w:ascii="Times New Roman" w:hAnsi="Times New Roman"/>
          <w:b/>
          <w:noProof/>
          <w:kern w:val="0"/>
          <w:sz w:val="26"/>
          <w:szCs w:val="26"/>
          <w:u w:val="single"/>
        </w:rPr>
        <w:t xml:space="preserve">7. Оценка библиотечно-информационного обеспечения </w:t>
      </w:r>
    </w:p>
    <w:p w:rsidR="00AE4D32" w:rsidRPr="00B015B0" w:rsidRDefault="00AE4D32" w:rsidP="00B015B0">
      <w:pPr>
        <w:tabs>
          <w:tab w:val="left" w:pos="709"/>
        </w:tabs>
        <w:suppressAutoHyphens w:val="0"/>
        <w:spacing w:after="0" w:line="100" w:lineRule="atLeast"/>
        <w:jc w:val="center"/>
        <w:rPr>
          <w:rFonts w:ascii="Times New Roman" w:hAnsi="Times New Roman"/>
          <w:noProof/>
          <w:color w:val="C00000"/>
          <w:kern w:val="0"/>
          <w:sz w:val="26"/>
          <w:szCs w:val="26"/>
        </w:rPr>
      </w:pPr>
      <w:r w:rsidRPr="00B015B0">
        <w:rPr>
          <w:rFonts w:ascii="Times New Roman" w:hAnsi="Times New Roman"/>
          <w:b/>
          <w:noProof/>
          <w:kern w:val="0"/>
          <w:sz w:val="26"/>
          <w:szCs w:val="26"/>
          <w:u w:val="single"/>
        </w:rPr>
        <w:t>образовательной деятельности</w:t>
      </w:r>
      <w:r w:rsidR="00A429AB" w:rsidRPr="00B015B0">
        <w:rPr>
          <w:rFonts w:ascii="Times New Roman" w:hAnsi="Times New Roman"/>
          <w:b/>
          <w:noProof/>
          <w:kern w:val="0"/>
          <w:sz w:val="26"/>
          <w:szCs w:val="26"/>
          <w:u w:val="single"/>
        </w:rPr>
        <w:t xml:space="preserve"> </w:t>
      </w:r>
    </w:p>
    <w:p w:rsidR="00AE4D32" w:rsidRPr="00B015B0" w:rsidRDefault="00AE4D32" w:rsidP="00B015B0">
      <w:pPr>
        <w:tabs>
          <w:tab w:val="left" w:pos="709"/>
        </w:tabs>
        <w:suppressAutoHyphens w:val="0"/>
        <w:spacing w:after="0" w:line="100" w:lineRule="atLeast"/>
        <w:jc w:val="both"/>
        <w:rPr>
          <w:rFonts w:ascii="Times New Roman" w:hAnsi="Times New Roman"/>
          <w:noProof/>
          <w:color w:val="C00000"/>
          <w:kern w:val="0"/>
          <w:sz w:val="26"/>
          <w:szCs w:val="26"/>
        </w:rPr>
      </w:pPr>
    </w:p>
    <w:tbl>
      <w:tblPr>
        <w:tblW w:w="10490" w:type="dxa"/>
        <w:tblInd w:w="-601" w:type="dxa"/>
        <w:tblLayout w:type="fixed"/>
        <w:tblLook w:val="0000" w:firstRow="0" w:lastRow="0" w:firstColumn="0" w:lastColumn="0" w:noHBand="0" w:noVBand="0"/>
      </w:tblPr>
      <w:tblGrid>
        <w:gridCol w:w="567"/>
        <w:gridCol w:w="2900"/>
        <w:gridCol w:w="5670"/>
        <w:gridCol w:w="1353"/>
      </w:tblGrid>
      <w:tr w:rsidR="00AE4D32" w:rsidRPr="00B015B0" w:rsidTr="00ED0F9E">
        <w:trPr>
          <w:trHeight w:val="49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B015B0">
            <w:pPr>
              <w:tabs>
                <w:tab w:val="left" w:pos="709"/>
              </w:tabs>
              <w:suppressAutoHyphens w:val="0"/>
              <w:spacing w:after="0" w:line="100" w:lineRule="atLeast"/>
              <w:jc w:val="center"/>
              <w:rPr>
                <w:rFonts w:ascii="Times New Roman" w:hAnsi="Times New Roman"/>
                <w:bCs/>
                <w:noProof/>
                <w:kern w:val="0"/>
                <w:sz w:val="26"/>
                <w:szCs w:val="26"/>
              </w:rPr>
            </w:pPr>
            <w:r w:rsidRPr="00B015B0">
              <w:rPr>
                <w:rFonts w:ascii="Times New Roman" w:hAnsi="Times New Roman"/>
                <w:bCs/>
                <w:noProof/>
                <w:kern w:val="0"/>
                <w:sz w:val="26"/>
                <w:szCs w:val="26"/>
              </w:rPr>
              <w:t>№</w:t>
            </w:r>
          </w:p>
          <w:p w:rsidR="00AE4D32" w:rsidRPr="00B015B0" w:rsidRDefault="00AE4D32" w:rsidP="00B015B0">
            <w:pPr>
              <w:tabs>
                <w:tab w:val="left" w:pos="709"/>
              </w:tabs>
              <w:suppressAutoHyphens w:val="0"/>
              <w:spacing w:after="0" w:line="154" w:lineRule="atLeast"/>
              <w:jc w:val="center"/>
              <w:rPr>
                <w:rFonts w:ascii="Times New Roman" w:hAnsi="Times New Roman"/>
                <w:bCs/>
                <w:noProof/>
                <w:kern w:val="0"/>
                <w:sz w:val="26"/>
                <w:szCs w:val="26"/>
              </w:rPr>
            </w:pPr>
            <w:r w:rsidRPr="00B015B0">
              <w:rPr>
                <w:rFonts w:ascii="Times New Roman" w:hAnsi="Times New Roman"/>
                <w:bCs/>
                <w:noProof/>
                <w:kern w:val="0"/>
                <w:sz w:val="26"/>
                <w:szCs w:val="26"/>
              </w:rPr>
              <w:t>п\п</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B015B0">
            <w:pPr>
              <w:tabs>
                <w:tab w:val="left" w:pos="709"/>
              </w:tabs>
              <w:suppressAutoHyphens w:val="0"/>
              <w:spacing w:after="0" w:line="154" w:lineRule="atLeast"/>
              <w:jc w:val="center"/>
              <w:rPr>
                <w:rFonts w:ascii="Times New Roman" w:hAnsi="Times New Roman"/>
                <w:bCs/>
                <w:noProof/>
                <w:kern w:val="0"/>
                <w:sz w:val="26"/>
                <w:szCs w:val="26"/>
              </w:rPr>
            </w:pPr>
            <w:r w:rsidRPr="00B015B0">
              <w:rPr>
                <w:rFonts w:ascii="Times New Roman" w:hAnsi="Times New Roman"/>
                <w:bCs/>
                <w:noProof/>
                <w:kern w:val="0"/>
                <w:sz w:val="26"/>
                <w:szCs w:val="26"/>
              </w:rPr>
              <w:t xml:space="preserve">Общеразвивающая </w:t>
            </w:r>
          </w:p>
          <w:p w:rsidR="00AE4D32" w:rsidRPr="00B015B0" w:rsidRDefault="00AE4D32" w:rsidP="00B015B0">
            <w:pPr>
              <w:tabs>
                <w:tab w:val="left" w:pos="709"/>
              </w:tabs>
              <w:suppressAutoHyphens w:val="0"/>
              <w:spacing w:after="0" w:line="154" w:lineRule="atLeast"/>
              <w:jc w:val="center"/>
              <w:rPr>
                <w:rFonts w:ascii="Times New Roman" w:hAnsi="Times New Roman"/>
                <w:bCs/>
                <w:noProof/>
                <w:kern w:val="0"/>
                <w:sz w:val="26"/>
                <w:szCs w:val="26"/>
              </w:rPr>
            </w:pPr>
            <w:r w:rsidRPr="00B015B0">
              <w:rPr>
                <w:rFonts w:ascii="Times New Roman" w:hAnsi="Times New Roman"/>
                <w:bCs/>
                <w:noProof/>
                <w:kern w:val="0"/>
                <w:sz w:val="26"/>
                <w:szCs w:val="26"/>
              </w:rPr>
              <w:t>программа,</w:t>
            </w:r>
          </w:p>
          <w:p w:rsidR="00AE4D32" w:rsidRPr="00B015B0" w:rsidRDefault="00AE4D32" w:rsidP="00B015B0">
            <w:pPr>
              <w:tabs>
                <w:tab w:val="left" w:pos="709"/>
              </w:tabs>
              <w:suppressAutoHyphens w:val="0"/>
              <w:spacing w:after="0" w:line="154" w:lineRule="atLeast"/>
              <w:jc w:val="center"/>
              <w:rPr>
                <w:rFonts w:ascii="Times New Roman" w:hAnsi="Times New Roman"/>
                <w:noProof/>
                <w:kern w:val="0"/>
                <w:sz w:val="26"/>
                <w:szCs w:val="26"/>
              </w:rPr>
            </w:pPr>
            <w:r w:rsidRPr="00B015B0">
              <w:rPr>
                <w:rFonts w:ascii="Times New Roman" w:hAnsi="Times New Roman"/>
                <w:bCs/>
                <w:noProof/>
                <w:kern w:val="0"/>
                <w:sz w:val="26"/>
                <w:szCs w:val="26"/>
              </w:rPr>
              <w:t>Ф.И.О. педагога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B015B0">
            <w:pPr>
              <w:tabs>
                <w:tab w:val="left" w:pos="709"/>
              </w:tabs>
              <w:suppressAutoHyphens w:val="0"/>
              <w:spacing w:after="0" w:line="100" w:lineRule="atLeast"/>
              <w:jc w:val="center"/>
              <w:rPr>
                <w:rFonts w:ascii="Times New Roman" w:hAnsi="Times New Roman"/>
                <w:noProof/>
                <w:kern w:val="0"/>
                <w:sz w:val="26"/>
                <w:szCs w:val="26"/>
              </w:rPr>
            </w:pPr>
            <w:r w:rsidRPr="00B015B0">
              <w:rPr>
                <w:rFonts w:ascii="Times New Roman" w:hAnsi="Times New Roman"/>
                <w:noProof/>
                <w:kern w:val="0"/>
                <w:sz w:val="26"/>
                <w:szCs w:val="26"/>
              </w:rPr>
              <w:t xml:space="preserve">Дидактический материал, </w:t>
            </w:r>
          </w:p>
          <w:p w:rsidR="00AE4D32" w:rsidRPr="00B015B0" w:rsidRDefault="00AE4D32" w:rsidP="00B015B0">
            <w:pPr>
              <w:tabs>
                <w:tab w:val="left" w:pos="709"/>
              </w:tabs>
              <w:suppressAutoHyphens w:val="0"/>
              <w:spacing w:after="0" w:line="100" w:lineRule="atLeast"/>
              <w:jc w:val="center"/>
              <w:rPr>
                <w:rFonts w:ascii="Times New Roman" w:hAnsi="Times New Roman"/>
                <w:b/>
                <w:noProof/>
                <w:kern w:val="0"/>
                <w:sz w:val="26"/>
                <w:szCs w:val="26"/>
              </w:rPr>
            </w:pPr>
            <w:r w:rsidRPr="00B015B0">
              <w:rPr>
                <w:rFonts w:ascii="Times New Roman" w:hAnsi="Times New Roman"/>
                <w:noProof/>
                <w:kern w:val="0"/>
                <w:sz w:val="26"/>
                <w:szCs w:val="26"/>
              </w:rPr>
              <w:t>методический материал</w:t>
            </w:r>
          </w:p>
          <w:p w:rsidR="00AE4D32" w:rsidRPr="00B015B0" w:rsidRDefault="00AE4D32" w:rsidP="00B015B0">
            <w:pPr>
              <w:tabs>
                <w:tab w:val="left" w:pos="709"/>
              </w:tabs>
              <w:suppressAutoHyphens w:val="0"/>
              <w:spacing w:after="0" w:line="100" w:lineRule="atLeast"/>
              <w:jc w:val="center"/>
              <w:rPr>
                <w:rFonts w:ascii="Times New Roman" w:hAnsi="Times New Roman"/>
                <w:b/>
                <w:noProof/>
                <w:kern w:val="0"/>
                <w:sz w:val="26"/>
                <w:szCs w:val="26"/>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B015B0">
            <w:pPr>
              <w:tabs>
                <w:tab w:val="left" w:pos="709"/>
                <w:tab w:val="left" w:pos="3634"/>
              </w:tabs>
              <w:suppressAutoHyphens w:val="0"/>
              <w:spacing w:after="0" w:line="154" w:lineRule="atLeast"/>
              <w:ind w:left="-106" w:right="-108"/>
              <w:jc w:val="center"/>
              <w:rPr>
                <w:rFonts w:ascii="Times New Roman" w:hAnsi="Times New Roman"/>
                <w:noProof/>
                <w:kern w:val="0"/>
                <w:sz w:val="26"/>
                <w:szCs w:val="26"/>
              </w:rPr>
            </w:pPr>
            <w:r w:rsidRPr="00B015B0">
              <w:rPr>
                <w:rFonts w:ascii="Times New Roman" w:hAnsi="Times New Roman"/>
                <w:bCs/>
                <w:noProof/>
                <w:kern w:val="0"/>
                <w:sz w:val="26"/>
                <w:szCs w:val="26"/>
              </w:rPr>
              <w:t>Литература</w:t>
            </w:r>
          </w:p>
        </w:tc>
      </w:tr>
      <w:tr w:rsidR="00AE4D32" w:rsidRPr="00B015B0" w:rsidTr="00ED0F9E">
        <w:trPr>
          <w:trHeight w:val="75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160BFC">
            <w:pPr>
              <w:numPr>
                <w:ilvl w:val="0"/>
                <w:numId w:val="4"/>
              </w:numPr>
              <w:tabs>
                <w:tab w:val="clear" w:pos="0"/>
                <w:tab w:val="num" w:pos="34"/>
                <w:tab w:val="num" w:pos="175"/>
                <w:tab w:val="left" w:pos="709"/>
              </w:tabs>
              <w:suppressAutoHyphens w:val="0"/>
              <w:spacing w:after="0" w:line="100" w:lineRule="atLeast"/>
              <w:ind w:left="0" w:firstLine="0"/>
              <w:jc w:val="center"/>
              <w:rPr>
                <w:rFonts w:ascii="Times New Roman" w:hAnsi="Times New Roman"/>
                <w:noProof/>
                <w:kern w:val="0"/>
                <w:sz w:val="26"/>
                <w:szCs w:val="26"/>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331E9D" w:rsidRPr="00B015B0" w:rsidRDefault="00AE4D32"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 xml:space="preserve">«Технорёнок», </w:t>
            </w:r>
          </w:p>
          <w:p w:rsidR="00AE4D32" w:rsidRPr="00B015B0" w:rsidRDefault="00AE4D32"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авторская (учреждение),</w:t>
            </w:r>
          </w:p>
          <w:p w:rsidR="00AE4D32" w:rsidRPr="00B015B0" w:rsidRDefault="00AE4D32"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Косталанова Н.В.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B015B0">
            <w:pPr>
              <w:tabs>
                <w:tab w:val="left" w:pos="709"/>
              </w:tabs>
              <w:suppressAutoHyphens w:val="0"/>
              <w:spacing w:after="0" w:line="100" w:lineRule="atLeast"/>
              <w:rPr>
                <w:rFonts w:ascii="Times New Roman" w:hAnsi="Times New Roman"/>
                <w:noProof/>
                <w:kern w:val="0"/>
                <w:sz w:val="26"/>
                <w:szCs w:val="26"/>
              </w:rPr>
            </w:pPr>
            <w:r w:rsidRPr="00B015B0">
              <w:rPr>
                <w:rFonts w:ascii="Times New Roman" w:hAnsi="Times New Roman"/>
                <w:noProof/>
                <w:kern w:val="0"/>
                <w:sz w:val="26"/>
                <w:szCs w:val="26"/>
              </w:rPr>
              <w:t xml:space="preserve">Дидактический материал: шаблоны, технологические схемы, рисунки, наглядные пособия, раздаточный материал. </w:t>
            </w:r>
          </w:p>
          <w:p w:rsidR="00AE4D32" w:rsidRPr="00B015B0" w:rsidRDefault="00AE4D32" w:rsidP="00B015B0">
            <w:pPr>
              <w:tabs>
                <w:tab w:val="left" w:pos="709"/>
              </w:tabs>
              <w:suppressAutoHyphens w:val="0"/>
              <w:spacing w:after="0" w:line="100" w:lineRule="atLeast"/>
              <w:rPr>
                <w:rFonts w:ascii="Times New Roman" w:hAnsi="Times New Roman"/>
                <w:noProof/>
                <w:kern w:val="0"/>
                <w:sz w:val="26"/>
                <w:szCs w:val="26"/>
              </w:rPr>
            </w:pPr>
            <w:r w:rsidRPr="00B015B0">
              <w:rPr>
                <w:rFonts w:ascii="Times New Roman" w:hAnsi="Times New Roman"/>
                <w:noProof/>
                <w:kern w:val="0"/>
                <w:sz w:val="26"/>
                <w:szCs w:val="26"/>
              </w:rPr>
              <w:t xml:space="preserve">Методические пособия, разработанные педагогом и используемые в работе. </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BA16C3" w:rsidP="00B015B0">
            <w:pPr>
              <w:tabs>
                <w:tab w:val="left" w:pos="709"/>
              </w:tabs>
              <w:suppressAutoHyphens w:val="0"/>
              <w:spacing w:after="0" w:line="100" w:lineRule="atLeast"/>
              <w:jc w:val="center"/>
              <w:rPr>
                <w:rFonts w:ascii="Times New Roman" w:hAnsi="Times New Roman"/>
                <w:noProof/>
                <w:kern w:val="0"/>
                <w:sz w:val="26"/>
                <w:szCs w:val="26"/>
              </w:rPr>
            </w:pPr>
            <w:r w:rsidRPr="00B015B0">
              <w:rPr>
                <w:rFonts w:ascii="Times New Roman" w:hAnsi="Times New Roman"/>
                <w:noProof/>
                <w:kern w:val="0"/>
                <w:sz w:val="26"/>
                <w:szCs w:val="26"/>
              </w:rPr>
              <w:t>8</w:t>
            </w:r>
            <w:r w:rsidR="00AE4D32" w:rsidRPr="00B015B0">
              <w:rPr>
                <w:rFonts w:ascii="Times New Roman" w:hAnsi="Times New Roman"/>
                <w:noProof/>
                <w:kern w:val="0"/>
                <w:sz w:val="26"/>
                <w:szCs w:val="26"/>
              </w:rPr>
              <w:t xml:space="preserve"> шт.</w:t>
            </w:r>
          </w:p>
          <w:p w:rsidR="00AE4D32" w:rsidRPr="00B015B0" w:rsidRDefault="00AE4D32" w:rsidP="00B015B0">
            <w:pPr>
              <w:tabs>
                <w:tab w:val="left" w:pos="709"/>
              </w:tabs>
              <w:suppressAutoHyphens w:val="0"/>
              <w:spacing w:after="0" w:line="100" w:lineRule="atLeast"/>
              <w:jc w:val="center"/>
              <w:rPr>
                <w:rFonts w:ascii="Times New Roman" w:hAnsi="Times New Roman"/>
                <w:noProof/>
                <w:kern w:val="0"/>
                <w:sz w:val="26"/>
                <w:szCs w:val="26"/>
              </w:rPr>
            </w:pPr>
          </w:p>
          <w:p w:rsidR="00AE4D32" w:rsidRPr="00B015B0" w:rsidRDefault="00AE4D32" w:rsidP="00B015B0">
            <w:pPr>
              <w:tabs>
                <w:tab w:val="left" w:pos="709"/>
              </w:tabs>
              <w:suppressAutoHyphens w:val="0"/>
              <w:spacing w:after="0" w:line="100" w:lineRule="atLeast"/>
              <w:jc w:val="center"/>
              <w:rPr>
                <w:rFonts w:ascii="Times New Roman" w:hAnsi="Times New Roman"/>
                <w:noProof/>
                <w:kern w:val="0"/>
                <w:sz w:val="26"/>
                <w:szCs w:val="26"/>
              </w:rPr>
            </w:pPr>
          </w:p>
          <w:p w:rsidR="00AE4D32" w:rsidRPr="00B015B0" w:rsidRDefault="00AE4D32" w:rsidP="00B015B0">
            <w:pPr>
              <w:tabs>
                <w:tab w:val="left" w:pos="709"/>
              </w:tabs>
              <w:suppressAutoHyphens w:val="0"/>
              <w:spacing w:after="0" w:line="100" w:lineRule="atLeast"/>
              <w:jc w:val="center"/>
              <w:rPr>
                <w:rFonts w:ascii="Times New Roman" w:hAnsi="Times New Roman"/>
                <w:noProof/>
                <w:kern w:val="0"/>
                <w:sz w:val="26"/>
                <w:szCs w:val="26"/>
              </w:rPr>
            </w:pPr>
          </w:p>
        </w:tc>
      </w:tr>
      <w:tr w:rsidR="00AE4D32" w:rsidRPr="00B015B0" w:rsidTr="00ED0F9E">
        <w:trPr>
          <w:trHeight w:val="80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160BFC">
            <w:pPr>
              <w:numPr>
                <w:ilvl w:val="0"/>
                <w:numId w:val="4"/>
              </w:numPr>
              <w:tabs>
                <w:tab w:val="clear" w:pos="0"/>
                <w:tab w:val="num" w:pos="34"/>
                <w:tab w:val="num" w:pos="175"/>
                <w:tab w:val="left" w:pos="709"/>
              </w:tabs>
              <w:suppressAutoHyphens w:val="0"/>
              <w:spacing w:after="0" w:line="100" w:lineRule="atLeast"/>
              <w:ind w:left="0" w:firstLine="0"/>
              <w:jc w:val="center"/>
              <w:rPr>
                <w:rFonts w:ascii="Times New Roman" w:hAnsi="Times New Roman"/>
                <w:noProof/>
                <w:kern w:val="0"/>
                <w:sz w:val="26"/>
                <w:szCs w:val="26"/>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FA50EA" w:rsidRPr="00B015B0" w:rsidRDefault="00FA50EA"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«Диапазон</w:t>
            </w:r>
            <w:r w:rsidR="00AE4D32" w:rsidRPr="00B015B0">
              <w:rPr>
                <w:rFonts w:ascii="Times New Roman" w:hAnsi="Times New Roman"/>
                <w:noProof/>
                <w:kern w:val="0"/>
                <w:sz w:val="26"/>
                <w:szCs w:val="26"/>
              </w:rPr>
              <w:t xml:space="preserve">», </w:t>
            </w:r>
          </w:p>
          <w:p w:rsidR="00AE4D32" w:rsidRPr="00B015B0" w:rsidRDefault="00AE4D32"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авторская (учреждение), Чичикалов 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B015B0">
            <w:pPr>
              <w:tabs>
                <w:tab w:val="left" w:pos="709"/>
              </w:tabs>
              <w:suppressAutoHyphens w:val="0"/>
              <w:spacing w:after="0" w:line="100" w:lineRule="atLeast"/>
              <w:rPr>
                <w:rFonts w:ascii="Times New Roman" w:hAnsi="Times New Roman"/>
                <w:noProof/>
                <w:kern w:val="0"/>
                <w:sz w:val="26"/>
                <w:szCs w:val="26"/>
              </w:rPr>
            </w:pPr>
            <w:r w:rsidRPr="00B015B0">
              <w:rPr>
                <w:rFonts w:ascii="Times New Roman" w:hAnsi="Times New Roman"/>
                <w:noProof/>
                <w:kern w:val="0"/>
                <w:sz w:val="26"/>
                <w:szCs w:val="26"/>
              </w:rPr>
              <w:t>Дидактический материал: фонетический алфавит</w:t>
            </w:r>
            <w:r w:rsidR="00ED0F9E" w:rsidRPr="00B015B0">
              <w:rPr>
                <w:rFonts w:ascii="Times New Roman" w:hAnsi="Times New Roman"/>
                <w:noProof/>
                <w:kern w:val="0"/>
                <w:sz w:val="26"/>
                <w:szCs w:val="26"/>
              </w:rPr>
              <w:t>, карточки-квитанции о подтвержденых радиосвях, радиолюбительская карта мира, порядок проведения радиосвязи телефоном и телеграфной азбукой Морзе.</w:t>
            </w:r>
          </w:p>
          <w:p w:rsidR="00AE4D32" w:rsidRPr="00B015B0" w:rsidRDefault="00AE4D32" w:rsidP="00B015B0">
            <w:pPr>
              <w:tabs>
                <w:tab w:val="left" w:pos="709"/>
              </w:tabs>
              <w:suppressAutoHyphens w:val="0"/>
              <w:spacing w:after="0" w:line="100" w:lineRule="atLeast"/>
              <w:rPr>
                <w:rFonts w:ascii="Times New Roman" w:hAnsi="Times New Roman"/>
                <w:noProof/>
                <w:kern w:val="0"/>
                <w:sz w:val="26"/>
                <w:szCs w:val="26"/>
              </w:rPr>
            </w:pPr>
            <w:r w:rsidRPr="00B015B0">
              <w:rPr>
                <w:rFonts w:ascii="Times New Roman" w:hAnsi="Times New Roman"/>
                <w:noProof/>
                <w:kern w:val="0"/>
                <w:sz w:val="26"/>
                <w:szCs w:val="26"/>
              </w:rPr>
              <w:t>Подборка видеоматериалов о работе Российских и зарубежных радиостанций.</w:t>
            </w:r>
          </w:p>
          <w:p w:rsidR="00AE4D32" w:rsidRPr="00B015B0" w:rsidRDefault="00AE4D32" w:rsidP="00B015B0">
            <w:pPr>
              <w:tabs>
                <w:tab w:val="left" w:pos="709"/>
              </w:tabs>
              <w:suppressAutoHyphens w:val="0"/>
              <w:spacing w:after="0" w:line="100" w:lineRule="atLeast"/>
              <w:rPr>
                <w:rFonts w:ascii="Times New Roman" w:hAnsi="Times New Roman"/>
                <w:noProof/>
                <w:kern w:val="0"/>
                <w:sz w:val="26"/>
                <w:szCs w:val="26"/>
              </w:rPr>
            </w:pPr>
            <w:r w:rsidRPr="00B015B0">
              <w:rPr>
                <w:rFonts w:ascii="Times New Roman" w:hAnsi="Times New Roman"/>
                <w:noProof/>
                <w:kern w:val="0"/>
                <w:sz w:val="26"/>
                <w:szCs w:val="26"/>
              </w:rPr>
              <w:t>Методические пособия, разработанные педагогом и используемые в работе.</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B015B0">
            <w:pPr>
              <w:tabs>
                <w:tab w:val="left" w:pos="720"/>
              </w:tabs>
              <w:suppressAutoHyphens w:val="0"/>
              <w:spacing w:after="0" w:line="100" w:lineRule="atLeast"/>
              <w:ind w:left="-56"/>
              <w:jc w:val="center"/>
              <w:rPr>
                <w:rFonts w:ascii="Times New Roman" w:hAnsi="Times New Roman"/>
                <w:noProof/>
                <w:kern w:val="0"/>
                <w:sz w:val="26"/>
                <w:szCs w:val="26"/>
              </w:rPr>
            </w:pPr>
            <w:r w:rsidRPr="00B015B0">
              <w:rPr>
                <w:rFonts w:ascii="Times New Roman" w:hAnsi="Times New Roman"/>
                <w:noProof/>
                <w:kern w:val="0"/>
                <w:sz w:val="26"/>
                <w:szCs w:val="26"/>
              </w:rPr>
              <w:t>6 шт.</w:t>
            </w:r>
          </w:p>
          <w:p w:rsidR="00AE4D32" w:rsidRPr="00B015B0" w:rsidRDefault="00AE4D32" w:rsidP="00B015B0">
            <w:pPr>
              <w:tabs>
                <w:tab w:val="left" w:pos="720"/>
              </w:tabs>
              <w:suppressAutoHyphens w:val="0"/>
              <w:spacing w:after="0" w:line="100" w:lineRule="atLeast"/>
              <w:ind w:left="-56"/>
              <w:jc w:val="center"/>
              <w:rPr>
                <w:rFonts w:ascii="Times New Roman" w:hAnsi="Times New Roman"/>
                <w:noProof/>
                <w:kern w:val="0"/>
                <w:sz w:val="26"/>
                <w:szCs w:val="26"/>
              </w:rPr>
            </w:pPr>
          </w:p>
          <w:p w:rsidR="00AE4D32" w:rsidRPr="00B015B0" w:rsidRDefault="00AE4D32" w:rsidP="00B015B0">
            <w:pPr>
              <w:tabs>
                <w:tab w:val="left" w:pos="720"/>
              </w:tabs>
              <w:suppressAutoHyphens w:val="0"/>
              <w:spacing w:after="0" w:line="100" w:lineRule="atLeast"/>
              <w:ind w:left="-56"/>
              <w:jc w:val="center"/>
              <w:rPr>
                <w:rFonts w:ascii="Times New Roman" w:hAnsi="Times New Roman"/>
                <w:noProof/>
                <w:kern w:val="0"/>
                <w:sz w:val="26"/>
                <w:szCs w:val="26"/>
              </w:rPr>
            </w:pPr>
          </w:p>
          <w:p w:rsidR="00AE4D32" w:rsidRPr="00B015B0" w:rsidRDefault="00AE4D32" w:rsidP="00B015B0">
            <w:pPr>
              <w:tabs>
                <w:tab w:val="left" w:pos="720"/>
              </w:tabs>
              <w:suppressAutoHyphens w:val="0"/>
              <w:spacing w:after="0" w:line="100" w:lineRule="atLeast"/>
              <w:ind w:left="-56"/>
              <w:jc w:val="center"/>
              <w:rPr>
                <w:rFonts w:ascii="Times New Roman" w:hAnsi="Times New Roman"/>
                <w:noProof/>
                <w:kern w:val="0"/>
                <w:sz w:val="26"/>
                <w:szCs w:val="26"/>
              </w:rPr>
            </w:pPr>
          </w:p>
        </w:tc>
      </w:tr>
      <w:tr w:rsidR="00AE4D32" w:rsidRPr="00B015B0" w:rsidTr="00ED0F9E">
        <w:trPr>
          <w:trHeight w:val="106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160BFC">
            <w:pPr>
              <w:numPr>
                <w:ilvl w:val="0"/>
                <w:numId w:val="4"/>
              </w:numPr>
              <w:tabs>
                <w:tab w:val="clear" w:pos="0"/>
                <w:tab w:val="num" w:pos="34"/>
                <w:tab w:val="num" w:pos="175"/>
                <w:tab w:val="left" w:pos="709"/>
              </w:tabs>
              <w:suppressAutoHyphens w:val="0"/>
              <w:spacing w:after="0" w:line="100" w:lineRule="atLeast"/>
              <w:ind w:left="0" w:firstLine="0"/>
              <w:jc w:val="center"/>
              <w:rPr>
                <w:rFonts w:ascii="Times New Roman" w:hAnsi="Times New Roman"/>
                <w:noProof/>
                <w:kern w:val="0"/>
                <w:sz w:val="26"/>
                <w:szCs w:val="26"/>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FA50EA"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«Юный радио охотник»,</w:t>
            </w:r>
          </w:p>
          <w:p w:rsidR="00FA50EA" w:rsidRPr="00B015B0" w:rsidRDefault="00FA50EA"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авторская (учреждение), Чичикалов 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ED0F9E" w:rsidP="00B015B0">
            <w:pPr>
              <w:tabs>
                <w:tab w:val="left" w:pos="709"/>
              </w:tabs>
              <w:suppressAutoHyphens w:val="0"/>
              <w:spacing w:after="0" w:line="100" w:lineRule="atLeast"/>
              <w:rPr>
                <w:rFonts w:ascii="Times New Roman" w:hAnsi="Times New Roman"/>
                <w:noProof/>
                <w:kern w:val="0"/>
                <w:sz w:val="26"/>
                <w:szCs w:val="26"/>
              </w:rPr>
            </w:pPr>
            <w:r w:rsidRPr="00B015B0">
              <w:rPr>
                <w:rFonts w:ascii="Times New Roman" w:hAnsi="Times New Roman"/>
                <w:noProof/>
                <w:kern w:val="0"/>
                <w:sz w:val="26"/>
                <w:szCs w:val="26"/>
              </w:rPr>
              <w:t xml:space="preserve">Дидактический материал: топографические карты местности. </w:t>
            </w:r>
          </w:p>
          <w:p w:rsidR="00ED0F9E" w:rsidRPr="00B015B0" w:rsidRDefault="00ED0F9E" w:rsidP="00B015B0">
            <w:pPr>
              <w:tabs>
                <w:tab w:val="left" w:pos="709"/>
              </w:tabs>
              <w:suppressAutoHyphens w:val="0"/>
              <w:spacing w:after="0" w:line="100" w:lineRule="atLeast"/>
              <w:rPr>
                <w:rFonts w:ascii="Times New Roman" w:hAnsi="Times New Roman"/>
                <w:noProof/>
                <w:kern w:val="0"/>
                <w:sz w:val="26"/>
                <w:szCs w:val="26"/>
              </w:rPr>
            </w:pPr>
            <w:r w:rsidRPr="00B015B0">
              <w:rPr>
                <w:rFonts w:ascii="Times New Roman" w:hAnsi="Times New Roman"/>
                <w:noProof/>
                <w:kern w:val="0"/>
                <w:sz w:val="26"/>
                <w:szCs w:val="26"/>
              </w:rPr>
              <w:t>Методические пособия, разработанные педагогом и используемые в работе.</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1D36E7" w:rsidP="00B015B0">
            <w:pPr>
              <w:tabs>
                <w:tab w:val="left" w:pos="709"/>
              </w:tabs>
              <w:suppressAutoHyphens w:val="0"/>
              <w:spacing w:after="0" w:line="100" w:lineRule="atLeast"/>
              <w:ind w:left="-56"/>
              <w:jc w:val="center"/>
              <w:textAlignment w:val="baseline"/>
              <w:rPr>
                <w:rFonts w:ascii="Times New Roman" w:hAnsi="Times New Roman"/>
                <w:noProof/>
                <w:kern w:val="0"/>
                <w:sz w:val="26"/>
                <w:szCs w:val="26"/>
              </w:rPr>
            </w:pPr>
            <w:r w:rsidRPr="00B015B0">
              <w:rPr>
                <w:rFonts w:ascii="Times New Roman" w:hAnsi="Times New Roman"/>
                <w:noProof/>
                <w:kern w:val="0"/>
                <w:sz w:val="26"/>
                <w:szCs w:val="26"/>
              </w:rPr>
              <w:t>4 шт.</w:t>
            </w:r>
          </w:p>
        </w:tc>
      </w:tr>
      <w:tr w:rsidR="00AE4D32" w:rsidRPr="00B015B0" w:rsidTr="00ED0F9E">
        <w:trPr>
          <w:trHeight w:val="1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AE4D32" w:rsidP="00160BFC">
            <w:pPr>
              <w:numPr>
                <w:ilvl w:val="0"/>
                <w:numId w:val="4"/>
              </w:numPr>
              <w:tabs>
                <w:tab w:val="clear" w:pos="0"/>
                <w:tab w:val="num" w:pos="34"/>
                <w:tab w:val="num" w:pos="175"/>
                <w:tab w:val="left" w:pos="709"/>
              </w:tabs>
              <w:suppressAutoHyphens w:val="0"/>
              <w:spacing w:after="0" w:line="100" w:lineRule="atLeast"/>
              <w:ind w:left="0" w:firstLine="0"/>
              <w:jc w:val="center"/>
              <w:rPr>
                <w:rFonts w:ascii="Times New Roman" w:hAnsi="Times New Roman"/>
                <w:noProof/>
                <w:kern w:val="0"/>
                <w:sz w:val="26"/>
                <w:szCs w:val="26"/>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FA50EA"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w:t>
            </w:r>
            <w:r w:rsidR="00331E9D" w:rsidRPr="00B015B0">
              <w:rPr>
                <w:rFonts w:ascii="Times New Roman" w:hAnsi="Times New Roman"/>
                <w:noProof/>
                <w:kern w:val="0"/>
                <w:sz w:val="26"/>
                <w:szCs w:val="26"/>
                <w:lang w:val="en-US"/>
              </w:rPr>
              <w:t>Lego</w:t>
            </w:r>
            <w:r w:rsidR="00331E9D" w:rsidRPr="00B015B0">
              <w:rPr>
                <w:rFonts w:ascii="Times New Roman" w:hAnsi="Times New Roman"/>
                <w:noProof/>
                <w:kern w:val="0"/>
                <w:sz w:val="26"/>
                <w:szCs w:val="26"/>
              </w:rPr>
              <w:t>-конструирование»,</w:t>
            </w:r>
          </w:p>
          <w:p w:rsidR="00331E9D" w:rsidRPr="00B015B0" w:rsidRDefault="00331E9D"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авторская (учреждение),</w:t>
            </w:r>
          </w:p>
          <w:p w:rsidR="00331E9D" w:rsidRPr="00B015B0" w:rsidRDefault="00331E9D" w:rsidP="00B015B0">
            <w:pPr>
              <w:tabs>
                <w:tab w:val="left" w:pos="709"/>
              </w:tabs>
              <w:suppressAutoHyphens w:val="0"/>
              <w:spacing w:after="0" w:line="100" w:lineRule="atLeast"/>
              <w:jc w:val="both"/>
              <w:rPr>
                <w:rFonts w:ascii="Times New Roman" w:hAnsi="Times New Roman"/>
                <w:noProof/>
                <w:kern w:val="0"/>
                <w:sz w:val="26"/>
                <w:szCs w:val="26"/>
              </w:rPr>
            </w:pPr>
            <w:r w:rsidRPr="00B015B0">
              <w:rPr>
                <w:rFonts w:ascii="Times New Roman" w:hAnsi="Times New Roman"/>
                <w:noProof/>
                <w:kern w:val="0"/>
                <w:sz w:val="26"/>
                <w:szCs w:val="26"/>
              </w:rPr>
              <w:t>Косталанова Н.В.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31E9D" w:rsidRPr="00B015B0" w:rsidRDefault="00331E9D" w:rsidP="00B015B0">
            <w:pPr>
              <w:tabs>
                <w:tab w:val="left" w:pos="709"/>
              </w:tabs>
              <w:suppressAutoHyphens w:val="0"/>
              <w:spacing w:after="0" w:line="100" w:lineRule="atLeast"/>
              <w:rPr>
                <w:rFonts w:ascii="Times New Roman" w:hAnsi="Times New Roman"/>
                <w:noProof/>
                <w:spacing w:val="-2"/>
                <w:kern w:val="0"/>
                <w:sz w:val="26"/>
                <w:szCs w:val="26"/>
              </w:rPr>
            </w:pPr>
            <w:r w:rsidRPr="00B015B0">
              <w:rPr>
                <w:rFonts w:ascii="Times New Roman" w:hAnsi="Times New Roman"/>
                <w:noProof/>
                <w:kern w:val="0"/>
                <w:sz w:val="26"/>
                <w:szCs w:val="26"/>
              </w:rPr>
              <w:t>Дидактический материал: схемы сборки деталей, наглядные пособия</w:t>
            </w:r>
            <w:r w:rsidRPr="00B015B0">
              <w:rPr>
                <w:rFonts w:ascii="Times New Roman" w:hAnsi="Times New Roman"/>
                <w:noProof/>
                <w:spacing w:val="-2"/>
                <w:kern w:val="0"/>
                <w:sz w:val="26"/>
                <w:szCs w:val="26"/>
              </w:rPr>
              <w:t xml:space="preserve"> </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E4D32" w:rsidRPr="00B015B0" w:rsidRDefault="00331E9D" w:rsidP="00B015B0">
            <w:pPr>
              <w:widowControl w:val="0"/>
              <w:tabs>
                <w:tab w:val="left" w:pos="370"/>
                <w:tab w:val="left" w:pos="709"/>
              </w:tabs>
              <w:suppressAutoHyphens w:val="0"/>
              <w:spacing w:after="0" w:line="100" w:lineRule="atLeast"/>
              <w:ind w:left="-56"/>
              <w:jc w:val="center"/>
              <w:rPr>
                <w:rFonts w:ascii="Times New Roman" w:hAnsi="Times New Roman"/>
                <w:noProof/>
                <w:kern w:val="0"/>
                <w:sz w:val="26"/>
                <w:szCs w:val="26"/>
              </w:rPr>
            </w:pPr>
            <w:r w:rsidRPr="00B015B0">
              <w:rPr>
                <w:rFonts w:ascii="Times New Roman" w:hAnsi="Times New Roman"/>
                <w:noProof/>
                <w:kern w:val="0"/>
                <w:sz w:val="26"/>
                <w:szCs w:val="26"/>
              </w:rPr>
              <w:t>-</w:t>
            </w:r>
          </w:p>
        </w:tc>
      </w:tr>
    </w:tbl>
    <w:p w:rsidR="00AD7FA1" w:rsidRPr="00B015B0" w:rsidRDefault="00AD7FA1" w:rsidP="00B015B0">
      <w:pPr>
        <w:spacing w:after="0" w:line="240" w:lineRule="auto"/>
        <w:jc w:val="center"/>
        <w:rPr>
          <w:rFonts w:ascii="Times New Roman" w:hAnsi="Times New Roman"/>
          <w:b/>
          <w:sz w:val="26"/>
          <w:szCs w:val="26"/>
          <w:u w:val="single"/>
        </w:rPr>
      </w:pPr>
    </w:p>
    <w:p w:rsidR="00877517" w:rsidRPr="00B015B0" w:rsidRDefault="00A429AB" w:rsidP="00B015B0">
      <w:pPr>
        <w:spacing w:after="120"/>
        <w:jc w:val="center"/>
        <w:rPr>
          <w:rFonts w:ascii="Times New Roman" w:hAnsi="Times New Roman"/>
          <w:b/>
          <w:sz w:val="26"/>
          <w:szCs w:val="26"/>
          <w:u w:val="single"/>
        </w:rPr>
      </w:pPr>
      <w:r w:rsidRPr="00B015B0">
        <w:rPr>
          <w:rFonts w:ascii="Times New Roman" w:hAnsi="Times New Roman"/>
          <w:b/>
          <w:sz w:val="26"/>
          <w:szCs w:val="26"/>
          <w:u w:val="single"/>
        </w:rPr>
        <w:t xml:space="preserve">8. </w:t>
      </w:r>
      <w:r w:rsidR="00877517" w:rsidRPr="00B015B0">
        <w:rPr>
          <w:rFonts w:ascii="Times New Roman" w:hAnsi="Times New Roman"/>
          <w:b/>
          <w:sz w:val="26"/>
          <w:szCs w:val="26"/>
          <w:u w:val="single"/>
        </w:rPr>
        <w:t>Оценка материально-технической базы</w:t>
      </w:r>
    </w:p>
    <w:p w:rsidR="00097452" w:rsidRPr="00B015B0" w:rsidRDefault="00097452" w:rsidP="00B015B0">
      <w:pPr>
        <w:spacing w:after="120"/>
        <w:ind w:firstLine="360"/>
        <w:jc w:val="both"/>
        <w:rPr>
          <w:rFonts w:ascii="Times New Roman" w:hAnsi="Times New Roman"/>
          <w:sz w:val="26"/>
          <w:szCs w:val="26"/>
        </w:rPr>
      </w:pPr>
      <w:r w:rsidRPr="00B015B0">
        <w:rPr>
          <w:rFonts w:ascii="Times New Roman" w:hAnsi="Times New Roman"/>
          <w:sz w:val="26"/>
          <w:szCs w:val="26"/>
        </w:rPr>
        <w:t>Здание обособленное, приспособленное, общая площадь – 1274,98 кв. м.</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27"/>
        <w:gridCol w:w="961"/>
        <w:gridCol w:w="1230"/>
        <w:gridCol w:w="3922"/>
      </w:tblGrid>
      <w:tr w:rsidR="00AF2731" w:rsidRPr="00B015B0" w:rsidTr="00C95D45">
        <w:tc>
          <w:tcPr>
            <w:tcW w:w="0" w:type="auto"/>
          </w:tcPr>
          <w:p w:rsidR="00192DD8" w:rsidRPr="00B015B0" w:rsidRDefault="00097452" w:rsidP="00B015B0">
            <w:pPr>
              <w:spacing w:after="0" w:line="240" w:lineRule="auto"/>
              <w:jc w:val="center"/>
              <w:rPr>
                <w:rFonts w:ascii="Times New Roman" w:hAnsi="Times New Roman"/>
                <w:sz w:val="26"/>
                <w:szCs w:val="26"/>
              </w:rPr>
            </w:pPr>
            <w:r w:rsidRPr="00B015B0">
              <w:rPr>
                <w:rFonts w:ascii="Times New Roman" w:hAnsi="Times New Roman"/>
                <w:sz w:val="26"/>
                <w:szCs w:val="26"/>
              </w:rPr>
              <w:t>№</w:t>
            </w:r>
          </w:p>
          <w:p w:rsidR="00097452" w:rsidRPr="00B015B0" w:rsidRDefault="00097452" w:rsidP="00B015B0">
            <w:pPr>
              <w:spacing w:after="0" w:line="240" w:lineRule="auto"/>
              <w:jc w:val="center"/>
              <w:rPr>
                <w:rFonts w:ascii="Times New Roman" w:hAnsi="Times New Roman"/>
                <w:sz w:val="26"/>
                <w:szCs w:val="26"/>
              </w:rPr>
            </w:pPr>
            <w:proofErr w:type="gramStart"/>
            <w:r w:rsidRPr="00B015B0">
              <w:rPr>
                <w:rFonts w:ascii="Times New Roman" w:hAnsi="Times New Roman"/>
                <w:sz w:val="26"/>
                <w:szCs w:val="26"/>
              </w:rPr>
              <w:t>п</w:t>
            </w:r>
            <w:proofErr w:type="gramEnd"/>
            <w:r w:rsidRPr="00B015B0">
              <w:rPr>
                <w:rFonts w:ascii="Times New Roman" w:hAnsi="Times New Roman"/>
                <w:sz w:val="26"/>
                <w:szCs w:val="26"/>
              </w:rPr>
              <w:t>/п</w:t>
            </w:r>
          </w:p>
        </w:tc>
        <w:tc>
          <w:tcPr>
            <w:tcW w:w="0" w:type="auto"/>
          </w:tcPr>
          <w:p w:rsidR="00192DD8" w:rsidRPr="00B015B0" w:rsidRDefault="00097452" w:rsidP="00B015B0">
            <w:pPr>
              <w:spacing w:after="0" w:line="240" w:lineRule="auto"/>
              <w:jc w:val="center"/>
              <w:rPr>
                <w:rFonts w:ascii="Times New Roman" w:hAnsi="Times New Roman"/>
                <w:sz w:val="26"/>
                <w:szCs w:val="26"/>
              </w:rPr>
            </w:pPr>
            <w:r w:rsidRPr="00B015B0">
              <w:rPr>
                <w:rFonts w:ascii="Times New Roman" w:hAnsi="Times New Roman"/>
                <w:sz w:val="26"/>
                <w:szCs w:val="26"/>
              </w:rPr>
              <w:t>Название кабинета</w:t>
            </w:r>
          </w:p>
        </w:tc>
        <w:tc>
          <w:tcPr>
            <w:tcW w:w="961" w:type="dxa"/>
          </w:tcPr>
          <w:p w:rsidR="00192DD8" w:rsidRPr="00B015B0" w:rsidRDefault="00097452" w:rsidP="00B015B0">
            <w:pPr>
              <w:spacing w:after="0" w:line="240" w:lineRule="auto"/>
              <w:jc w:val="center"/>
              <w:rPr>
                <w:rFonts w:ascii="Times New Roman" w:hAnsi="Times New Roman"/>
                <w:sz w:val="26"/>
                <w:szCs w:val="26"/>
              </w:rPr>
            </w:pPr>
            <w:r w:rsidRPr="00B015B0">
              <w:rPr>
                <w:rFonts w:ascii="Times New Roman" w:hAnsi="Times New Roman"/>
                <w:sz w:val="26"/>
                <w:szCs w:val="26"/>
              </w:rPr>
              <w:t>Кол-во</w:t>
            </w:r>
          </w:p>
        </w:tc>
        <w:tc>
          <w:tcPr>
            <w:tcW w:w="0" w:type="auto"/>
          </w:tcPr>
          <w:p w:rsidR="00192DD8" w:rsidRPr="00B015B0" w:rsidRDefault="00097452" w:rsidP="00B015B0">
            <w:pPr>
              <w:spacing w:after="0" w:line="240" w:lineRule="auto"/>
              <w:jc w:val="center"/>
              <w:rPr>
                <w:rFonts w:ascii="Times New Roman" w:hAnsi="Times New Roman"/>
                <w:sz w:val="26"/>
                <w:szCs w:val="26"/>
              </w:rPr>
            </w:pPr>
            <w:r w:rsidRPr="00B015B0">
              <w:rPr>
                <w:rFonts w:ascii="Times New Roman" w:hAnsi="Times New Roman"/>
                <w:sz w:val="26"/>
                <w:szCs w:val="26"/>
              </w:rPr>
              <w:t>Площадь</w:t>
            </w:r>
          </w:p>
        </w:tc>
        <w:tc>
          <w:tcPr>
            <w:tcW w:w="3922" w:type="dxa"/>
          </w:tcPr>
          <w:p w:rsidR="00192DD8" w:rsidRPr="00B015B0" w:rsidRDefault="00097452" w:rsidP="00B015B0">
            <w:pPr>
              <w:spacing w:after="0" w:line="240" w:lineRule="auto"/>
              <w:jc w:val="center"/>
              <w:rPr>
                <w:rFonts w:ascii="Times New Roman" w:hAnsi="Times New Roman"/>
                <w:sz w:val="26"/>
                <w:szCs w:val="26"/>
              </w:rPr>
            </w:pPr>
            <w:r w:rsidRPr="00B015B0">
              <w:rPr>
                <w:rFonts w:ascii="Times New Roman" w:hAnsi="Times New Roman"/>
                <w:sz w:val="26"/>
                <w:szCs w:val="26"/>
              </w:rPr>
              <w:t>Техническая оснащенность кабинета</w:t>
            </w:r>
          </w:p>
        </w:tc>
      </w:tr>
      <w:tr w:rsidR="00AF2731" w:rsidRPr="00B015B0" w:rsidTr="00C95D45">
        <w:tc>
          <w:tcPr>
            <w:tcW w:w="0" w:type="auto"/>
          </w:tcPr>
          <w:p w:rsidR="00192DD8" w:rsidRPr="00B015B0" w:rsidRDefault="00192DD8" w:rsidP="00160BFC">
            <w:pPr>
              <w:pStyle w:val="afb"/>
              <w:numPr>
                <w:ilvl w:val="0"/>
                <w:numId w:val="16"/>
              </w:numPr>
              <w:tabs>
                <w:tab w:val="clear" w:pos="0"/>
                <w:tab w:val="num" w:pos="176"/>
              </w:tabs>
              <w:ind w:left="170" w:firstLine="0"/>
              <w:rPr>
                <w:sz w:val="26"/>
                <w:szCs w:val="26"/>
              </w:rPr>
            </w:pPr>
          </w:p>
        </w:tc>
        <w:tc>
          <w:tcPr>
            <w:tcW w:w="0" w:type="auto"/>
          </w:tcPr>
          <w:p w:rsidR="00192DD8" w:rsidRPr="00B015B0" w:rsidRDefault="00192DD8" w:rsidP="00B015B0">
            <w:pPr>
              <w:spacing w:after="0" w:line="240" w:lineRule="auto"/>
              <w:jc w:val="both"/>
              <w:rPr>
                <w:rFonts w:ascii="Times New Roman" w:hAnsi="Times New Roman"/>
                <w:sz w:val="26"/>
                <w:szCs w:val="26"/>
              </w:rPr>
            </w:pPr>
            <w:r w:rsidRPr="00B015B0">
              <w:rPr>
                <w:rFonts w:ascii="Times New Roman" w:hAnsi="Times New Roman"/>
                <w:sz w:val="26"/>
                <w:szCs w:val="26"/>
              </w:rPr>
              <w:t xml:space="preserve">Кабинет директора </w:t>
            </w:r>
          </w:p>
        </w:tc>
        <w:tc>
          <w:tcPr>
            <w:tcW w:w="961" w:type="dxa"/>
          </w:tcPr>
          <w:p w:rsidR="00192DD8" w:rsidRPr="00B015B0" w:rsidRDefault="00192DD8" w:rsidP="00B015B0">
            <w:pPr>
              <w:spacing w:after="0" w:line="240" w:lineRule="auto"/>
              <w:jc w:val="center"/>
              <w:rPr>
                <w:rFonts w:ascii="Times New Roman" w:hAnsi="Times New Roman"/>
                <w:sz w:val="26"/>
                <w:szCs w:val="26"/>
              </w:rPr>
            </w:pPr>
            <w:r w:rsidRPr="00B015B0">
              <w:rPr>
                <w:rFonts w:ascii="Times New Roman" w:hAnsi="Times New Roman"/>
                <w:sz w:val="26"/>
                <w:szCs w:val="26"/>
              </w:rPr>
              <w:t>1</w:t>
            </w:r>
          </w:p>
        </w:tc>
        <w:tc>
          <w:tcPr>
            <w:tcW w:w="0" w:type="auto"/>
          </w:tcPr>
          <w:p w:rsidR="00192DD8" w:rsidRPr="00B015B0" w:rsidRDefault="00192DD8" w:rsidP="00B015B0">
            <w:pPr>
              <w:spacing w:after="0" w:line="240" w:lineRule="auto"/>
              <w:jc w:val="center"/>
              <w:rPr>
                <w:rFonts w:ascii="Times New Roman" w:hAnsi="Times New Roman"/>
                <w:sz w:val="26"/>
                <w:szCs w:val="26"/>
              </w:rPr>
            </w:pPr>
            <w:r w:rsidRPr="00B015B0">
              <w:rPr>
                <w:rFonts w:ascii="Times New Roman" w:hAnsi="Times New Roman"/>
                <w:sz w:val="26"/>
                <w:szCs w:val="26"/>
              </w:rPr>
              <w:t>35,38</w:t>
            </w:r>
          </w:p>
        </w:tc>
        <w:tc>
          <w:tcPr>
            <w:tcW w:w="3922" w:type="dxa"/>
          </w:tcPr>
          <w:p w:rsidR="00192DD8" w:rsidRPr="00B015B0" w:rsidRDefault="00192DD8" w:rsidP="00B015B0">
            <w:pPr>
              <w:spacing w:after="0" w:line="240" w:lineRule="auto"/>
              <w:jc w:val="both"/>
              <w:rPr>
                <w:rFonts w:ascii="Times New Roman" w:hAnsi="Times New Roman"/>
                <w:sz w:val="26"/>
                <w:szCs w:val="26"/>
              </w:rPr>
            </w:pPr>
            <w:r w:rsidRPr="00B015B0">
              <w:rPr>
                <w:rFonts w:ascii="Times New Roman" w:hAnsi="Times New Roman"/>
                <w:sz w:val="26"/>
                <w:szCs w:val="26"/>
              </w:rPr>
              <w:t>Компьютер</w:t>
            </w:r>
          </w:p>
        </w:tc>
      </w:tr>
      <w:tr w:rsidR="00AF2731" w:rsidRPr="00B015B0" w:rsidTr="00C95D45">
        <w:tc>
          <w:tcPr>
            <w:tcW w:w="0" w:type="auto"/>
          </w:tcPr>
          <w:p w:rsidR="00192DD8" w:rsidRPr="00B015B0" w:rsidRDefault="00192DD8" w:rsidP="00160BFC">
            <w:pPr>
              <w:pStyle w:val="afb"/>
              <w:numPr>
                <w:ilvl w:val="0"/>
                <w:numId w:val="16"/>
              </w:numPr>
              <w:tabs>
                <w:tab w:val="clear" w:pos="0"/>
                <w:tab w:val="num" w:pos="176"/>
              </w:tabs>
              <w:ind w:left="170" w:firstLine="0"/>
              <w:rPr>
                <w:sz w:val="26"/>
                <w:szCs w:val="26"/>
              </w:rPr>
            </w:pPr>
          </w:p>
        </w:tc>
        <w:tc>
          <w:tcPr>
            <w:tcW w:w="0" w:type="auto"/>
          </w:tcPr>
          <w:p w:rsidR="00192DD8" w:rsidRPr="00B015B0" w:rsidRDefault="00AF2731" w:rsidP="00B015B0">
            <w:pPr>
              <w:spacing w:after="0" w:line="240" w:lineRule="auto"/>
              <w:jc w:val="both"/>
              <w:rPr>
                <w:rFonts w:ascii="Times New Roman" w:hAnsi="Times New Roman"/>
                <w:sz w:val="26"/>
                <w:szCs w:val="26"/>
              </w:rPr>
            </w:pPr>
            <w:r w:rsidRPr="00B015B0">
              <w:rPr>
                <w:rFonts w:ascii="Times New Roman" w:hAnsi="Times New Roman"/>
                <w:sz w:val="26"/>
                <w:szCs w:val="26"/>
              </w:rPr>
              <w:t>Приемная</w:t>
            </w:r>
          </w:p>
        </w:tc>
        <w:tc>
          <w:tcPr>
            <w:tcW w:w="961" w:type="dxa"/>
          </w:tcPr>
          <w:p w:rsidR="00192DD8" w:rsidRPr="00B015B0" w:rsidRDefault="00AF2731" w:rsidP="00B015B0">
            <w:pPr>
              <w:spacing w:after="0" w:line="240" w:lineRule="auto"/>
              <w:jc w:val="center"/>
              <w:rPr>
                <w:rFonts w:ascii="Times New Roman" w:hAnsi="Times New Roman"/>
                <w:sz w:val="26"/>
                <w:szCs w:val="26"/>
              </w:rPr>
            </w:pPr>
            <w:r w:rsidRPr="00B015B0">
              <w:rPr>
                <w:rFonts w:ascii="Times New Roman" w:hAnsi="Times New Roman"/>
                <w:sz w:val="26"/>
                <w:szCs w:val="26"/>
              </w:rPr>
              <w:t>1</w:t>
            </w:r>
          </w:p>
        </w:tc>
        <w:tc>
          <w:tcPr>
            <w:tcW w:w="0" w:type="auto"/>
          </w:tcPr>
          <w:p w:rsidR="00192DD8" w:rsidRPr="00B015B0" w:rsidRDefault="00AF2731" w:rsidP="00B015B0">
            <w:pPr>
              <w:spacing w:after="0" w:line="240" w:lineRule="auto"/>
              <w:jc w:val="center"/>
              <w:rPr>
                <w:rFonts w:ascii="Times New Roman" w:hAnsi="Times New Roman"/>
                <w:sz w:val="26"/>
                <w:szCs w:val="26"/>
              </w:rPr>
            </w:pPr>
            <w:r w:rsidRPr="00B015B0">
              <w:rPr>
                <w:rFonts w:ascii="Times New Roman" w:hAnsi="Times New Roman"/>
                <w:sz w:val="26"/>
                <w:szCs w:val="26"/>
              </w:rPr>
              <w:t>11,16</w:t>
            </w:r>
          </w:p>
        </w:tc>
        <w:tc>
          <w:tcPr>
            <w:tcW w:w="3922" w:type="dxa"/>
          </w:tcPr>
          <w:p w:rsidR="00192DD8" w:rsidRPr="00B015B0" w:rsidRDefault="00AF2731" w:rsidP="00B015B0">
            <w:pPr>
              <w:spacing w:after="0" w:line="240" w:lineRule="auto"/>
              <w:jc w:val="both"/>
              <w:rPr>
                <w:rFonts w:ascii="Times New Roman" w:hAnsi="Times New Roman"/>
                <w:sz w:val="26"/>
                <w:szCs w:val="26"/>
              </w:rPr>
            </w:pPr>
            <w:r w:rsidRPr="00B015B0">
              <w:rPr>
                <w:rFonts w:ascii="Times New Roman" w:hAnsi="Times New Roman"/>
                <w:sz w:val="26"/>
                <w:szCs w:val="26"/>
              </w:rPr>
              <w:t xml:space="preserve">Компьютер, </w:t>
            </w:r>
            <w:r w:rsidR="00075FC3" w:rsidRPr="00B015B0">
              <w:rPr>
                <w:rFonts w:ascii="Times New Roman" w:hAnsi="Times New Roman"/>
                <w:sz w:val="26"/>
                <w:szCs w:val="26"/>
              </w:rPr>
              <w:t xml:space="preserve">2 </w:t>
            </w:r>
            <w:r w:rsidRPr="00B015B0">
              <w:rPr>
                <w:rFonts w:ascii="Times New Roman" w:hAnsi="Times New Roman"/>
                <w:sz w:val="26"/>
                <w:szCs w:val="26"/>
              </w:rPr>
              <w:t>принтер</w:t>
            </w:r>
            <w:r w:rsidR="00075FC3" w:rsidRPr="00B015B0">
              <w:rPr>
                <w:rFonts w:ascii="Times New Roman" w:hAnsi="Times New Roman"/>
                <w:sz w:val="26"/>
                <w:szCs w:val="26"/>
              </w:rPr>
              <w:t>а</w:t>
            </w:r>
            <w:r w:rsidRPr="00B015B0">
              <w:rPr>
                <w:rFonts w:ascii="Times New Roman" w:hAnsi="Times New Roman"/>
                <w:sz w:val="26"/>
                <w:szCs w:val="26"/>
              </w:rPr>
              <w:t xml:space="preserve"> МФУ</w:t>
            </w:r>
          </w:p>
        </w:tc>
      </w:tr>
      <w:tr w:rsidR="00AF2731" w:rsidRPr="00B015B0" w:rsidTr="00C95D45">
        <w:tc>
          <w:tcPr>
            <w:tcW w:w="0" w:type="auto"/>
          </w:tcPr>
          <w:p w:rsidR="00AF2731" w:rsidRPr="00B015B0" w:rsidRDefault="00AF2731" w:rsidP="00160BFC">
            <w:pPr>
              <w:pStyle w:val="afb"/>
              <w:numPr>
                <w:ilvl w:val="0"/>
                <w:numId w:val="16"/>
              </w:numPr>
              <w:tabs>
                <w:tab w:val="clear" w:pos="0"/>
                <w:tab w:val="num" w:pos="176"/>
              </w:tabs>
              <w:ind w:left="170" w:firstLine="0"/>
              <w:rPr>
                <w:sz w:val="26"/>
                <w:szCs w:val="26"/>
              </w:rPr>
            </w:pPr>
          </w:p>
        </w:tc>
        <w:tc>
          <w:tcPr>
            <w:tcW w:w="0" w:type="auto"/>
          </w:tcPr>
          <w:p w:rsidR="00AF2731" w:rsidRPr="00B015B0" w:rsidRDefault="00AF2731" w:rsidP="00B015B0">
            <w:pPr>
              <w:spacing w:after="0" w:line="240" w:lineRule="auto"/>
              <w:jc w:val="both"/>
              <w:rPr>
                <w:rFonts w:ascii="Times New Roman" w:hAnsi="Times New Roman"/>
                <w:sz w:val="26"/>
                <w:szCs w:val="26"/>
              </w:rPr>
            </w:pPr>
            <w:r w:rsidRPr="00B015B0">
              <w:rPr>
                <w:rFonts w:ascii="Times New Roman" w:hAnsi="Times New Roman"/>
                <w:sz w:val="26"/>
                <w:szCs w:val="26"/>
              </w:rPr>
              <w:t>Кабинет заместителя директора</w:t>
            </w:r>
          </w:p>
        </w:tc>
        <w:tc>
          <w:tcPr>
            <w:tcW w:w="961" w:type="dxa"/>
          </w:tcPr>
          <w:p w:rsidR="00AF2731" w:rsidRPr="00B015B0" w:rsidRDefault="00FC0B3A" w:rsidP="00B015B0">
            <w:pPr>
              <w:spacing w:after="0" w:line="240" w:lineRule="auto"/>
              <w:jc w:val="center"/>
              <w:rPr>
                <w:rFonts w:ascii="Times New Roman" w:hAnsi="Times New Roman"/>
                <w:sz w:val="26"/>
                <w:szCs w:val="26"/>
              </w:rPr>
            </w:pPr>
            <w:r>
              <w:rPr>
                <w:rFonts w:ascii="Times New Roman" w:hAnsi="Times New Roman"/>
                <w:sz w:val="26"/>
                <w:szCs w:val="26"/>
              </w:rPr>
              <w:t>1</w:t>
            </w:r>
          </w:p>
        </w:tc>
        <w:tc>
          <w:tcPr>
            <w:tcW w:w="0" w:type="auto"/>
          </w:tcPr>
          <w:p w:rsidR="00AF2731" w:rsidRPr="00B015B0" w:rsidRDefault="00AF2731" w:rsidP="00B015B0">
            <w:pPr>
              <w:spacing w:after="0" w:line="240" w:lineRule="auto"/>
              <w:jc w:val="center"/>
              <w:rPr>
                <w:rFonts w:ascii="Times New Roman" w:hAnsi="Times New Roman"/>
                <w:sz w:val="26"/>
                <w:szCs w:val="26"/>
              </w:rPr>
            </w:pPr>
            <w:r w:rsidRPr="00B015B0">
              <w:rPr>
                <w:rFonts w:ascii="Times New Roman" w:hAnsi="Times New Roman"/>
                <w:sz w:val="26"/>
                <w:szCs w:val="26"/>
              </w:rPr>
              <w:t>11,85</w:t>
            </w:r>
          </w:p>
        </w:tc>
        <w:tc>
          <w:tcPr>
            <w:tcW w:w="3922" w:type="dxa"/>
          </w:tcPr>
          <w:p w:rsidR="00AF2731" w:rsidRPr="00B015B0" w:rsidRDefault="00AF2731" w:rsidP="00B015B0">
            <w:pPr>
              <w:spacing w:after="0" w:line="240" w:lineRule="auto"/>
              <w:jc w:val="both"/>
              <w:rPr>
                <w:rFonts w:ascii="Times New Roman" w:hAnsi="Times New Roman"/>
                <w:sz w:val="26"/>
                <w:szCs w:val="26"/>
              </w:rPr>
            </w:pPr>
            <w:r w:rsidRPr="00B015B0">
              <w:rPr>
                <w:rFonts w:ascii="Times New Roman" w:hAnsi="Times New Roman"/>
                <w:sz w:val="26"/>
                <w:szCs w:val="26"/>
              </w:rPr>
              <w:t>Компьютер</w:t>
            </w:r>
            <w:r w:rsidR="00FC0B3A">
              <w:rPr>
                <w:rFonts w:ascii="Times New Roman" w:hAnsi="Times New Roman"/>
                <w:sz w:val="26"/>
                <w:szCs w:val="26"/>
              </w:rPr>
              <w:t xml:space="preserve">, </w:t>
            </w:r>
            <w:r w:rsidR="00FC0B3A" w:rsidRPr="00B015B0">
              <w:rPr>
                <w:rFonts w:ascii="Times New Roman" w:hAnsi="Times New Roman"/>
                <w:sz w:val="26"/>
                <w:szCs w:val="26"/>
              </w:rPr>
              <w:t>принтер</w:t>
            </w:r>
          </w:p>
        </w:tc>
      </w:tr>
      <w:tr w:rsidR="0070051B" w:rsidRPr="00B015B0" w:rsidTr="00C95D45">
        <w:tc>
          <w:tcPr>
            <w:tcW w:w="0" w:type="auto"/>
          </w:tcPr>
          <w:p w:rsidR="0070051B" w:rsidRPr="00B015B0" w:rsidRDefault="0070051B" w:rsidP="00160BFC">
            <w:pPr>
              <w:pStyle w:val="afb"/>
              <w:numPr>
                <w:ilvl w:val="0"/>
                <w:numId w:val="16"/>
              </w:numPr>
              <w:tabs>
                <w:tab w:val="clear" w:pos="0"/>
                <w:tab w:val="num" w:pos="176"/>
              </w:tabs>
              <w:ind w:left="170" w:firstLine="0"/>
              <w:rPr>
                <w:sz w:val="26"/>
                <w:szCs w:val="26"/>
              </w:rPr>
            </w:pPr>
          </w:p>
        </w:tc>
        <w:tc>
          <w:tcPr>
            <w:tcW w:w="0" w:type="auto"/>
          </w:tcPr>
          <w:p w:rsidR="0070051B" w:rsidRPr="00B015B0" w:rsidRDefault="0070051B" w:rsidP="00B015B0">
            <w:pPr>
              <w:spacing w:after="0" w:line="240" w:lineRule="auto"/>
              <w:jc w:val="both"/>
              <w:rPr>
                <w:rFonts w:ascii="Times New Roman" w:hAnsi="Times New Roman"/>
                <w:sz w:val="26"/>
                <w:szCs w:val="26"/>
              </w:rPr>
            </w:pPr>
            <w:r w:rsidRPr="00B015B0">
              <w:rPr>
                <w:rFonts w:ascii="Times New Roman" w:hAnsi="Times New Roman"/>
                <w:sz w:val="26"/>
                <w:szCs w:val="26"/>
              </w:rPr>
              <w:t xml:space="preserve">Кабинет заместителя </w:t>
            </w:r>
            <w:r w:rsidRPr="00B015B0">
              <w:rPr>
                <w:rFonts w:ascii="Times New Roman" w:hAnsi="Times New Roman"/>
                <w:sz w:val="26"/>
                <w:szCs w:val="26"/>
              </w:rPr>
              <w:lastRenderedPageBreak/>
              <w:t>директора</w:t>
            </w:r>
          </w:p>
        </w:tc>
        <w:tc>
          <w:tcPr>
            <w:tcW w:w="961" w:type="dxa"/>
          </w:tcPr>
          <w:p w:rsidR="0070051B" w:rsidRPr="00B015B0" w:rsidRDefault="0070051B" w:rsidP="00B015B0">
            <w:pPr>
              <w:spacing w:after="0" w:line="240" w:lineRule="auto"/>
              <w:jc w:val="center"/>
              <w:rPr>
                <w:rFonts w:ascii="Times New Roman" w:hAnsi="Times New Roman"/>
                <w:sz w:val="26"/>
                <w:szCs w:val="26"/>
              </w:rPr>
            </w:pPr>
            <w:r w:rsidRPr="00B015B0">
              <w:rPr>
                <w:rFonts w:ascii="Times New Roman" w:hAnsi="Times New Roman"/>
                <w:sz w:val="26"/>
                <w:szCs w:val="26"/>
              </w:rPr>
              <w:lastRenderedPageBreak/>
              <w:t>1</w:t>
            </w:r>
          </w:p>
        </w:tc>
        <w:tc>
          <w:tcPr>
            <w:tcW w:w="0" w:type="auto"/>
          </w:tcPr>
          <w:p w:rsidR="0070051B" w:rsidRPr="00B015B0" w:rsidRDefault="0070051B" w:rsidP="00B015B0">
            <w:pPr>
              <w:spacing w:after="0" w:line="240" w:lineRule="auto"/>
              <w:jc w:val="center"/>
              <w:rPr>
                <w:rFonts w:ascii="Times New Roman" w:hAnsi="Times New Roman"/>
                <w:sz w:val="26"/>
                <w:szCs w:val="26"/>
              </w:rPr>
            </w:pPr>
            <w:r w:rsidRPr="00B015B0">
              <w:rPr>
                <w:rFonts w:ascii="Times New Roman" w:hAnsi="Times New Roman"/>
                <w:sz w:val="26"/>
                <w:szCs w:val="26"/>
              </w:rPr>
              <w:t>15,40</w:t>
            </w:r>
          </w:p>
        </w:tc>
        <w:tc>
          <w:tcPr>
            <w:tcW w:w="3922" w:type="dxa"/>
          </w:tcPr>
          <w:p w:rsidR="0070051B" w:rsidRPr="00B015B0" w:rsidRDefault="00075FC3" w:rsidP="00B015B0">
            <w:pPr>
              <w:spacing w:after="0" w:line="240" w:lineRule="auto"/>
              <w:jc w:val="both"/>
              <w:rPr>
                <w:rFonts w:ascii="Times New Roman" w:hAnsi="Times New Roman"/>
                <w:sz w:val="26"/>
                <w:szCs w:val="26"/>
              </w:rPr>
            </w:pPr>
            <w:r w:rsidRPr="00B015B0">
              <w:rPr>
                <w:rFonts w:ascii="Times New Roman" w:hAnsi="Times New Roman"/>
                <w:sz w:val="26"/>
                <w:szCs w:val="26"/>
              </w:rPr>
              <w:t>к</w:t>
            </w:r>
            <w:r w:rsidR="0070051B" w:rsidRPr="00B015B0">
              <w:rPr>
                <w:rFonts w:ascii="Times New Roman" w:hAnsi="Times New Roman"/>
                <w:sz w:val="26"/>
                <w:szCs w:val="26"/>
              </w:rPr>
              <w:t>омпьютер, принтер МФУ</w:t>
            </w:r>
          </w:p>
        </w:tc>
      </w:tr>
      <w:tr w:rsidR="00AF2731" w:rsidRPr="00B015B0" w:rsidTr="00C95D45">
        <w:tc>
          <w:tcPr>
            <w:tcW w:w="0" w:type="auto"/>
          </w:tcPr>
          <w:p w:rsidR="00AF2731" w:rsidRPr="00B015B0" w:rsidRDefault="00AF2731" w:rsidP="00160BFC">
            <w:pPr>
              <w:pStyle w:val="afb"/>
              <w:numPr>
                <w:ilvl w:val="0"/>
                <w:numId w:val="16"/>
              </w:numPr>
              <w:tabs>
                <w:tab w:val="clear" w:pos="0"/>
                <w:tab w:val="num" w:pos="176"/>
              </w:tabs>
              <w:ind w:left="170" w:firstLine="0"/>
              <w:rPr>
                <w:sz w:val="26"/>
                <w:szCs w:val="26"/>
              </w:rPr>
            </w:pPr>
          </w:p>
        </w:tc>
        <w:tc>
          <w:tcPr>
            <w:tcW w:w="0" w:type="auto"/>
          </w:tcPr>
          <w:p w:rsidR="00AF2731" w:rsidRPr="00B015B0" w:rsidRDefault="00AF2731" w:rsidP="00B015B0">
            <w:pPr>
              <w:spacing w:after="0" w:line="240" w:lineRule="auto"/>
              <w:jc w:val="both"/>
              <w:rPr>
                <w:rFonts w:ascii="Times New Roman" w:hAnsi="Times New Roman"/>
                <w:sz w:val="26"/>
                <w:szCs w:val="26"/>
              </w:rPr>
            </w:pPr>
            <w:r w:rsidRPr="00B015B0">
              <w:rPr>
                <w:rFonts w:ascii="Times New Roman" w:hAnsi="Times New Roman"/>
                <w:sz w:val="26"/>
                <w:szCs w:val="26"/>
              </w:rPr>
              <w:t>Методический кабинет</w:t>
            </w:r>
          </w:p>
        </w:tc>
        <w:tc>
          <w:tcPr>
            <w:tcW w:w="961" w:type="dxa"/>
          </w:tcPr>
          <w:p w:rsidR="00AF2731" w:rsidRPr="00B015B0" w:rsidRDefault="00AF2731" w:rsidP="00B015B0">
            <w:pPr>
              <w:spacing w:after="0" w:line="240" w:lineRule="auto"/>
              <w:jc w:val="center"/>
              <w:rPr>
                <w:rFonts w:ascii="Times New Roman" w:hAnsi="Times New Roman"/>
                <w:sz w:val="26"/>
                <w:szCs w:val="26"/>
              </w:rPr>
            </w:pPr>
            <w:r w:rsidRPr="00B015B0">
              <w:rPr>
                <w:rFonts w:ascii="Times New Roman" w:hAnsi="Times New Roman"/>
                <w:sz w:val="26"/>
                <w:szCs w:val="26"/>
              </w:rPr>
              <w:t>1</w:t>
            </w:r>
          </w:p>
        </w:tc>
        <w:tc>
          <w:tcPr>
            <w:tcW w:w="0" w:type="auto"/>
          </w:tcPr>
          <w:p w:rsidR="00AF2731" w:rsidRPr="00B015B0" w:rsidRDefault="00AF2731" w:rsidP="00B015B0">
            <w:pPr>
              <w:spacing w:after="0" w:line="240" w:lineRule="auto"/>
              <w:jc w:val="center"/>
              <w:rPr>
                <w:rFonts w:ascii="Times New Roman" w:hAnsi="Times New Roman"/>
                <w:sz w:val="26"/>
                <w:szCs w:val="26"/>
              </w:rPr>
            </w:pPr>
            <w:r w:rsidRPr="00B015B0">
              <w:rPr>
                <w:rFonts w:ascii="Times New Roman" w:hAnsi="Times New Roman"/>
                <w:sz w:val="26"/>
                <w:szCs w:val="26"/>
              </w:rPr>
              <w:t>28,70</w:t>
            </w:r>
          </w:p>
        </w:tc>
        <w:tc>
          <w:tcPr>
            <w:tcW w:w="3922" w:type="dxa"/>
          </w:tcPr>
          <w:p w:rsidR="00AF2731" w:rsidRPr="00B015B0" w:rsidRDefault="00AF2731" w:rsidP="00FC0B3A">
            <w:pPr>
              <w:spacing w:after="0" w:line="240" w:lineRule="auto"/>
              <w:jc w:val="both"/>
              <w:rPr>
                <w:rFonts w:ascii="Times New Roman" w:hAnsi="Times New Roman"/>
                <w:sz w:val="26"/>
                <w:szCs w:val="26"/>
              </w:rPr>
            </w:pPr>
            <w:r w:rsidRPr="00B015B0">
              <w:rPr>
                <w:rFonts w:ascii="Times New Roman" w:hAnsi="Times New Roman"/>
                <w:sz w:val="26"/>
                <w:szCs w:val="26"/>
              </w:rPr>
              <w:t xml:space="preserve">Компьютер – </w:t>
            </w:r>
            <w:r w:rsidR="00FC0B3A">
              <w:rPr>
                <w:rFonts w:ascii="Times New Roman" w:hAnsi="Times New Roman"/>
                <w:sz w:val="26"/>
                <w:szCs w:val="26"/>
              </w:rPr>
              <w:t>3</w:t>
            </w:r>
            <w:r w:rsidRPr="00B015B0">
              <w:rPr>
                <w:rFonts w:ascii="Times New Roman" w:hAnsi="Times New Roman"/>
                <w:sz w:val="26"/>
                <w:szCs w:val="26"/>
              </w:rPr>
              <w:t xml:space="preserve"> шт.</w:t>
            </w:r>
            <w:r w:rsidR="00075FC3" w:rsidRPr="00B015B0">
              <w:rPr>
                <w:rFonts w:ascii="Times New Roman" w:hAnsi="Times New Roman"/>
                <w:sz w:val="26"/>
                <w:szCs w:val="26"/>
              </w:rPr>
              <w:t>, 2 принтера МФУ</w:t>
            </w:r>
          </w:p>
        </w:tc>
      </w:tr>
      <w:tr w:rsidR="00FC0B3A" w:rsidRPr="00B015B0" w:rsidTr="00C95D45">
        <w:tc>
          <w:tcPr>
            <w:tcW w:w="0" w:type="auto"/>
          </w:tcPr>
          <w:p w:rsidR="00FC0B3A" w:rsidRPr="00B015B0" w:rsidRDefault="00FC0B3A" w:rsidP="00160BFC">
            <w:pPr>
              <w:pStyle w:val="afb"/>
              <w:numPr>
                <w:ilvl w:val="0"/>
                <w:numId w:val="16"/>
              </w:numPr>
              <w:tabs>
                <w:tab w:val="clear" w:pos="0"/>
                <w:tab w:val="num" w:pos="176"/>
              </w:tabs>
              <w:ind w:left="170" w:firstLine="0"/>
              <w:rPr>
                <w:sz w:val="26"/>
                <w:szCs w:val="26"/>
              </w:rPr>
            </w:pPr>
          </w:p>
        </w:tc>
        <w:tc>
          <w:tcPr>
            <w:tcW w:w="0" w:type="auto"/>
          </w:tcPr>
          <w:p w:rsidR="00FC0B3A" w:rsidRPr="00B015B0" w:rsidRDefault="00FC0B3A" w:rsidP="00B015B0">
            <w:pPr>
              <w:spacing w:after="0" w:line="240" w:lineRule="auto"/>
              <w:jc w:val="both"/>
              <w:rPr>
                <w:rFonts w:ascii="Times New Roman" w:hAnsi="Times New Roman"/>
                <w:sz w:val="26"/>
                <w:szCs w:val="26"/>
              </w:rPr>
            </w:pPr>
            <w:r>
              <w:rPr>
                <w:rFonts w:ascii="Times New Roman" w:hAnsi="Times New Roman"/>
                <w:sz w:val="26"/>
                <w:szCs w:val="26"/>
              </w:rPr>
              <w:t>Кабинет спортивного отделения</w:t>
            </w:r>
          </w:p>
        </w:tc>
        <w:tc>
          <w:tcPr>
            <w:tcW w:w="961" w:type="dxa"/>
          </w:tcPr>
          <w:p w:rsidR="00FC0B3A" w:rsidRPr="00B015B0" w:rsidRDefault="00FC0B3A" w:rsidP="00B015B0">
            <w:pPr>
              <w:spacing w:after="0" w:line="240" w:lineRule="auto"/>
              <w:jc w:val="center"/>
              <w:rPr>
                <w:rFonts w:ascii="Times New Roman" w:hAnsi="Times New Roman"/>
                <w:sz w:val="26"/>
                <w:szCs w:val="26"/>
              </w:rPr>
            </w:pPr>
            <w:r>
              <w:rPr>
                <w:rFonts w:ascii="Times New Roman" w:hAnsi="Times New Roman"/>
                <w:sz w:val="26"/>
                <w:szCs w:val="26"/>
              </w:rPr>
              <w:t>1</w:t>
            </w:r>
          </w:p>
        </w:tc>
        <w:tc>
          <w:tcPr>
            <w:tcW w:w="0" w:type="auto"/>
          </w:tcPr>
          <w:p w:rsidR="00FC0B3A" w:rsidRPr="00B015B0" w:rsidRDefault="00FC0B3A" w:rsidP="00B015B0">
            <w:pPr>
              <w:spacing w:after="0" w:line="240" w:lineRule="auto"/>
              <w:jc w:val="center"/>
              <w:rPr>
                <w:rFonts w:ascii="Times New Roman" w:hAnsi="Times New Roman"/>
                <w:sz w:val="26"/>
                <w:szCs w:val="26"/>
              </w:rPr>
            </w:pPr>
            <w:r>
              <w:rPr>
                <w:rFonts w:ascii="Times New Roman" w:hAnsi="Times New Roman"/>
                <w:sz w:val="26"/>
                <w:szCs w:val="26"/>
              </w:rPr>
              <w:t>48,3</w:t>
            </w:r>
          </w:p>
        </w:tc>
        <w:tc>
          <w:tcPr>
            <w:tcW w:w="3922" w:type="dxa"/>
          </w:tcPr>
          <w:p w:rsidR="00FC0B3A" w:rsidRPr="00B015B0" w:rsidRDefault="00FC0B3A" w:rsidP="00FC0B3A">
            <w:pPr>
              <w:spacing w:after="0" w:line="240" w:lineRule="auto"/>
              <w:jc w:val="both"/>
              <w:rPr>
                <w:rFonts w:ascii="Times New Roman" w:hAnsi="Times New Roman"/>
                <w:sz w:val="26"/>
                <w:szCs w:val="26"/>
              </w:rPr>
            </w:pPr>
            <w:r w:rsidRPr="00B015B0">
              <w:rPr>
                <w:rFonts w:ascii="Times New Roman" w:hAnsi="Times New Roman"/>
                <w:sz w:val="26"/>
                <w:szCs w:val="26"/>
              </w:rPr>
              <w:t xml:space="preserve">Компьютер – </w:t>
            </w:r>
            <w:r>
              <w:rPr>
                <w:rFonts w:ascii="Times New Roman" w:hAnsi="Times New Roman"/>
                <w:sz w:val="26"/>
                <w:szCs w:val="26"/>
              </w:rPr>
              <w:t>3</w:t>
            </w:r>
            <w:r w:rsidRPr="00B015B0">
              <w:rPr>
                <w:rFonts w:ascii="Times New Roman" w:hAnsi="Times New Roman"/>
                <w:sz w:val="26"/>
                <w:szCs w:val="26"/>
              </w:rPr>
              <w:t xml:space="preserve"> шт.,</w:t>
            </w:r>
            <w:r>
              <w:rPr>
                <w:rFonts w:ascii="Times New Roman" w:hAnsi="Times New Roman"/>
                <w:sz w:val="26"/>
                <w:szCs w:val="26"/>
              </w:rPr>
              <w:t xml:space="preserve"> ноутбук – 1 шт., </w:t>
            </w:r>
            <w:r w:rsidRPr="00B015B0">
              <w:rPr>
                <w:rFonts w:ascii="Times New Roman" w:hAnsi="Times New Roman"/>
                <w:sz w:val="26"/>
                <w:szCs w:val="26"/>
              </w:rPr>
              <w:t>принтер МФУ</w:t>
            </w:r>
          </w:p>
        </w:tc>
      </w:tr>
      <w:tr w:rsidR="00AF2731" w:rsidRPr="00B015B0" w:rsidTr="00A1433B">
        <w:tc>
          <w:tcPr>
            <w:tcW w:w="0" w:type="auto"/>
            <w:shd w:val="clear" w:color="auto" w:fill="FFFFFF" w:themeFill="background1"/>
          </w:tcPr>
          <w:p w:rsidR="00AF2731" w:rsidRPr="00B015B0" w:rsidRDefault="00AF2731" w:rsidP="00160BFC">
            <w:pPr>
              <w:pStyle w:val="afb"/>
              <w:numPr>
                <w:ilvl w:val="0"/>
                <w:numId w:val="16"/>
              </w:numPr>
              <w:tabs>
                <w:tab w:val="clear" w:pos="0"/>
                <w:tab w:val="num" w:pos="176"/>
              </w:tabs>
              <w:ind w:left="170" w:firstLine="0"/>
              <w:rPr>
                <w:sz w:val="26"/>
                <w:szCs w:val="26"/>
              </w:rPr>
            </w:pPr>
          </w:p>
        </w:tc>
        <w:tc>
          <w:tcPr>
            <w:tcW w:w="0" w:type="auto"/>
            <w:shd w:val="clear" w:color="auto" w:fill="FFFFFF" w:themeFill="background1"/>
          </w:tcPr>
          <w:p w:rsidR="00AF2731" w:rsidRPr="00B015B0" w:rsidRDefault="00AF2731" w:rsidP="00B015B0">
            <w:pPr>
              <w:spacing w:after="0" w:line="240" w:lineRule="auto"/>
              <w:jc w:val="both"/>
              <w:rPr>
                <w:rFonts w:ascii="Times New Roman" w:hAnsi="Times New Roman"/>
                <w:sz w:val="26"/>
                <w:szCs w:val="26"/>
              </w:rPr>
            </w:pPr>
            <w:r w:rsidRPr="00B015B0">
              <w:rPr>
                <w:rFonts w:ascii="Times New Roman" w:hAnsi="Times New Roman"/>
                <w:sz w:val="26"/>
                <w:szCs w:val="26"/>
              </w:rPr>
              <w:t>Кабинет</w:t>
            </w:r>
            <w:r w:rsidR="00A1433B" w:rsidRPr="00B015B0">
              <w:rPr>
                <w:rFonts w:ascii="Times New Roman" w:hAnsi="Times New Roman"/>
                <w:sz w:val="26"/>
                <w:szCs w:val="26"/>
              </w:rPr>
              <w:t xml:space="preserve"> – </w:t>
            </w:r>
            <w:r w:rsidRPr="00B015B0">
              <w:rPr>
                <w:rFonts w:ascii="Times New Roman" w:hAnsi="Times New Roman"/>
                <w:sz w:val="26"/>
                <w:szCs w:val="26"/>
              </w:rPr>
              <w:t>выставка</w:t>
            </w:r>
          </w:p>
        </w:tc>
        <w:tc>
          <w:tcPr>
            <w:tcW w:w="961" w:type="dxa"/>
            <w:shd w:val="clear" w:color="auto" w:fill="FFFFFF" w:themeFill="background1"/>
          </w:tcPr>
          <w:p w:rsidR="00AF2731" w:rsidRPr="00B015B0" w:rsidRDefault="00AF2731" w:rsidP="00B015B0">
            <w:pPr>
              <w:spacing w:after="0" w:line="240" w:lineRule="auto"/>
              <w:jc w:val="center"/>
              <w:rPr>
                <w:rFonts w:ascii="Times New Roman" w:hAnsi="Times New Roman"/>
                <w:sz w:val="26"/>
                <w:szCs w:val="26"/>
              </w:rPr>
            </w:pPr>
            <w:r w:rsidRPr="00B015B0">
              <w:rPr>
                <w:rFonts w:ascii="Times New Roman" w:hAnsi="Times New Roman"/>
                <w:sz w:val="26"/>
                <w:szCs w:val="26"/>
              </w:rPr>
              <w:t>1</w:t>
            </w:r>
          </w:p>
        </w:tc>
        <w:tc>
          <w:tcPr>
            <w:tcW w:w="0" w:type="auto"/>
            <w:shd w:val="clear" w:color="auto" w:fill="FFFFFF" w:themeFill="background1"/>
          </w:tcPr>
          <w:p w:rsidR="00AF2731" w:rsidRPr="00B015B0" w:rsidRDefault="00AF2731" w:rsidP="00B015B0">
            <w:pPr>
              <w:spacing w:after="0" w:line="240" w:lineRule="auto"/>
              <w:jc w:val="center"/>
              <w:rPr>
                <w:rFonts w:ascii="Times New Roman" w:hAnsi="Times New Roman"/>
                <w:sz w:val="26"/>
                <w:szCs w:val="26"/>
              </w:rPr>
            </w:pPr>
            <w:r w:rsidRPr="00B015B0">
              <w:rPr>
                <w:rFonts w:ascii="Times New Roman" w:hAnsi="Times New Roman"/>
                <w:sz w:val="26"/>
                <w:szCs w:val="26"/>
              </w:rPr>
              <w:t>46,75</w:t>
            </w:r>
          </w:p>
        </w:tc>
        <w:tc>
          <w:tcPr>
            <w:tcW w:w="3922" w:type="dxa"/>
            <w:shd w:val="clear" w:color="auto" w:fill="FFFFFF" w:themeFill="background1"/>
          </w:tcPr>
          <w:p w:rsidR="00AF2731" w:rsidRPr="00B015B0" w:rsidRDefault="00AF2731" w:rsidP="00B015B0">
            <w:pPr>
              <w:spacing w:after="0" w:line="240" w:lineRule="auto"/>
              <w:jc w:val="both"/>
              <w:rPr>
                <w:rFonts w:ascii="Times New Roman" w:hAnsi="Times New Roman"/>
                <w:sz w:val="26"/>
                <w:szCs w:val="26"/>
              </w:rPr>
            </w:pPr>
          </w:p>
        </w:tc>
      </w:tr>
      <w:tr w:rsidR="00AF2731" w:rsidRPr="00B015B0" w:rsidTr="00C95D45">
        <w:tc>
          <w:tcPr>
            <w:tcW w:w="0" w:type="auto"/>
          </w:tcPr>
          <w:p w:rsidR="00AF2731" w:rsidRPr="00B015B0" w:rsidRDefault="00AF2731" w:rsidP="00160BFC">
            <w:pPr>
              <w:pStyle w:val="afb"/>
              <w:numPr>
                <w:ilvl w:val="0"/>
                <w:numId w:val="16"/>
              </w:numPr>
              <w:tabs>
                <w:tab w:val="clear" w:pos="0"/>
                <w:tab w:val="num" w:pos="176"/>
              </w:tabs>
              <w:ind w:left="170" w:firstLine="0"/>
              <w:rPr>
                <w:sz w:val="26"/>
                <w:szCs w:val="26"/>
              </w:rPr>
            </w:pPr>
          </w:p>
        </w:tc>
        <w:tc>
          <w:tcPr>
            <w:tcW w:w="0" w:type="auto"/>
          </w:tcPr>
          <w:p w:rsidR="00AF2731" w:rsidRPr="00B015B0" w:rsidRDefault="001B1A75" w:rsidP="00B015B0">
            <w:pPr>
              <w:spacing w:after="0" w:line="240" w:lineRule="auto"/>
              <w:jc w:val="both"/>
              <w:rPr>
                <w:rFonts w:ascii="Times New Roman" w:hAnsi="Times New Roman"/>
                <w:sz w:val="26"/>
                <w:szCs w:val="26"/>
              </w:rPr>
            </w:pPr>
            <w:r w:rsidRPr="00B015B0">
              <w:rPr>
                <w:rFonts w:ascii="Times New Roman" w:hAnsi="Times New Roman"/>
                <w:sz w:val="26"/>
                <w:szCs w:val="26"/>
              </w:rPr>
              <w:t>Гардероб</w:t>
            </w:r>
          </w:p>
        </w:tc>
        <w:tc>
          <w:tcPr>
            <w:tcW w:w="961" w:type="dxa"/>
          </w:tcPr>
          <w:p w:rsidR="00AF2731" w:rsidRPr="00B015B0" w:rsidRDefault="001B1A75" w:rsidP="00B015B0">
            <w:pPr>
              <w:spacing w:after="0" w:line="240" w:lineRule="auto"/>
              <w:jc w:val="center"/>
              <w:rPr>
                <w:rFonts w:ascii="Times New Roman" w:hAnsi="Times New Roman"/>
                <w:sz w:val="26"/>
                <w:szCs w:val="26"/>
              </w:rPr>
            </w:pPr>
            <w:r w:rsidRPr="00B015B0">
              <w:rPr>
                <w:rFonts w:ascii="Times New Roman" w:hAnsi="Times New Roman"/>
                <w:sz w:val="26"/>
                <w:szCs w:val="26"/>
              </w:rPr>
              <w:t>1</w:t>
            </w:r>
          </w:p>
        </w:tc>
        <w:tc>
          <w:tcPr>
            <w:tcW w:w="0" w:type="auto"/>
          </w:tcPr>
          <w:p w:rsidR="00AF2731" w:rsidRPr="00B015B0" w:rsidRDefault="001B1A75" w:rsidP="00B015B0">
            <w:pPr>
              <w:spacing w:after="0" w:line="240" w:lineRule="auto"/>
              <w:jc w:val="center"/>
              <w:rPr>
                <w:rFonts w:ascii="Times New Roman" w:hAnsi="Times New Roman"/>
                <w:sz w:val="26"/>
                <w:szCs w:val="26"/>
              </w:rPr>
            </w:pPr>
            <w:r w:rsidRPr="00B015B0">
              <w:rPr>
                <w:rFonts w:ascii="Times New Roman" w:hAnsi="Times New Roman"/>
                <w:sz w:val="26"/>
                <w:szCs w:val="26"/>
              </w:rPr>
              <w:t>36,24</w:t>
            </w:r>
          </w:p>
        </w:tc>
        <w:tc>
          <w:tcPr>
            <w:tcW w:w="3922" w:type="dxa"/>
          </w:tcPr>
          <w:p w:rsidR="00AF2731" w:rsidRPr="00B015B0" w:rsidRDefault="00AF2731" w:rsidP="00B015B0">
            <w:pPr>
              <w:spacing w:after="0" w:line="240" w:lineRule="auto"/>
              <w:jc w:val="both"/>
              <w:rPr>
                <w:rFonts w:ascii="Times New Roman" w:hAnsi="Times New Roman"/>
                <w:sz w:val="26"/>
                <w:szCs w:val="26"/>
              </w:rPr>
            </w:pPr>
          </w:p>
        </w:tc>
      </w:tr>
    </w:tbl>
    <w:p w:rsidR="001B1A75" w:rsidRPr="00B015B0" w:rsidRDefault="001B1A75" w:rsidP="00B015B0">
      <w:pPr>
        <w:spacing w:after="0" w:line="240" w:lineRule="auto"/>
        <w:jc w:val="both"/>
        <w:rPr>
          <w:rFonts w:ascii="Times New Roman" w:hAnsi="Times New Roman"/>
          <w:sz w:val="26"/>
          <w:szCs w:val="26"/>
        </w:rPr>
      </w:pPr>
    </w:p>
    <w:p w:rsidR="00877517" w:rsidRPr="00B015B0" w:rsidRDefault="00877517" w:rsidP="00B015B0">
      <w:pPr>
        <w:pStyle w:val="23"/>
        <w:spacing w:line="100" w:lineRule="atLeast"/>
        <w:ind w:left="0"/>
        <w:jc w:val="center"/>
        <w:rPr>
          <w:rFonts w:ascii="Times New Roman" w:hAnsi="Times New Roman"/>
          <w:sz w:val="26"/>
          <w:szCs w:val="26"/>
          <w:u w:val="single"/>
        </w:rPr>
      </w:pPr>
      <w:r w:rsidRPr="00B015B0">
        <w:rPr>
          <w:rFonts w:ascii="Times New Roman" w:hAnsi="Times New Roman"/>
          <w:b/>
          <w:bCs/>
          <w:iCs/>
          <w:spacing w:val="-5"/>
          <w:sz w:val="26"/>
          <w:szCs w:val="26"/>
          <w:u w:val="single"/>
        </w:rPr>
        <w:t xml:space="preserve">9. Оценка </w:t>
      </w:r>
      <w:proofErr w:type="gramStart"/>
      <w:r w:rsidRPr="00B015B0">
        <w:rPr>
          <w:rFonts w:ascii="Times New Roman" w:hAnsi="Times New Roman"/>
          <w:b/>
          <w:bCs/>
          <w:iCs/>
          <w:spacing w:val="-5"/>
          <w:sz w:val="26"/>
          <w:szCs w:val="26"/>
          <w:u w:val="single"/>
        </w:rPr>
        <w:t>ф</w:t>
      </w:r>
      <w:r w:rsidRPr="00B015B0">
        <w:rPr>
          <w:rFonts w:ascii="Times New Roman" w:hAnsi="Times New Roman"/>
          <w:b/>
          <w:sz w:val="26"/>
          <w:szCs w:val="26"/>
          <w:u w:val="single"/>
        </w:rPr>
        <w:t>ункционирования внутренней системы оценки качества образования</w:t>
      </w:r>
      <w:proofErr w:type="gramEnd"/>
    </w:p>
    <w:p w:rsidR="00877517" w:rsidRPr="00B015B0" w:rsidRDefault="00877517" w:rsidP="00B015B0">
      <w:pPr>
        <w:spacing w:after="0" w:line="100" w:lineRule="atLeast"/>
        <w:ind w:firstLine="709"/>
        <w:jc w:val="both"/>
        <w:rPr>
          <w:rFonts w:ascii="Times New Roman" w:hAnsi="Times New Roman"/>
          <w:sz w:val="26"/>
          <w:szCs w:val="26"/>
        </w:rPr>
      </w:pPr>
      <w:r w:rsidRPr="00B015B0">
        <w:rPr>
          <w:rFonts w:ascii="Times New Roman" w:hAnsi="Times New Roman"/>
          <w:sz w:val="26"/>
          <w:szCs w:val="26"/>
        </w:rPr>
        <w:t xml:space="preserve">Контроль образовательной деятельности в Центре осуществляется администрацией и методической службой. </w:t>
      </w:r>
    </w:p>
    <w:p w:rsidR="00877517" w:rsidRPr="00B015B0" w:rsidRDefault="00877517" w:rsidP="00B015B0">
      <w:pPr>
        <w:spacing w:after="0" w:line="100" w:lineRule="atLeast"/>
        <w:ind w:firstLine="709"/>
        <w:jc w:val="both"/>
        <w:rPr>
          <w:rFonts w:ascii="Times New Roman" w:hAnsi="Times New Roman"/>
          <w:bCs/>
          <w:sz w:val="26"/>
          <w:szCs w:val="26"/>
        </w:rPr>
      </w:pPr>
      <w:r w:rsidRPr="00B015B0">
        <w:rPr>
          <w:rFonts w:ascii="Times New Roman" w:hAnsi="Times New Roman"/>
          <w:sz w:val="26"/>
          <w:szCs w:val="26"/>
        </w:rPr>
        <w:t>Система контроля внутри Центра (КВЦ) включает в себя:</w:t>
      </w:r>
    </w:p>
    <w:tbl>
      <w:tblPr>
        <w:tblW w:w="9640" w:type="dxa"/>
        <w:tblInd w:w="-176" w:type="dxa"/>
        <w:tblLayout w:type="fixed"/>
        <w:tblLook w:val="0000" w:firstRow="0" w:lastRow="0" w:firstColumn="0" w:lastColumn="0" w:noHBand="0" w:noVBand="0"/>
      </w:tblPr>
      <w:tblGrid>
        <w:gridCol w:w="568"/>
        <w:gridCol w:w="9072"/>
      </w:tblGrid>
      <w:tr w:rsidR="00877517" w:rsidRPr="00B015B0" w:rsidTr="007D6968">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Контроль исполнения коллективного договора по охране труда, технике безопасности и санитарно-гигиенических норм</w:t>
            </w:r>
          </w:p>
        </w:tc>
      </w:tr>
      <w:tr w:rsidR="00877517" w:rsidRPr="00B015B0" w:rsidTr="007D6968">
        <w:trPr>
          <w:trHeight w:val="54"/>
        </w:trPr>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Контроль ведения учебно-методической документации</w:t>
            </w:r>
          </w:p>
        </w:tc>
      </w:tr>
      <w:tr w:rsidR="00877517" w:rsidRPr="00B015B0" w:rsidTr="007D6968">
        <w:trPr>
          <w:trHeight w:val="171"/>
        </w:trPr>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Контроль уровня преподавания</w:t>
            </w:r>
          </w:p>
        </w:tc>
      </w:tr>
      <w:tr w:rsidR="00877517" w:rsidRPr="00B015B0" w:rsidTr="007D6968">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Контроль воспитательной и массовой работы</w:t>
            </w:r>
          </w:p>
        </w:tc>
      </w:tr>
      <w:tr w:rsidR="00877517" w:rsidRPr="00B015B0" w:rsidTr="007D6968">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Контроль учебно-методической базы детских объединений</w:t>
            </w:r>
          </w:p>
        </w:tc>
      </w:tr>
      <w:tr w:rsidR="00877517" w:rsidRPr="00B015B0" w:rsidTr="007D6968">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Контроль работы с родителями</w:t>
            </w:r>
          </w:p>
        </w:tc>
      </w:tr>
      <w:tr w:rsidR="00877517" w:rsidRPr="00B015B0" w:rsidTr="007D6968">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 xml:space="preserve">Контроль подготовки к областным Всероссийским конкурсам, соревнованиям и выставкам </w:t>
            </w:r>
          </w:p>
        </w:tc>
      </w:tr>
      <w:tr w:rsidR="00877517" w:rsidRPr="00B015B0" w:rsidTr="007D6968">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bCs/>
                <w:sz w:val="26"/>
                <w:szCs w:val="26"/>
              </w:rPr>
            </w:pPr>
            <w:r w:rsidRPr="00B015B0">
              <w:rPr>
                <w:rFonts w:ascii="Times New Roman" w:hAnsi="Times New Roman"/>
                <w:bCs/>
                <w:sz w:val="26"/>
                <w:szCs w:val="26"/>
              </w:rPr>
              <w:t>Контроль аттестации педагогов</w:t>
            </w:r>
          </w:p>
        </w:tc>
      </w:tr>
      <w:tr w:rsidR="00877517" w:rsidRPr="00B015B0" w:rsidTr="007D6968">
        <w:tc>
          <w:tcPr>
            <w:tcW w:w="568" w:type="dxa"/>
            <w:shd w:val="clear" w:color="auto" w:fill="auto"/>
          </w:tcPr>
          <w:p w:rsidR="00877517" w:rsidRPr="00B015B0" w:rsidRDefault="00877517" w:rsidP="00160BFC">
            <w:pPr>
              <w:numPr>
                <w:ilvl w:val="0"/>
                <w:numId w:val="3"/>
              </w:numPr>
              <w:spacing w:after="0" w:line="100" w:lineRule="atLeast"/>
              <w:jc w:val="both"/>
              <w:rPr>
                <w:rFonts w:ascii="Times New Roman" w:hAnsi="Times New Roman"/>
                <w:bCs/>
                <w:sz w:val="26"/>
                <w:szCs w:val="26"/>
              </w:rPr>
            </w:pPr>
          </w:p>
        </w:tc>
        <w:tc>
          <w:tcPr>
            <w:tcW w:w="9072" w:type="dxa"/>
            <w:shd w:val="clear" w:color="auto" w:fill="auto"/>
          </w:tcPr>
          <w:p w:rsidR="00877517" w:rsidRPr="00B015B0" w:rsidRDefault="00877517" w:rsidP="00B015B0">
            <w:pPr>
              <w:spacing w:after="0" w:line="100" w:lineRule="atLeast"/>
              <w:jc w:val="both"/>
              <w:rPr>
                <w:rFonts w:ascii="Times New Roman" w:hAnsi="Times New Roman"/>
                <w:sz w:val="26"/>
                <w:szCs w:val="26"/>
              </w:rPr>
            </w:pPr>
            <w:r w:rsidRPr="00B015B0">
              <w:rPr>
                <w:rFonts w:ascii="Times New Roman" w:hAnsi="Times New Roman"/>
                <w:bCs/>
                <w:sz w:val="26"/>
                <w:szCs w:val="26"/>
              </w:rPr>
              <w:t>Контроль диагностики успешности педагогов по итогам года</w:t>
            </w:r>
          </w:p>
        </w:tc>
      </w:tr>
    </w:tbl>
    <w:p w:rsidR="00877517" w:rsidRPr="00B015B0" w:rsidRDefault="00877517" w:rsidP="00B015B0">
      <w:pPr>
        <w:spacing w:after="0" w:line="100" w:lineRule="atLeast"/>
        <w:ind w:firstLine="709"/>
        <w:jc w:val="both"/>
        <w:rPr>
          <w:rFonts w:ascii="Times New Roman" w:hAnsi="Times New Roman"/>
          <w:iCs/>
          <w:spacing w:val="-5"/>
          <w:sz w:val="26"/>
          <w:szCs w:val="26"/>
        </w:rPr>
      </w:pPr>
      <w:r w:rsidRPr="00B015B0">
        <w:rPr>
          <w:rFonts w:ascii="Times New Roman" w:hAnsi="Times New Roman"/>
          <w:sz w:val="26"/>
          <w:szCs w:val="26"/>
        </w:rPr>
        <w:t>Итоги реализованных проверок позволили сделать положительные выводы. В сравнении с прошлым учебным годом наблюдается стабильность качества образовательной деятельности, что детально обсуждалось на Общем собрании работников, заседаниях Педагогических советов, Управляющем Совете.</w:t>
      </w:r>
    </w:p>
    <w:p w:rsidR="00877517" w:rsidRPr="00B015B0" w:rsidRDefault="00877517" w:rsidP="00B015B0">
      <w:pPr>
        <w:spacing w:after="0" w:line="100" w:lineRule="atLeast"/>
        <w:ind w:firstLine="709"/>
        <w:jc w:val="both"/>
        <w:rPr>
          <w:rFonts w:ascii="Times New Roman" w:hAnsi="Times New Roman"/>
          <w:spacing w:val="-4"/>
          <w:sz w:val="26"/>
          <w:szCs w:val="26"/>
        </w:rPr>
      </w:pPr>
      <w:r w:rsidRPr="00B015B0">
        <w:rPr>
          <w:rFonts w:ascii="Times New Roman" w:hAnsi="Times New Roman"/>
          <w:iCs/>
          <w:spacing w:val="-5"/>
          <w:sz w:val="26"/>
          <w:szCs w:val="26"/>
        </w:rPr>
        <w:t xml:space="preserve">Осуществление мониторинга </w:t>
      </w:r>
      <w:r w:rsidRPr="00B015B0">
        <w:rPr>
          <w:rFonts w:ascii="Times New Roman" w:hAnsi="Times New Roman"/>
          <w:spacing w:val="-5"/>
          <w:sz w:val="26"/>
          <w:szCs w:val="26"/>
        </w:rPr>
        <w:t>определило следующие показатели:</w:t>
      </w:r>
    </w:p>
    <w:p w:rsidR="00877517" w:rsidRPr="00B015B0" w:rsidRDefault="00877517" w:rsidP="00B015B0">
      <w:pPr>
        <w:pStyle w:val="14"/>
        <w:numPr>
          <w:ilvl w:val="0"/>
          <w:numId w:val="2"/>
        </w:numPr>
        <w:tabs>
          <w:tab w:val="left" w:pos="851"/>
        </w:tabs>
        <w:spacing w:after="0" w:line="100" w:lineRule="atLeast"/>
        <w:ind w:left="0" w:right="-144" w:firstLine="709"/>
        <w:rPr>
          <w:rFonts w:ascii="Times New Roman" w:hAnsi="Times New Roman"/>
          <w:spacing w:val="-4"/>
          <w:sz w:val="26"/>
          <w:szCs w:val="26"/>
        </w:rPr>
      </w:pPr>
      <w:r w:rsidRPr="00B015B0">
        <w:rPr>
          <w:rFonts w:ascii="Times New Roman" w:hAnsi="Times New Roman"/>
          <w:spacing w:val="-4"/>
          <w:sz w:val="26"/>
          <w:szCs w:val="26"/>
        </w:rPr>
        <w:t xml:space="preserve">Уровень освоения учащимися содержания общеобразовательных </w:t>
      </w:r>
      <w:r w:rsidR="00E11782" w:rsidRPr="00B015B0">
        <w:rPr>
          <w:rFonts w:ascii="Times New Roman" w:hAnsi="Times New Roman"/>
          <w:spacing w:val="-4"/>
          <w:sz w:val="26"/>
          <w:szCs w:val="26"/>
        </w:rPr>
        <w:t>(</w:t>
      </w:r>
      <w:r w:rsidRPr="00B015B0">
        <w:rPr>
          <w:rFonts w:ascii="Times New Roman" w:hAnsi="Times New Roman"/>
          <w:spacing w:val="-4"/>
          <w:sz w:val="26"/>
          <w:szCs w:val="26"/>
        </w:rPr>
        <w:t>общеразвивающих) программ</w:t>
      </w:r>
      <w:r w:rsidR="00DA187B" w:rsidRPr="00B015B0">
        <w:rPr>
          <w:rFonts w:ascii="Times New Roman" w:hAnsi="Times New Roman"/>
          <w:spacing w:val="-4"/>
          <w:sz w:val="26"/>
          <w:szCs w:val="26"/>
        </w:rPr>
        <w:t>.</w:t>
      </w:r>
      <w:r w:rsidRPr="00B015B0">
        <w:rPr>
          <w:rFonts w:ascii="Times New Roman" w:hAnsi="Times New Roman"/>
          <w:spacing w:val="-4"/>
          <w:sz w:val="26"/>
          <w:szCs w:val="26"/>
        </w:rPr>
        <w:t xml:space="preserve"> </w:t>
      </w:r>
    </w:p>
    <w:p w:rsidR="00877517" w:rsidRPr="00B015B0" w:rsidRDefault="00877517" w:rsidP="00B015B0">
      <w:pPr>
        <w:pStyle w:val="14"/>
        <w:numPr>
          <w:ilvl w:val="0"/>
          <w:numId w:val="2"/>
        </w:numPr>
        <w:tabs>
          <w:tab w:val="left" w:pos="851"/>
        </w:tabs>
        <w:spacing w:after="0" w:line="100" w:lineRule="atLeast"/>
        <w:ind w:left="0" w:firstLine="709"/>
        <w:rPr>
          <w:rFonts w:ascii="Times New Roman" w:hAnsi="Times New Roman"/>
          <w:spacing w:val="-4"/>
          <w:sz w:val="26"/>
          <w:szCs w:val="26"/>
        </w:rPr>
      </w:pPr>
      <w:r w:rsidRPr="00B015B0">
        <w:rPr>
          <w:rFonts w:ascii="Times New Roman" w:hAnsi="Times New Roman"/>
          <w:spacing w:val="-4"/>
          <w:sz w:val="26"/>
          <w:szCs w:val="26"/>
        </w:rPr>
        <w:t>Устойчивый интерес детей к образовательной области</w:t>
      </w:r>
      <w:r w:rsidR="00DA187B" w:rsidRPr="00B015B0">
        <w:rPr>
          <w:rFonts w:ascii="Times New Roman" w:hAnsi="Times New Roman"/>
          <w:spacing w:val="-4"/>
          <w:sz w:val="26"/>
          <w:szCs w:val="26"/>
        </w:rPr>
        <w:t>.</w:t>
      </w:r>
    </w:p>
    <w:p w:rsidR="00877517" w:rsidRPr="00B015B0" w:rsidRDefault="00877517" w:rsidP="00B015B0">
      <w:pPr>
        <w:pStyle w:val="14"/>
        <w:numPr>
          <w:ilvl w:val="0"/>
          <w:numId w:val="2"/>
        </w:numPr>
        <w:tabs>
          <w:tab w:val="left" w:pos="851"/>
        </w:tabs>
        <w:spacing w:after="0" w:line="100" w:lineRule="atLeast"/>
        <w:ind w:left="0" w:firstLine="709"/>
        <w:rPr>
          <w:rFonts w:ascii="Times New Roman" w:hAnsi="Times New Roman"/>
          <w:spacing w:val="-4"/>
          <w:sz w:val="26"/>
          <w:szCs w:val="26"/>
        </w:rPr>
      </w:pPr>
      <w:r w:rsidRPr="00B015B0">
        <w:rPr>
          <w:rFonts w:ascii="Times New Roman" w:hAnsi="Times New Roman"/>
          <w:sz w:val="26"/>
          <w:szCs w:val="26"/>
        </w:rPr>
        <w:t>Удовлетворенность качеством образовательных услуг</w:t>
      </w:r>
      <w:r w:rsidR="00DA187B" w:rsidRPr="00B015B0">
        <w:rPr>
          <w:rFonts w:ascii="Times New Roman" w:hAnsi="Times New Roman"/>
          <w:sz w:val="26"/>
          <w:szCs w:val="26"/>
        </w:rPr>
        <w:t>.</w:t>
      </w:r>
    </w:p>
    <w:p w:rsidR="00877517" w:rsidRPr="00B015B0" w:rsidRDefault="00877517" w:rsidP="00B015B0">
      <w:pPr>
        <w:pStyle w:val="14"/>
        <w:numPr>
          <w:ilvl w:val="0"/>
          <w:numId w:val="2"/>
        </w:numPr>
        <w:tabs>
          <w:tab w:val="left" w:pos="851"/>
        </w:tabs>
        <w:spacing w:after="0" w:line="100" w:lineRule="atLeast"/>
        <w:ind w:left="0" w:firstLine="709"/>
        <w:rPr>
          <w:rFonts w:ascii="Times New Roman" w:hAnsi="Times New Roman"/>
          <w:b/>
          <w:bCs/>
          <w:i/>
          <w:iCs/>
          <w:spacing w:val="-2"/>
          <w:sz w:val="26"/>
          <w:szCs w:val="26"/>
        </w:rPr>
      </w:pPr>
      <w:r w:rsidRPr="00B015B0">
        <w:rPr>
          <w:rFonts w:ascii="Times New Roman" w:hAnsi="Times New Roman"/>
          <w:spacing w:val="-4"/>
          <w:sz w:val="26"/>
          <w:szCs w:val="26"/>
        </w:rPr>
        <w:t xml:space="preserve">Практическая реализация творческих достижений учащихся. </w:t>
      </w:r>
    </w:p>
    <w:p w:rsidR="00877517" w:rsidRPr="00B015B0" w:rsidRDefault="00877517" w:rsidP="00B015B0">
      <w:pPr>
        <w:spacing w:after="0" w:line="100" w:lineRule="atLeast"/>
        <w:ind w:firstLine="660"/>
        <w:jc w:val="both"/>
        <w:rPr>
          <w:rFonts w:ascii="Times New Roman" w:hAnsi="Times New Roman"/>
          <w:sz w:val="26"/>
          <w:szCs w:val="26"/>
        </w:rPr>
      </w:pPr>
      <w:r w:rsidRPr="00B015B0">
        <w:rPr>
          <w:rFonts w:ascii="Times New Roman" w:hAnsi="Times New Roman"/>
          <w:bCs/>
          <w:iCs/>
          <w:spacing w:val="-2"/>
          <w:sz w:val="26"/>
          <w:szCs w:val="26"/>
        </w:rPr>
        <w:t xml:space="preserve">Для изучения уровня освоения содержания общеобразовательных (общеразвивающих) программ </w:t>
      </w:r>
      <w:r w:rsidRPr="00B015B0">
        <w:rPr>
          <w:rFonts w:ascii="Times New Roman" w:hAnsi="Times New Roman"/>
          <w:sz w:val="26"/>
          <w:szCs w:val="26"/>
        </w:rPr>
        <w:t xml:space="preserve">запланирована промежуточная аттестация по итогам учебного года и мониторинг выполнения </w:t>
      </w:r>
      <w:r w:rsidRPr="00B015B0">
        <w:rPr>
          <w:rFonts w:ascii="Times New Roman" w:hAnsi="Times New Roman"/>
          <w:bCs/>
          <w:iCs/>
          <w:spacing w:val="-2"/>
          <w:sz w:val="26"/>
          <w:szCs w:val="26"/>
        </w:rPr>
        <w:t xml:space="preserve">общеобразовательных (общеразвивающих) </w:t>
      </w:r>
      <w:r w:rsidRPr="00B015B0">
        <w:rPr>
          <w:rFonts w:ascii="Times New Roman" w:hAnsi="Times New Roman"/>
          <w:sz w:val="26"/>
          <w:szCs w:val="26"/>
        </w:rPr>
        <w:t>программ.</w:t>
      </w:r>
    </w:p>
    <w:p w:rsidR="00877517" w:rsidRPr="00B015B0" w:rsidRDefault="00877517" w:rsidP="00B015B0">
      <w:pPr>
        <w:spacing w:after="0" w:line="100" w:lineRule="atLeast"/>
        <w:ind w:firstLine="709"/>
        <w:jc w:val="both"/>
        <w:rPr>
          <w:rFonts w:ascii="Times New Roman" w:hAnsi="Times New Roman"/>
          <w:b/>
          <w:i/>
          <w:spacing w:val="-1"/>
          <w:sz w:val="26"/>
          <w:szCs w:val="26"/>
        </w:rPr>
      </w:pPr>
      <w:r w:rsidRPr="00B015B0">
        <w:rPr>
          <w:rFonts w:ascii="Times New Roman" w:hAnsi="Times New Roman"/>
          <w:sz w:val="26"/>
          <w:szCs w:val="26"/>
        </w:rPr>
        <w:t xml:space="preserve">Мониторинг полноты выполнения </w:t>
      </w:r>
      <w:r w:rsidRPr="00B015B0">
        <w:rPr>
          <w:rFonts w:ascii="Times New Roman" w:hAnsi="Times New Roman"/>
          <w:bCs/>
          <w:iCs/>
          <w:spacing w:val="-2"/>
          <w:sz w:val="26"/>
          <w:szCs w:val="26"/>
        </w:rPr>
        <w:t xml:space="preserve">общеобразовательных (общеразвивающих) </w:t>
      </w:r>
      <w:r w:rsidRPr="00B015B0">
        <w:rPr>
          <w:rFonts w:ascii="Times New Roman" w:hAnsi="Times New Roman"/>
          <w:sz w:val="26"/>
          <w:szCs w:val="26"/>
        </w:rPr>
        <w:t xml:space="preserve"> программ осуществляется по полугодиям. Анализ отчетов педагогов и журналов учета работы за первое полугодие выявил выполнение программ</w:t>
      </w:r>
      <w:r w:rsidR="00F63FDB" w:rsidRPr="00B015B0">
        <w:rPr>
          <w:rFonts w:ascii="Times New Roman" w:hAnsi="Times New Roman"/>
          <w:sz w:val="26"/>
          <w:szCs w:val="26"/>
        </w:rPr>
        <w:t>.</w:t>
      </w:r>
      <w:r w:rsidRPr="00B015B0">
        <w:rPr>
          <w:rFonts w:ascii="Times New Roman" w:hAnsi="Times New Roman"/>
          <w:sz w:val="26"/>
          <w:szCs w:val="26"/>
        </w:rPr>
        <w:t xml:space="preserve"> </w:t>
      </w:r>
    </w:p>
    <w:p w:rsidR="00877517" w:rsidRPr="00B015B0" w:rsidRDefault="00877517" w:rsidP="00B015B0">
      <w:pPr>
        <w:pStyle w:val="311"/>
        <w:spacing w:line="240" w:lineRule="auto"/>
        <w:ind w:left="0" w:firstLine="709"/>
        <w:jc w:val="both"/>
        <w:rPr>
          <w:rFonts w:ascii="Times New Roman" w:hAnsi="Times New Roman"/>
          <w:bCs/>
          <w:iCs/>
          <w:sz w:val="26"/>
          <w:szCs w:val="26"/>
        </w:rPr>
      </w:pPr>
      <w:r w:rsidRPr="00B015B0">
        <w:rPr>
          <w:rFonts w:ascii="Times New Roman" w:hAnsi="Times New Roman"/>
          <w:b/>
          <w:i/>
          <w:spacing w:val="-1"/>
          <w:sz w:val="26"/>
          <w:szCs w:val="26"/>
        </w:rPr>
        <w:t xml:space="preserve"> </w:t>
      </w:r>
      <w:r w:rsidRPr="00B015B0">
        <w:rPr>
          <w:rFonts w:ascii="Times New Roman" w:hAnsi="Times New Roman"/>
          <w:spacing w:val="-1"/>
          <w:sz w:val="26"/>
          <w:szCs w:val="26"/>
        </w:rPr>
        <w:t>Устойчивый интерес детей к образовательной области</w:t>
      </w:r>
      <w:r w:rsidRPr="00B015B0">
        <w:rPr>
          <w:rFonts w:ascii="Times New Roman" w:hAnsi="Times New Roman"/>
          <w:b/>
          <w:i/>
          <w:spacing w:val="-1"/>
          <w:sz w:val="26"/>
          <w:szCs w:val="26"/>
        </w:rPr>
        <w:t xml:space="preserve"> </w:t>
      </w:r>
      <w:r w:rsidRPr="00B015B0">
        <w:rPr>
          <w:rFonts w:ascii="Times New Roman" w:hAnsi="Times New Roman"/>
          <w:bCs/>
          <w:iCs/>
          <w:spacing w:val="-1"/>
          <w:sz w:val="26"/>
          <w:szCs w:val="26"/>
        </w:rPr>
        <w:t xml:space="preserve">определяется путем </w:t>
      </w:r>
      <w:r w:rsidRPr="00B015B0">
        <w:rPr>
          <w:rFonts w:ascii="Times New Roman" w:hAnsi="Times New Roman"/>
          <w:bCs/>
          <w:iCs/>
          <w:sz w:val="26"/>
          <w:szCs w:val="26"/>
        </w:rPr>
        <w:t>отслеживания сохранности контингента в течение учебного года.</w:t>
      </w:r>
    </w:p>
    <w:tbl>
      <w:tblPr>
        <w:tblW w:w="0" w:type="auto"/>
        <w:tblLayout w:type="fixed"/>
        <w:tblLook w:val="0000" w:firstRow="0" w:lastRow="0" w:firstColumn="0" w:lastColumn="0" w:noHBand="0" w:noVBand="0"/>
      </w:tblPr>
      <w:tblGrid>
        <w:gridCol w:w="3188"/>
        <w:gridCol w:w="3190"/>
        <w:gridCol w:w="3192"/>
      </w:tblGrid>
      <w:tr w:rsidR="00F83D5B" w:rsidRPr="00B015B0" w:rsidTr="001C3A8E">
        <w:tc>
          <w:tcPr>
            <w:tcW w:w="9570" w:type="dxa"/>
            <w:gridSpan w:val="3"/>
            <w:tcBorders>
              <w:bottom w:val="single" w:sz="4" w:space="0" w:color="000000"/>
            </w:tcBorders>
            <w:shd w:val="clear" w:color="auto" w:fill="auto"/>
          </w:tcPr>
          <w:p w:rsidR="00F83D5B" w:rsidRPr="00B015B0" w:rsidRDefault="00F83D5B" w:rsidP="00B015B0">
            <w:pPr>
              <w:spacing w:after="0" w:line="100" w:lineRule="atLeast"/>
              <w:jc w:val="center"/>
              <w:rPr>
                <w:rFonts w:ascii="Times New Roman" w:hAnsi="Times New Roman"/>
                <w:sz w:val="26"/>
                <w:szCs w:val="26"/>
              </w:rPr>
            </w:pPr>
            <w:r w:rsidRPr="00B015B0">
              <w:rPr>
                <w:rFonts w:ascii="Times New Roman" w:hAnsi="Times New Roman"/>
                <w:sz w:val="26"/>
                <w:szCs w:val="26"/>
              </w:rPr>
              <w:t xml:space="preserve">Сравнительный анализ показателя </w:t>
            </w:r>
          </w:p>
          <w:p w:rsidR="00F83D5B" w:rsidRPr="00B015B0" w:rsidRDefault="00F83D5B" w:rsidP="00B015B0">
            <w:pPr>
              <w:spacing w:after="0" w:line="100" w:lineRule="atLeast"/>
              <w:jc w:val="center"/>
              <w:rPr>
                <w:rFonts w:ascii="Times New Roman" w:hAnsi="Times New Roman"/>
                <w:color w:val="000000"/>
                <w:sz w:val="26"/>
                <w:szCs w:val="26"/>
              </w:rPr>
            </w:pPr>
            <w:r w:rsidRPr="00B015B0">
              <w:rPr>
                <w:rFonts w:ascii="Times New Roman" w:hAnsi="Times New Roman"/>
                <w:sz w:val="26"/>
                <w:szCs w:val="26"/>
              </w:rPr>
              <w:t>«Устойчивый интерес детей к образовательной области»</w:t>
            </w:r>
          </w:p>
          <w:p w:rsidR="00F83D5B" w:rsidRPr="00B015B0" w:rsidRDefault="00F83D5B" w:rsidP="00B015B0">
            <w:pPr>
              <w:spacing w:after="120" w:line="100" w:lineRule="atLeast"/>
              <w:jc w:val="center"/>
              <w:rPr>
                <w:rFonts w:ascii="Times New Roman" w:hAnsi="Times New Roman"/>
                <w:sz w:val="26"/>
                <w:szCs w:val="26"/>
              </w:rPr>
            </w:pPr>
            <w:r w:rsidRPr="00B015B0">
              <w:rPr>
                <w:rFonts w:ascii="Times New Roman" w:hAnsi="Times New Roman"/>
                <w:color w:val="000000"/>
                <w:sz w:val="26"/>
                <w:szCs w:val="26"/>
              </w:rPr>
              <w:t xml:space="preserve">(сохранность контингента) МБУ ДО «ЦТТ и </w:t>
            </w:r>
            <w:proofErr w:type="gramStart"/>
            <w:r w:rsidRPr="00B015B0">
              <w:rPr>
                <w:rFonts w:ascii="Times New Roman" w:hAnsi="Times New Roman"/>
                <w:color w:val="000000"/>
                <w:sz w:val="26"/>
                <w:szCs w:val="26"/>
              </w:rPr>
              <w:t>ПО</w:t>
            </w:r>
            <w:proofErr w:type="gramEnd"/>
            <w:r w:rsidRPr="00B015B0">
              <w:rPr>
                <w:rFonts w:ascii="Times New Roman" w:hAnsi="Times New Roman"/>
                <w:color w:val="000000"/>
                <w:sz w:val="26"/>
                <w:szCs w:val="26"/>
              </w:rPr>
              <w:t>»</w:t>
            </w:r>
          </w:p>
        </w:tc>
      </w:tr>
      <w:tr w:rsidR="00B341EE" w:rsidRPr="00B015B0" w:rsidTr="001C3A8E">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B341EE" w:rsidRPr="00B015B0" w:rsidRDefault="00925E35" w:rsidP="00C24C73">
            <w:pPr>
              <w:spacing w:after="0" w:line="100" w:lineRule="atLeast"/>
              <w:jc w:val="center"/>
              <w:rPr>
                <w:rFonts w:ascii="Times New Roman" w:hAnsi="Times New Roman"/>
                <w:sz w:val="26"/>
                <w:szCs w:val="26"/>
              </w:rPr>
            </w:pPr>
            <w:r>
              <w:rPr>
                <w:rFonts w:ascii="Times New Roman" w:hAnsi="Times New Roman"/>
                <w:sz w:val="26"/>
                <w:szCs w:val="26"/>
              </w:rPr>
              <w:t>2022</w:t>
            </w:r>
            <w:r w:rsidR="00B341EE" w:rsidRPr="00B015B0">
              <w:rPr>
                <w:rFonts w:ascii="Times New Roman" w:hAnsi="Times New Roman"/>
                <w:sz w:val="26"/>
                <w:szCs w:val="26"/>
              </w:rPr>
              <w:t>-202</w:t>
            </w:r>
            <w:r>
              <w:rPr>
                <w:rFonts w:ascii="Times New Roman" w:hAnsi="Times New Roman"/>
                <w:sz w:val="26"/>
                <w:szCs w:val="26"/>
              </w:rPr>
              <w:t>3</w:t>
            </w:r>
            <w:r w:rsidR="00B341EE" w:rsidRPr="00B015B0">
              <w:rPr>
                <w:rFonts w:ascii="Times New Roman" w:hAnsi="Times New Roman"/>
                <w:sz w:val="26"/>
                <w:szCs w:val="26"/>
              </w:rPr>
              <w:t xml:space="preserve"> учебный год</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B341EE" w:rsidRPr="00B015B0" w:rsidRDefault="00B341EE" w:rsidP="00C24C73">
            <w:pPr>
              <w:spacing w:after="0" w:line="100" w:lineRule="atLeast"/>
              <w:jc w:val="center"/>
              <w:rPr>
                <w:rFonts w:ascii="Times New Roman" w:hAnsi="Times New Roman"/>
                <w:sz w:val="26"/>
                <w:szCs w:val="26"/>
              </w:rPr>
            </w:pPr>
            <w:r w:rsidRPr="00B015B0">
              <w:rPr>
                <w:rFonts w:ascii="Times New Roman" w:hAnsi="Times New Roman"/>
                <w:sz w:val="26"/>
                <w:szCs w:val="26"/>
              </w:rPr>
              <w:t>202</w:t>
            </w:r>
            <w:r w:rsidR="00925E35">
              <w:rPr>
                <w:rFonts w:ascii="Times New Roman" w:hAnsi="Times New Roman"/>
                <w:sz w:val="26"/>
                <w:szCs w:val="26"/>
              </w:rPr>
              <w:t>3</w:t>
            </w:r>
            <w:r w:rsidRPr="00B015B0">
              <w:rPr>
                <w:rFonts w:ascii="Times New Roman" w:hAnsi="Times New Roman"/>
                <w:sz w:val="26"/>
                <w:szCs w:val="26"/>
              </w:rPr>
              <w:t>-202</w:t>
            </w:r>
            <w:r w:rsidR="00925E35">
              <w:rPr>
                <w:rFonts w:ascii="Times New Roman" w:hAnsi="Times New Roman"/>
                <w:sz w:val="26"/>
                <w:szCs w:val="26"/>
              </w:rPr>
              <w:t>4</w:t>
            </w:r>
            <w:r w:rsidRPr="00B015B0">
              <w:rPr>
                <w:rFonts w:ascii="Times New Roman" w:hAnsi="Times New Roman"/>
                <w:sz w:val="26"/>
                <w:szCs w:val="26"/>
              </w:rPr>
              <w:t xml:space="preserve"> учебный год</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B341EE" w:rsidRPr="00B015B0" w:rsidRDefault="00B341EE" w:rsidP="00C24C73">
            <w:pPr>
              <w:spacing w:after="0" w:line="100" w:lineRule="atLeast"/>
              <w:jc w:val="center"/>
              <w:rPr>
                <w:rFonts w:ascii="Times New Roman" w:hAnsi="Times New Roman"/>
                <w:sz w:val="26"/>
                <w:szCs w:val="26"/>
              </w:rPr>
            </w:pPr>
            <w:r w:rsidRPr="00B015B0">
              <w:rPr>
                <w:rFonts w:ascii="Times New Roman" w:hAnsi="Times New Roman"/>
                <w:sz w:val="26"/>
                <w:szCs w:val="26"/>
              </w:rPr>
              <w:t>202</w:t>
            </w:r>
            <w:r w:rsidR="00925E35">
              <w:rPr>
                <w:rFonts w:ascii="Times New Roman" w:hAnsi="Times New Roman"/>
                <w:sz w:val="26"/>
                <w:szCs w:val="26"/>
              </w:rPr>
              <w:t>4</w:t>
            </w:r>
            <w:r w:rsidRPr="00B015B0">
              <w:rPr>
                <w:rFonts w:ascii="Times New Roman" w:hAnsi="Times New Roman"/>
                <w:sz w:val="26"/>
                <w:szCs w:val="26"/>
              </w:rPr>
              <w:t>-202</w:t>
            </w:r>
            <w:r w:rsidR="00925E35">
              <w:rPr>
                <w:rFonts w:ascii="Times New Roman" w:hAnsi="Times New Roman"/>
                <w:sz w:val="26"/>
                <w:szCs w:val="26"/>
              </w:rPr>
              <w:t>5</w:t>
            </w:r>
            <w:r w:rsidRPr="00B015B0">
              <w:rPr>
                <w:rFonts w:ascii="Times New Roman" w:hAnsi="Times New Roman"/>
                <w:sz w:val="26"/>
                <w:szCs w:val="26"/>
              </w:rPr>
              <w:t xml:space="preserve"> учебный год</w:t>
            </w:r>
          </w:p>
        </w:tc>
      </w:tr>
      <w:tr w:rsidR="00AC5B43" w:rsidRPr="00B015B0" w:rsidTr="001C3A8E">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AC5B43" w:rsidRPr="00B015B0" w:rsidRDefault="00AC5B43" w:rsidP="00B015B0">
            <w:pPr>
              <w:spacing w:after="0" w:line="100" w:lineRule="atLeast"/>
              <w:jc w:val="center"/>
              <w:rPr>
                <w:rFonts w:ascii="Times New Roman" w:hAnsi="Times New Roman"/>
                <w:sz w:val="26"/>
                <w:szCs w:val="26"/>
              </w:rPr>
            </w:pPr>
            <w:r w:rsidRPr="00B015B0">
              <w:rPr>
                <w:rFonts w:ascii="Times New Roman" w:hAnsi="Times New Roman"/>
                <w:sz w:val="26"/>
                <w:szCs w:val="26"/>
              </w:rPr>
              <w:lastRenderedPageBreak/>
              <w:t>100</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AC5B43" w:rsidRPr="00B015B0" w:rsidRDefault="00AC5B43" w:rsidP="00B015B0">
            <w:pPr>
              <w:spacing w:after="0" w:line="100" w:lineRule="atLeast"/>
              <w:jc w:val="center"/>
              <w:rPr>
                <w:rFonts w:ascii="Times New Roman" w:hAnsi="Times New Roman"/>
                <w:sz w:val="26"/>
                <w:szCs w:val="26"/>
              </w:rPr>
            </w:pPr>
            <w:r w:rsidRPr="00B015B0">
              <w:rPr>
                <w:rFonts w:ascii="Times New Roman" w:hAnsi="Times New Roman"/>
                <w:sz w:val="26"/>
                <w:szCs w:val="26"/>
              </w:rPr>
              <w:t>100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AC5B43" w:rsidRPr="00B015B0" w:rsidRDefault="00AC5B43" w:rsidP="00B015B0">
            <w:pPr>
              <w:spacing w:after="0" w:line="100" w:lineRule="atLeast"/>
              <w:jc w:val="center"/>
              <w:rPr>
                <w:rFonts w:ascii="Times New Roman" w:hAnsi="Times New Roman"/>
                <w:sz w:val="26"/>
                <w:szCs w:val="26"/>
              </w:rPr>
            </w:pPr>
            <w:r w:rsidRPr="00B015B0">
              <w:rPr>
                <w:rFonts w:ascii="Times New Roman" w:hAnsi="Times New Roman"/>
                <w:sz w:val="26"/>
                <w:szCs w:val="26"/>
              </w:rPr>
              <w:t>100</w:t>
            </w:r>
          </w:p>
        </w:tc>
      </w:tr>
    </w:tbl>
    <w:p w:rsidR="00877517" w:rsidRPr="00B015B0" w:rsidRDefault="00F410BE" w:rsidP="00B015B0">
      <w:pPr>
        <w:tabs>
          <w:tab w:val="left" w:pos="283"/>
        </w:tabs>
        <w:spacing w:before="120" w:after="0" w:line="100" w:lineRule="atLeast"/>
        <w:jc w:val="both"/>
        <w:rPr>
          <w:rFonts w:ascii="Times New Roman" w:hAnsi="Times New Roman"/>
          <w:b/>
          <w:bCs/>
          <w:i/>
          <w:iCs/>
          <w:spacing w:val="-1"/>
          <w:sz w:val="26"/>
          <w:szCs w:val="26"/>
        </w:rPr>
      </w:pPr>
      <w:r w:rsidRPr="00B015B0">
        <w:rPr>
          <w:rFonts w:ascii="Times New Roman" w:hAnsi="Times New Roman"/>
          <w:sz w:val="26"/>
          <w:szCs w:val="26"/>
        </w:rPr>
        <w:tab/>
      </w:r>
      <w:r w:rsidRPr="00B015B0">
        <w:rPr>
          <w:rFonts w:ascii="Times New Roman" w:hAnsi="Times New Roman"/>
          <w:sz w:val="26"/>
          <w:szCs w:val="26"/>
        </w:rPr>
        <w:tab/>
      </w:r>
      <w:r w:rsidR="00877517" w:rsidRPr="00B015B0">
        <w:rPr>
          <w:rFonts w:ascii="Times New Roman" w:hAnsi="Times New Roman"/>
          <w:sz w:val="26"/>
          <w:szCs w:val="26"/>
        </w:rPr>
        <w:t>Показатель «Устойчивый интерес детей к образовательной области»</w:t>
      </w:r>
      <w:r w:rsidR="00877517" w:rsidRPr="00B015B0">
        <w:rPr>
          <w:rFonts w:ascii="Times New Roman" w:hAnsi="Times New Roman"/>
          <w:color w:val="000000"/>
          <w:sz w:val="26"/>
          <w:szCs w:val="26"/>
        </w:rPr>
        <w:t xml:space="preserve"> (сохранность контингента) за последние три года достаточно стабилен. Количество учащихся отчисленных в течение учебного года по собственному желанию было восполнено вновь прибывшими учащимися, а также за счет объединений вновь сформированных в текущем учебном году.</w:t>
      </w:r>
    </w:p>
    <w:p w:rsidR="00877517" w:rsidRPr="00B015B0" w:rsidRDefault="00877517" w:rsidP="00B015B0">
      <w:pPr>
        <w:spacing w:after="0" w:line="240" w:lineRule="auto"/>
        <w:ind w:firstLine="709"/>
        <w:jc w:val="both"/>
        <w:rPr>
          <w:rFonts w:ascii="Times New Roman" w:hAnsi="Times New Roman"/>
          <w:sz w:val="26"/>
          <w:szCs w:val="26"/>
        </w:rPr>
      </w:pPr>
      <w:r w:rsidRPr="00B015B0">
        <w:rPr>
          <w:rFonts w:ascii="Times New Roman" w:hAnsi="Times New Roman"/>
          <w:bCs/>
          <w:iCs/>
          <w:sz w:val="26"/>
          <w:szCs w:val="26"/>
        </w:rPr>
        <w:t>Удовлетворенность качеством образовательных услуг</w:t>
      </w:r>
      <w:r w:rsidRPr="00B015B0">
        <w:rPr>
          <w:rFonts w:ascii="Times New Roman" w:hAnsi="Times New Roman"/>
          <w:b/>
          <w:bCs/>
          <w:i/>
          <w:iCs/>
          <w:sz w:val="26"/>
          <w:szCs w:val="26"/>
        </w:rPr>
        <w:t xml:space="preserve"> </w:t>
      </w:r>
      <w:r w:rsidRPr="00B015B0">
        <w:rPr>
          <w:rFonts w:ascii="Times New Roman" w:hAnsi="Times New Roman"/>
          <w:bCs/>
          <w:iCs/>
          <w:sz w:val="26"/>
          <w:szCs w:val="26"/>
        </w:rPr>
        <w:t>учащихся и родителей</w:t>
      </w:r>
      <w:r w:rsidRPr="00B015B0">
        <w:rPr>
          <w:rFonts w:ascii="Times New Roman" w:hAnsi="Times New Roman"/>
          <w:sz w:val="26"/>
          <w:szCs w:val="26"/>
        </w:rPr>
        <w:t xml:space="preserve"> определялся</w:t>
      </w:r>
      <w:r w:rsidRPr="00B015B0">
        <w:rPr>
          <w:rFonts w:ascii="Times New Roman" w:hAnsi="Times New Roman"/>
          <w:i/>
          <w:iCs/>
          <w:sz w:val="26"/>
          <w:szCs w:val="26"/>
        </w:rPr>
        <w:t xml:space="preserve"> </w:t>
      </w:r>
      <w:r w:rsidRPr="00B015B0">
        <w:rPr>
          <w:rFonts w:ascii="Times New Roman" w:hAnsi="Times New Roman"/>
          <w:sz w:val="26"/>
          <w:szCs w:val="26"/>
        </w:rPr>
        <w:t>по следующим показателям:</w:t>
      </w:r>
      <w:r w:rsidRPr="00B015B0">
        <w:rPr>
          <w:rFonts w:ascii="Times New Roman" w:hAnsi="Times New Roman"/>
          <w:color w:val="C00000"/>
          <w:sz w:val="26"/>
          <w:szCs w:val="26"/>
        </w:rPr>
        <w:t xml:space="preserve"> </w:t>
      </w:r>
    </w:p>
    <w:p w:rsidR="00877517" w:rsidRPr="00B015B0" w:rsidRDefault="00877517" w:rsidP="00160BFC">
      <w:pPr>
        <w:numPr>
          <w:ilvl w:val="0"/>
          <w:numId w:val="5"/>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Перечень общеобразовательных (общеразвивающих) программ</w:t>
      </w:r>
      <w:r w:rsidR="00F410BE" w:rsidRPr="00B015B0">
        <w:rPr>
          <w:rFonts w:ascii="Times New Roman" w:hAnsi="Times New Roman"/>
          <w:sz w:val="26"/>
          <w:szCs w:val="26"/>
        </w:rPr>
        <w:t xml:space="preserve"> и программ профессиональной подготовки</w:t>
      </w:r>
      <w:r w:rsidRPr="00B015B0">
        <w:rPr>
          <w:rFonts w:ascii="Times New Roman" w:hAnsi="Times New Roman"/>
          <w:sz w:val="26"/>
          <w:szCs w:val="26"/>
        </w:rPr>
        <w:t xml:space="preserve">, реализуемых в Центре. </w:t>
      </w:r>
    </w:p>
    <w:p w:rsidR="00877517" w:rsidRPr="00B015B0" w:rsidRDefault="00877517" w:rsidP="00160BFC">
      <w:pPr>
        <w:numPr>
          <w:ilvl w:val="0"/>
          <w:numId w:val="5"/>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Содержание изучаемых предметов, их насыщенность новым интересным материалом.</w:t>
      </w:r>
    </w:p>
    <w:p w:rsidR="00877517" w:rsidRPr="00B015B0" w:rsidRDefault="00877517" w:rsidP="00160BFC">
      <w:pPr>
        <w:numPr>
          <w:ilvl w:val="0"/>
          <w:numId w:val="5"/>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 xml:space="preserve">Культура общения между педагогом и учащимися. </w:t>
      </w:r>
    </w:p>
    <w:p w:rsidR="00877517" w:rsidRPr="00B015B0" w:rsidRDefault="00877517" w:rsidP="00160BFC">
      <w:pPr>
        <w:numPr>
          <w:ilvl w:val="0"/>
          <w:numId w:val="5"/>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Режим работы коллектива.</w:t>
      </w:r>
    </w:p>
    <w:p w:rsidR="00877517" w:rsidRPr="00B015B0" w:rsidRDefault="00877517" w:rsidP="00160BFC">
      <w:pPr>
        <w:numPr>
          <w:ilvl w:val="0"/>
          <w:numId w:val="5"/>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 xml:space="preserve">Организация разнообразной деятельности учащихся (выставки, конкурсы, соревнования и др.) </w:t>
      </w:r>
    </w:p>
    <w:p w:rsidR="00877517" w:rsidRPr="00B015B0" w:rsidRDefault="00877517" w:rsidP="00160BFC">
      <w:pPr>
        <w:numPr>
          <w:ilvl w:val="0"/>
          <w:numId w:val="5"/>
        </w:numPr>
        <w:tabs>
          <w:tab w:val="left" w:pos="993"/>
        </w:tabs>
        <w:spacing w:after="0" w:line="240" w:lineRule="auto"/>
        <w:ind w:left="0" w:firstLine="709"/>
        <w:jc w:val="both"/>
        <w:rPr>
          <w:rFonts w:ascii="Times New Roman" w:hAnsi="Times New Roman"/>
          <w:sz w:val="26"/>
          <w:szCs w:val="26"/>
        </w:rPr>
      </w:pPr>
      <w:r w:rsidRPr="00B015B0">
        <w:rPr>
          <w:rFonts w:ascii="Times New Roman" w:hAnsi="Times New Roman"/>
          <w:sz w:val="26"/>
          <w:szCs w:val="26"/>
        </w:rPr>
        <w:t xml:space="preserve">Результаты </w:t>
      </w:r>
      <w:r w:rsidR="00F410BE" w:rsidRPr="00B015B0">
        <w:rPr>
          <w:rFonts w:ascii="Times New Roman" w:hAnsi="Times New Roman"/>
          <w:sz w:val="26"/>
          <w:szCs w:val="26"/>
        </w:rPr>
        <w:t>обучения</w:t>
      </w:r>
      <w:r w:rsidRPr="00B015B0">
        <w:rPr>
          <w:rFonts w:ascii="Times New Roman" w:hAnsi="Times New Roman"/>
          <w:sz w:val="26"/>
          <w:szCs w:val="26"/>
        </w:rPr>
        <w:t xml:space="preserve"> (изменения личности</w:t>
      </w:r>
      <w:r w:rsidR="00F410BE" w:rsidRPr="00B015B0">
        <w:rPr>
          <w:rFonts w:ascii="Times New Roman" w:hAnsi="Times New Roman"/>
          <w:sz w:val="26"/>
          <w:szCs w:val="26"/>
        </w:rPr>
        <w:t xml:space="preserve"> обучающегося</w:t>
      </w:r>
      <w:r w:rsidRPr="00B015B0">
        <w:rPr>
          <w:rFonts w:ascii="Times New Roman" w:hAnsi="Times New Roman"/>
          <w:sz w:val="26"/>
          <w:szCs w:val="26"/>
        </w:rPr>
        <w:t>, творческие достижения и т.д.)</w:t>
      </w:r>
    </w:p>
    <w:p w:rsidR="00877517" w:rsidRPr="00B015B0" w:rsidRDefault="00877517" w:rsidP="00B015B0">
      <w:pPr>
        <w:spacing w:after="0" w:line="240" w:lineRule="auto"/>
        <w:ind w:firstLine="709"/>
        <w:jc w:val="both"/>
        <w:rPr>
          <w:rFonts w:ascii="Times New Roman" w:hAnsi="Times New Roman"/>
          <w:bCs/>
          <w:iCs/>
          <w:sz w:val="26"/>
          <w:szCs w:val="26"/>
        </w:rPr>
      </w:pPr>
      <w:r w:rsidRPr="00B015B0">
        <w:rPr>
          <w:rFonts w:ascii="Times New Roman" w:hAnsi="Times New Roman"/>
          <w:bCs/>
          <w:iCs/>
          <w:sz w:val="26"/>
          <w:szCs w:val="26"/>
        </w:rPr>
        <w:t xml:space="preserve">Показатель «Удовлетворенность качеством образовательных услуг» среди родителей учащихся Центра определился с помощью  анкетирования. </w:t>
      </w:r>
    </w:p>
    <w:p w:rsidR="00877517" w:rsidRPr="00B015B0" w:rsidRDefault="00877517" w:rsidP="00B015B0">
      <w:pPr>
        <w:spacing w:after="0" w:line="100" w:lineRule="atLeast"/>
        <w:ind w:firstLine="709"/>
        <w:jc w:val="both"/>
        <w:rPr>
          <w:rFonts w:ascii="Times New Roman" w:hAnsi="Times New Roman"/>
          <w:bCs/>
          <w:iCs/>
          <w:sz w:val="26"/>
          <w:szCs w:val="26"/>
        </w:rPr>
      </w:pPr>
      <w:r w:rsidRPr="00B015B0">
        <w:rPr>
          <w:rFonts w:ascii="Times New Roman" w:hAnsi="Times New Roman"/>
          <w:bCs/>
          <w:iCs/>
          <w:sz w:val="26"/>
          <w:szCs w:val="26"/>
        </w:rPr>
        <w:t>Целью анкетирования явилось выяснение необходимости корректировки образовательной программы и учебного плана Центра с учетом запросов социума в следующем учебном году.</w:t>
      </w:r>
    </w:p>
    <w:p w:rsidR="00877517" w:rsidRPr="00B015B0" w:rsidRDefault="00877517" w:rsidP="00B015B0">
      <w:pPr>
        <w:spacing w:after="120" w:line="100" w:lineRule="atLeast"/>
        <w:ind w:firstLine="709"/>
        <w:jc w:val="both"/>
        <w:rPr>
          <w:rFonts w:ascii="Times New Roman" w:hAnsi="Times New Roman"/>
          <w:bCs/>
          <w:iCs/>
          <w:sz w:val="26"/>
          <w:szCs w:val="26"/>
        </w:rPr>
      </w:pPr>
      <w:r w:rsidRPr="00B015B0">
        <w:rPr>
          <w:rFonts w:ascii="Times New Roman" w:hAnsi="Times New Roman"/>
          <w:bCs/>
          <w:iCs/>
          <w:sz w:val="26"/>
          <w:szCs w:val="26"/>
        </w:rPr>
        <w:t xml:space="preserve">Полученные результаты анкетирования подтверждают удовлетворенность родителей и обучающихся качеством образовательных </w:t>
      </w:r>
      <w:proofErr w:type="gramStart"/>
      <w:r w:rsidRPr="00B015B0">
        <w:rPr>
          <w:rFonts w:ascii="Times New Roman" w:hAnsi="Times New Roman"/>
          <w:bCs/>
          <w:iCs/>
          <w:sz w:val="26"/>
          <w:szCs w:val="26"/>
        </w:rPr>
        <w:t>услуг</w:t>
      </w:r>
      <w:proofErr w:type="gramEnd"/>
      <w:r w:rsidRPr="00B015B0">
        <w:rPr>
          <w:rFonts w:ascii="Times New Roman" w:hAnsi="Times New Roman"/>
          <w:bCs/>
          <w:iCs/>
          <w:sz w:val="26"/>
          <w:szCs w:val="26"/>
        </w:rPr>
        <w:t xml:space="preserve"> </w:t>
      </w:r>
      <w:r w:rsidR="002B1561" w:rsidRPr="00B015B0">
        <w:rPr>
          <w:rFonts w:ascii="Times New Roman" w:hAnsi="Times New Roman"/>
          <w:bCs/>
          <w:iCs/>
          <w:sz w:val="26"/>
          <w:szCs w:val="26"/>
        </w:rPr>
        <w:t>и составляет</w:t>
      </w:r>
      <w:r w:rsidRPr="00B015B0">
        <w:rPr>
          <w:rFonts w:ascii="Times New Roman" w:hAnsi="Times New Roman"/>
          <w:bCs/>
          <w:iCs/>
          <w:sz w:val="26"/>
          <w:szCs w:val="26"/>
        </w:rPr>
        <w:t xml:space="preserve"> </w:t>
      </w:r>
      <w:r w:rsidR="0032029F" w:rsidRPr="0032029F">
        <w:rPr>
          <w:rFonts w:ascii="Times New Roman" w:hAnsi="Times New Roman"/>
          <w:bCs/>
          <w:iCs/>
          <w:sz w:val="26"/>
          <w:szCs w:val="26"/>
        </w:rPr>
        <w:t>97</w:t>
      </w:r>
      <w:r w:rsidR="00AC5B43" w:rsidRPr="0032029F">
        <w:rPr>
          <w:rFonts w:ascii="Times New Roman" w:hAnsi="Times New Roman"/>
          <w:bCs/>
          <w:iCs/>
          <w:sz w:val="26"/>
          <w:szCs w:val="26"/>
        </w:rPr>
        <w:t>,</w:t>
      </w:r>
      <w:r w:rsidR="0032029F" w:rsidRPr="0032029F">
        <w:rPr>
          <w:rFonts w:ascii="Times New Roman" w:hAnsi="Times New Roman"/>
          <w:bCs/>
          <w:iCs/>
          <w:sz w:val="26"/>
          <w:szCs w:val="26"/>
        </w:rPr>
        <w:t>9</w:t>
      </w:r>
      <w:r w:rsidRPr="0032029F">
        <w:rPr>
          <w:rFonts w:ascii="Times New Roman" w:hAnsi="Times New Roman"/>
          <w:bCs/>
          <w:iCs/>
          <w:sz w:val="26"/>
          <w:szCs w:val="26"/>
        </w:rPr>
        <w:t>%,</w:t>
      </w:r>
      <w:r w:rsidRPr="00B015B0">
        <w:rPr>
          <w:rFonts w:ascii="Times New Roman" w:hAnsi="Times New Roman"/>
          <w:bCs/>
          <w:iCs/>
          <w:sz w:val="26"/>
          <w:szCs w:val="26"/>
        </w:rPr>
        <w:t xml:space="preserve"> в сравнении с прошлым учебным годом показатель стабилен.</w:t>
      </w:r>
    </w:p>
    <w:tbl>
      <w:tblPr>
        <w:tblW w:w="0" w:type="auto"/>
        <w:tblLayout w:type="fixed"/>
        <w:tblLook w:val="0000" w:firstRow="0" w:lastRow="0" w:firstColumn="0" w:lastColumn="0" w:noHBand="0" w:noVBand="0"/>
      </w:tblPr>
      <w:tblGrid>
        <w:gridCol w:w="3188"/>
        <w:gridCol w:w="3190"/>
        <w:gridCol w:w="3192"/>
      </w:tblGrid>
      <w:tr w:rsidR="00F83D5B" w:rsidRPr="00B015B0" w:rsidTr="001C3A8E">
        <w:tc>
          <w:tcPr>
            <w:tcW w:w="9570" w:type="dxa"/>
            <w:gridSpan w:val="3"/>
            <w:tcBorders>
              <w:bottom w:val="single" w:sz="4" w:space="0" w:color="000000"/>
            </w:tcBorders>
            <w:shd w:val="clear" w:color="auto" w:fill="auto"/>
          </w:tcPr>
          <w:p w:rsidR="00F83D5B" w:rsidRPr="00B015B0" w:rsidRDefault="00F83D5B" w:rsidP="00B015B0">
            <w:pPr>
              <w:spacing w:after="0" w:line="100" w:lineRule="atLeast"/>
              <w:jc w:val="center"/>
              <w:rPr>
                <w:rFonts w:ascii="Times New Roman" w:hAnsi="Times New Roman"/>
                <w:sz w:val="26"/>
                <w:szCs w:val="26"/>
              </w:rPr>
            </w:pPr>
            <w:r w:rsidRPr="00B015B0">
              <w:rPr>
                <w:rFonts w:ascii="Times New Roman" w:hAnsi="Times New Roman"/>
                <w:sz w:val="26"/>
                <w:szCs w:val="26"/>
              </w:rPr>
              <w:t xml:space="preserve">Сравнительный анализ показателя </w:t>
            </w:r>
          </w:p>
          <w:p w:rsidR="00F83D5B" w:rsidRPr="00B015B0" w:rsidRDefault="00F83D5B" w:rsidP="00B015B0">
            <w:pPr>
              <w:spacing w:after="0" w:line="100" w:lineRule="atLeast"/>
              <w:jc w:val="center"/>
              <w:rPr>
                <w:rFonts w:ascii="Times New Roman" w:hAnsi="Times New Roman"/>
                <w:sz w:val="26"/>
                <w:szCs w:val="26"/>
              </w:rPr>
            </w:pPr>
            <w:r w:rsidRPr="00B015B0">
              <w:rPr>
                <w:rFonts w:ascii="Times New Roman" w:hAnsi="Times New Roman"/>
                <w:sz w:val="26"/>
                <w:szCs w:val="26"/>
              </w:rPr>
              <w:t xml:space="preserve">«Удовлетворенность качеством образовательных услуг» учащихся </w:t>
            </w:r>
          </w:p>
          <w:p w:rsidR="00F83D5B" w:rsidRPr="00B015B0" w:rsidRDefault="00F83D5B" w:rsidP="00B015B0">
            <w:pPr>
              <w:spacing w:after="120" w:line="100" w:lineRule="atLeast"/>
              <w:jc w:val="center"/>
              <w:rPr>
                <w:rFonts w:ascii="Times New Roman" w:hAnsi="Times New Roman"/>
                <w:sz w:val="26"/>
                <w:szCs w:val="26"/>
              </w:rPr>
            </w:pPr>
            <w:r w:rsidRPr="00B015B0">
              <w:rPr>
                <w:rFonts w:ascii="Times New Roman" w:hAnsi="Times New Roman"/>
                <w:sz w:val="26"/>
                <w:szCs w:val="26"/>
              </w:rPr>
              <w:t xml:space="preserve">и родителей МБУ ДО «ЦТТ и </w:t>
            </w:r>
            <w:proofErr w:type="gramStart"/>
            <w:r w:rsidRPr="00B015B0">
              <w:rPr>
                <w:rFonts w:ascii="Times New Roman" w:hAnsi="Times New Roman"/>
                <w:sz w:val="26"/>
                <w:szCs w:val="26"/>
              </w:rPr>
              <w:t>ПО</w:t>
            </w:r>
            <w:proofErr w:type="gramEnd"/>
            <w:r w:rsidRPr="00B015B0">
              <w:rPr>
                <w:rFonts w:ascii="Times New Roman" w:hAnsi="Times New Roman"/>
                <w:sz w:val="26"/>
                <w:szCs w:val="26"/>
              </w:rPr>
              <w:t xml:space="preserve">» </w:t>
            </w:r>
          </w:p>
        </w:tc>
      </w:tr>
      <w:tr w:rsidR="00C24C73" w:rsidRPr="00B015B0" w:rsidTr="001C3A8E">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C24C73" w:rsidRPr="00B015B0" w:rsidRDefault="004D2AAB" w:rsidP="007F7A54">
            <w:pPr>
              <w:spacing w:after="0" w:line="100" w:lineRule="atLeast"/>
              <w:jc w:val="center"/>
              <w:rPr>
                <w:rFonts w:ascii="Times New Roman" w:hAnsi="Times New Roman"/>
                <w:sz w:val="26"/>
                <w:szCs w:val="26"/>
              </w:rPr>
            </w:pPr>
            <w:r>
              <w:rPr>
                <w:rFonts w:ascii="Times New Roman" w:hAnsi="Times New Roman"/>
                <w:sz w:val="26"/>
                <w:szCs w:val="26"/>
              </w:rPr>
              <w:t>2022-2023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24C73" w:rsidRPr="00B015B0" w:rsidRDefault="004D2AAB" w:rsidP="007F7A54">
            <w:pPr>
              <w:spacing w:after="0" w:line="100" w:lineRule="atLeast"/>
              <w:jc w:val="center"/>
              <w:rPr>
                <w:rFonts w:ascii="Times New Roman" w:hAnsi="Times New Roman"/>
                <w:sz w:val="26"/>
                <w:szCs w:val="26"/>
              </w:rPr>
            </w:pPr>
            <w:r>
              <w:rPr>
                <w:rFonts w:ascii="Times New Roman" w:hAnsi="Times New Roman"/>
                <w:sz w:val="26"/>
                <w:szCs w:val="26"/>
              </w:rPr>
              <w:t>2023-2024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C24C73" w:rsidRPr="00B015B0" w:rsidRDefault="00C24C73" w:rsidP="00C24C73">
            <w:pPr>
              <w:spacing w:after="0" w:line="100" w:lineRule="atLeast"/>
              <w:jc w:val="center"/>
              <w:rPr>
                <w:rFonts w:ascii="Times New Roman" w:hAnsi="Times New Roman"/>
                <w:sz w:val="26"/>
                <w:szCs w:val="26"/>
              </w:rPr>
            </w:pPr>
            <w:r w:rsidRPr="00B015B0">
              <w:rPr>
                <w:rFonts w:ascii="Times New Roman" w:hAnsi="Times New Roman"/>
                <w:sz w:val="26"/>
                <w:szCs w:val="26"/>
              </w:rPr>
              <w:t>202</w:t>
            </w:r>
            <w:r w:rsidR="004D2AAB">
              <w:rPr>
                <w:rFonts w:ascii="Times New Roman" w:hAnsi="Times New Roman"/>
                <w:sz w:val="26"/>
                <w:szCs w:val="26"/>
              </w:rPr>
              <w:t>4</w:t>
            </w:r>
            <w:r w:rsidRPr="00B015B0">
              <w:rPr>
                <w:rFonts w:ascii="Times New Roman" w:hAnsi="Times New Roman"/>
                <w:sz w:val="26"/>
                <w:szCs w:val="26"/>
              </w:rPr>
              <w:t>-202</w:t>
            </w:r>
            <w:r w:rsidR="004D2AAB">
              <w:rPr>
                <w:rFonts w:ascii="Times New Roman" w:hAnsi="Times New Roman"/>
                <w:sz w:val="26"/>
                <w:szCs w:val="26"/>
              </w:rPr>
              <w:t>5</w:t>
            </w:r>
          </w:p>
        </w:tc>
      </w:tr>
      <w:tr w:rsidR="00CF7270" w:rsidRPr="00B015B0" w:rsidTr="001508C0">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CF7270" w:rsidRPr="00B015B0" w:rsidRDefault="004D2AAB" w:rsidP="00B015B0">
            <w:pPr>
              <w:spacing w:after="0" w:line="100" w:lineRule="atLeast"/>
              <w:jc w:val="center"/>
              <w:rPr>
                <w:rFonts w:ascii="Times New Roman" w:hAnsi="Times New Roman"/>
                <w:sz w:val="26"/>
                <w:szCs w:val="26"/>
              </w:rPr>
            </w:pPr>
            <w:r>
              <w:rPr>
                <w:rFonts w:ascii="Times New Roman" w:hAnsi="Times New Roman"/>
                <w:sz w:val="26"/>
                <w:szCs w:val="26"/>
              </w:rPr>
              <w:t>98,45%</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270" w:rsidRPr="00B015B0" w:rsidRDefault="004D2AAB" w:rsidP="00B015B0">
            <w:pPr>
              <w:spacing w:after="0" w:line="100" w:lineRule="atLeast"/>
              <w:jc w:val="center"/>
              <w:rPr>
                <w:rFonts w:ascii="Times New Roman" w:hAnsi="Times New Roman"/>
                <w:sz w:val="26"/>
                <w:szCs w:val="26"/>
              </w:rPr>
            </w:pPr>
            <w:r>
              <w:rPr>
                <w:rFonts w:ascii="Times New Roman" w:hAnsi="Times New Roman"/>
                <w:sz w:val="26"/>
                <w:szCs w:val="26"/>
              </w:rPr>
              <w:t>98,7%</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F7270" w:rsidRPr="00B015B0" w:rsidRDefault="0032029F" w:rsidP="00B015B0">
            <w:pPr>
              <w:spacing w:after="0" w:line="100" w:lineRule="atLeast"/>
              <w:jc w:val="center"/>
              <w:rPr>
                <w:rFonts w:ascii="Times New Roman" w:hAnsi="Times New Roman"/>
                <w:sz w:val="26"/>
                <w:szCs w:val="26"/>
              </w:rPr>
            </w:pPr>
            <w:r w:rsidRPr="0032029F">
              <w:rPr>
                <w:rFonts w:ascii="Times New Roman" w:hAnsi="Times New Roman"/>
                <w:sz w:val="26"/>
                <w:szCs w:val="26"/>
              </w:rPr>
              <w:t>97,9</w:t>
            </w:r>
            <w:r w:rsidR="00CF7270" w:rsidRPr="0032029F">
              <w:rPr>
                <w:rFonts w:ascii="Times New Roman" w:hAnsi="Times New Roman"/>
                <w:sz w:val="26"/>
                <w:szCs w:val="26"/>
              </w:rPr>
              <w:t>%</w:t>
            </w:r>
          </w:p>
        </w:tc>
      </w:tr>
    </w:tbl>
    <w:p w:rsidR="00F83D5B" w:rsidRPr="00B015B0" w:rsidRDefault="00F83D5B" w:rsidP="00B015B0">
      <w:pPr>
        <w:spacing w:after="0" w:line="100" w:lineRule="atLeast"/>
        <w:ind w:firstLine="709"/>
        <w:jc w:val="both"/>
        <w:rPr>
          <w:rFonts w:ascii="Times New Roman" w:hAnsi="Times New Roman"/>
          <w:bCs/>
          <w:iCs/>
          <w:sz w:val="26"/>
          <w:szCs w:val="26"/>
        </w:rPr>
      </w:pPr>
    </w:p>
    <w:p w:rsidR="00CF7270" w:rsidRPr="00B015B0" w:rsidRDefault="00CF7270" w:rsidP="00B015B0">
      <w:pPr>
        <w:widowControl w:val="0"/>
        <w:spacing w:after="0"/>
        <w:jc w:val="center"/>
        <w:rPr>
          <w:rFonts w:ascii="Times New Roman" w:hAnsi="Times New Roman"/>
          <w:b/>
          <w:bCs/>
          <w:sz w:val="26"/>
          <w:szCs w:val="26"/>
        </w:rPr>
      </w:pPr>
    </w:p>
    <w:p w:rsidR="00CF7270" w:rsidRPr="00B015B0" w:rsidRDefault="00CF7270" w:rsidP="00B015B0">
      <w:pPr>
        <w:widowControl w:val="0"/>
        <w:spacing w:after="0"/>
        <w:jc w:val="center"/>
        <w:rPr>
          <w:rFonts w:ascii="Times New Roman" w:hAnsi="Times New Roman"/>
          <w:b/>
          <w:bCs/>
          <w:sz w:val="26"/>
          <w:szCs w:val="26"/>
        </w:rPr>
      </w:pPr>
      <w:r w:rsidRPr="00B015B0">
        <w:rPr>
          <w:rFonts w:ascii="Times New Roman" w:hAnsi="Times New Roman"/>
          <w:b/>
          <w:bCs/>
          <w:sz w:val="26"/>
          <w:szCs w:val="26"/>
        </w:rPr>
        <w:t>ПОКАЗАТЕЛИ</w:t>
      </w:r>
    </w:p>
    <w:p w:rsidR="00CF7270" w:rsidRPr="00B015B0" w:rsidRDefault="00CF7270" w:rsidP="004071E9">
      <w:pPr>
        <w:widowControl w:val="0"/>
        <w:spacing w:after="0"/>
        <w:jc w:val="center"/>
        <w:rPr>
          <w:rFonts w:ascii="Times New Roman" w:hAnsi="Times New Roman"/>
          <w:b/>
          <w:bCs/>
          <w:sz w:val="26"/>
          <w:szCs w:val="26"/>
        </w:rPr>
      </w:pPr>
      <w:r w:rsidRPr="00B015B0">
        <w:rPr>
          <w:rFonts w:ascii="Times New Roman" w:hAnsi="Times New Roman"/>
          <w:b/>
          <w:bCs/>
          <w:sz w:val="26"/>
          <w:szCs w:val="26"/>
        </w:rPr>
        <w:t>деятельности муниципального бюджетного учреждения дополнительного образования «Центр технического творчества</w:t>
      </w:r>
      <w:r w:rsidR="004071E9">
        <w:rPr>
          <w:rFonts w:ascii="Times New Roman" w:hAnsi="Times New Roman"/>
          <w:b/>
          <w:bCs/>
          <w:sz w:val="26"/>
          <w:szCs w:val="26"/>
        </w:rPr>
        <w:t xml:space="preserve"> и профессионального обучения» </w:t>
      </w:r>
      <w:r w:rsidRPr="00B015B0">
        <w:rPr>
          <w:rFonts w:ascii="Times New Roman" w:hAnsi="Times New Roman"/>
          <w:b/>
          <w:bCs/>
          <w:sz w:val="26"/>
          <w:szCs w:val="26"/>
        </w:rPr>
        <w:t>по состоянию на 31 декабря 202</w:t>
      </w:r>
      <w:r w:rsidR="004071E9">
        <w:rPr>
          <w:rFonts w:ascii="Times New Roman" w:hAnsi="Times New Roman"/>
          <w:b/>
          <w:bCs/>
          <w:sz w:val="26"/>
          <w:szCs w:val="26"/>
        </w:rPr>
        <w:t>4</w:t>
      </w:r>
      <w:r w:rsidRPr="00B015B0">
        <w:rPr>
          <w:rFonts w:ascii="Times New Roman" w:hAnsi="Times New Roman"/>
          <w:b/>
          <w:bCs/>
          <w:sz w:val="26"/>
          <w:szCs w:val="26"/>
        </w:rPr>
        <w:t xml:space="preserve"> года</w:t>
      </w:r>
    </w:p>
    <w:p w:rsidR="005115F4" w:rsidRPr="00B015B0" w:rsidRDefault="005115F4" w:rsidP="00B015B0">
      <w:pPr>
        <w:widowControl w:val="0"/>
        <w:spacing w:after="0"/>
        <w:jc w:val="center"/>
        <w:rPr>
          <w:rFonts w:ascii="Times New Roman" w:hAnsi="Times New Roman"/>
          <w:b/>
          <w:bCs/>
          <w:sz w:val="26"/>
          <w:szCs w:val="26"/>
        </w:rPr>
      </w:pPr>
    </w:p>
    <w:tbl>
      <w:tblPr>
        <w:tblW w:w="10632" w:type="dxa"/>
        <w:tblInd w:w="-634" w:type="dxa"/>
        <w:tblLayout w:type="fixed"/>
        <w:tblCellMar>
          <w:left w:w="75" w:type="dxa"/>
          <w:right w:w="75" w:type="dxa"/>
        </w:tblCellMar>
        <w:tblLook w:val="0000" w:firstRow="0" w:lastRow="0" w:firstColumn="0" w:lastColumn="0" w:noHBand="0" w:noVBand="0"/>
      </w:tblPr>
      <w:tblGrid>
        <w:gridCol w:w="594"/>
        <w:gridCol w:w="6960"/>
        <w:gridCol w:w="3078"/>
      </w:tblGrid>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w:t>
            </w:r>
          </w:p>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 xml:space="preserve"> </w:t>
            </w:r>
            <w:proofErr w:type="gramStart"/>
            <w:r w:rsidRPr="00B015B0">
              <w:rPr>
                <w:rFonts w:ascii="Times New Roman" w:hAnsi="Times New Roman"/>
                <w:sz w:val="26"/>
                <w:szCs w:val="26"/>
              </w:rPr>
              <w:t>п</w:t>
            </w:r>
            <w:proofErr w:type="gramEnd"/>
            <w:r w:rsidRPr="00B015B0">
              <w:rPr>
                <w:rFonts w:ascii="Times New Roman" w:hAnsi="Times New Roman"/>
                <w:sz w:val="26"/>
                <w:szCs w:val="26"/>
              </w:rPr>
              <w:t>/п</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Показатели</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Единица измерения</w:t>
            </w:r>
          </w:p>
          <w:p w:rsidR="005115F4" w:rsidRPr="00B015B0" w:rsidRDefault="005115F4" w:rsidP="00B015B0">
            <w:pPr>
              <w:widowControl w:val="0"/>
              <w:spacing w:after="0" w:line="240" w:lineRule="auto"/>
              <w:jc w:val="center"/>
              <w:rPr>
                <w:rFonts w:ascii="Times New Roman" w:hAnsi="Times New Roman"/>
                <w:sz w:val="26"/>
                <w:szCs w:val="26"/>
              </w:rPr>
            </w:pP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Образовательная деятельность</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p>
        </w:tc>
      </w:tr>
      <w:tr w:rsidR="00CF7270"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F7270" w:rsidRPr="00B015B0" w:rsidRDefault="00CF7270" w:rsidP="00B015B0">
            <w:pPr>
              <w:widowControl w:val="0"/>
              <w:spacing w:after="0"/>
              <w:jc w:val="center"/>
              <w:rPr>
                <w:rFonts w:ascii="Times New Roman" w:hAnsi="Times New Roman"/>
                <w:sz w:val="26"/>
                <w:szCs w:val="26"/>
              </w:rPr>
            </w:pPr>
            <w:r w:rsidRPr="00B015B0">
              <w:rPr>
                <w:rFonts w:ascii="Times New Roman" w:hAnsi="Times New Roman"/>
                <w:sz w:val="26"/>
                <w:szCs w:val="26"/>
              </w:rPr>
              <w:t>1.1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CF7270" w:rsidRPr="00B015B0" w:rsidRDefault="00CF7270" w:rsidP="00B015B0">
            <w:pPr>
              <w:widowControl w:val="0"/>
              <w:spacing w:after="0"/>
              <w:rPr>
                <w:rFonts w:ascii="Times New Roman" w:hAnsi="Times New Roman"/>
                <w:sz w:val="26"/>
                <w:szCs w:val="26"/>
              </w:rPr>
            </w:pPr>
            <w:r w:rsidRPr="00B015B0">
              <w:rPr>
                <w:rFonts w:ascii="Times New Roman" w:hAnsi="Times New Roman"/>
                <w:sz w:val="26"/>
                <w:szCs w:val="26"/>
              </w:rPr>
              <w:t>Общая численность учащихся,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CF7270" w:rsidRPr="00B015B0" w:rsidRDefault="00AC0138" w:rsidP="00B015B0">
            <w:pPr>
              <w:widowControl w:val="0"/>
              <w:spacing w:after="0" w:line="240" w:lineRule="auto"/>
              <w:ind w:right="-74"/>
              <w:rPr>
                <w:rFonts w:ascii="Times New Roman" w:hAnsi="Times New Roman"/>
                <w:sz w:val="26"/>
                <w:szCs w:val="26"/>
              </w:rPr>
            </w:pPr>
            <w:r>
              <w:rPr>
                <w:rFonts w:ascii="Times New Roman" w:hAnsi="Times New Roman"/>
                <w:sz w:val="26"/>
                <w:szCs w:val="26"/>
              </w:rPr>
              <w:t>1610</w:t>
            </w:r>
            <w:r w:rsidR="00CF7270" w:rsidRPr="00B015B0">
              <w:rPr>
                <w:rFonts w:ascii="Times New Roman" w:hAnsi="Times New Roman"/>
                <w:sz w:val="26"/>
                <w:szCs w:val="26"/>
              </w:rPr>
              <w:t xml:space="preserve"> человек, обучающихся по дополнительн</w:t>
            </w:r>
            <w:r w:rsidR="00D74609">
              <w:rPr>
                <w:rFonts w:ascii="Times New Roman" w:hAnsi="Times New Roman"/>
                <w:sz w:val="26"/>
                <w:szCs w:val="26"/>
              </w:rPr>
              <w:t>ым обще-развивающим программам</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w:t>
            </w:r>
            <w:r w:rsidRPr="00B015B0">
              <w:rPr>
                <w:rFonts w:ascii="Times New Roman" w:hAnsi="Times New Roman"/>
                <w:sz w:val="26"/>
                <w:szCs w:val="26"/>
              </w:rPr>
              <w:lastRenderedPageBreak/>
              <w:t>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lastRenderedPageBreak/>
              <w:t>Детей дошкольного возраста (5 - 7 лет)</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596648" w:rsidRDefault="009554CD" w:rsidP="00C24C73">
            <w:pPr>
              <w:widowControl w:val="0"/>
              <w:spacing w:after="0"/>
              <w:jc w:val="center"/>
              <w:rPr>
                <w:rFonts w:ascii="Times New Roman" w:hAnsi="Times New Roman"/>
                <w:sz w:val="26"/>
                <w:szCs w:val="26"/>
                <w:highlight w:val="yellow"/>
              </w:rPr>
            </w:pPr>
            <w:r w:rsidRPr="009554CD">
              <w:rPr>
                <w:rFonts w:ascii="Times New Roman" w:hAnsi="Times New Roman"/>
                <w:sz w:val="26"/>
                <w:szCs w:val="26"/>
              </w:rPr>
              <w:t>1342</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lastRenderedPageBreak/>
              <w:t>1.1.2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Детей младшего школьного возраста (7 - 11 лет)</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596648" w:rsidRDefault="00596648" w:rsidP="00B015B0">
            <w:pPr>
              <w:widowControl w:val="0"/>
              <w:spacing w:after="0"/>
              <w:jc w:val="center"/>
              <w:rPr>
                <w:rFonts w:ascii="Times New Roman" w:hAnsi="Times New Roman"/>
                <w:sz w:val="26"/>
                <w:szCs w:val="26"/>
                <w:highlight w:val="yellow"/>
              </w:rPr>
            </w:pPr>
            <w:r w:rsidRPr="00596648">
              <w:rPr>
                <w:rFonts w:ascii="Times New Roman" w:hAnsi="Times New Roman"/>
                <w:sz w:val="26"/>
                <w:szCs w:val="26"/>
              </w:rPr>
              <w:t>200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Детей среднего школьного возраста (11 - 15 лет)</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596648" w:rsidRDefault="00596648" w:rsidP="00B015B0">
            <w:pPr>
              <w:widowControl w:val="0"/>
              <w:spacing w:after="0"/>
              <w:jc w:val="center"/>
              <w:rPr>
                <w:rFonts w:ascii="Times New Roman" w:hAnsi="Times New Roman"/>
                <w:sz w:val="26"/>
                <w:szCs w:val="26"/>
                <w:highlight w:val="yellow"/>
              </w:rPr>
            </w:pPr>
            <w:r w:rsidRPr="00596648">
              <w:rPr>
                <w:rFonts w:ascii="Times New Roman" w:hAnsi="Times New Roman"/>
                <w:sz w:val="26"/>
                <w:szCs w:val="26"/>
              </w:rPr>
              <w:t>66</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Детей старшего школьного возраста (15 - 17 лет)</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D74609" w:rsidP="00B015B0">
            <w:pPr>
              <w:widowControl w:val="0"/>
              <w:spacing w:after="0"/>
              <w:jc w:val="center"/>
              <w:rPr>
                <w:rFonts w:ascii="Times New Roman" w:hAnsi="Times New Roman"/>
                <w:sz w:val="26"/>
                <w:szCs w:val="26"/>
              </w:rPr>
            </w:pPr>
            <w:r>
              <w:rPr>
                <w:rFonts w:ascii="Times New Roman" w:hAnsi="Times New Roman"/>
                <w:sz w:val="26"/>
                <w:szCs w:val="26"/>
              </w:rPr>
              <w:t>2</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 учащихся, обучающихся по образовательным программам по договорам об оказании платных образовательных услуг</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9554CD" w:rsidP="00B015B0">
            <w:pPr>
              <w:widowControl w:val="0"/>
              <w:spacing w:after="0"/>
              <w:jc w:val="center"/>
              <w:rPr>
                <w:rFonts w:ascii="Times New Roman" w:hAnsi="Times New Roman"/>
                <w:sz w:val="26"/>
                <w:szCs w:val="26"/>
              </w:rPr>
            </w:pPr>
            <w:r>
              <w:rPr>
                <w:rFonts w:ascii="Times New Roman" w:hAnsi="Times New Roman"/>
                <w:sz w:val="26"/>
                <w:szCs w:val="26"/>
              </w:rPr>
              <w:t>61</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330A9F" w:rsidP="00B015B0">
            <w:pPr>
              <w:widowControl w:val="0"/>
              <w:spacing w:after="0"/>
              <w:jc w:val="center"/>
              <w:rPr>
                <w:rFonts w:ascii="Times New Roman" w:hAnsi="Times New Roman"/>
                <w:sz w:val="26"/>
                <w:szCs w:val="26"/>
              </w:rPr>
            </w:pPr>
            <w:r>
              <w:rPr>
                <w:rFonts w:ascii="Times New Roman" w:hAnsi="Times New Roman"/>
                <w:sz w:val="26"/>
                <w:szCs w:val="26"/>
              </w:rPr>
              <w:t>139/8,63%</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1.6</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EB0F2F">
              <w:rPr>
                <w:rFonts w:ascii="Times New Roman" w:hAnsi="Times New Roman"/>
                <w:sz w:val="26"/>
                <w:szCs w:val="26"/>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EB0F2F" w:rsidP="00B015B0">
            <w:pPr>
              <w:widowControl w:val="0"/>
              <w:spacing w:after="0"/>
              <w:jc w:val="center"/>
              <w:rPr>
                <w:rFonts w:ascii="Times New Roman" w:hAnsi="Times New Roman"/>
                <w:sz w:val="26"/>
                <w:szCs w:val="26"/>
              </w:rPr>
            </w:pPr>
            <w:r>
              <w:rPr>
                <w:rFonts w:ascii="Times New Roman" w:hAnsi="Times New Roman"/>
                <w:sz w:val="26"/>
                <w:szCs w:val="26"/>
              </w:rPr>
              <w:t>181/11,24%</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1.6.1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Учащиеся с ограниченными возможностями здоровья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9554CD" w:rsidP="00B015B0">
            <w:pPr>
              <w:widowControl w:val="0"/>
              <w:spacing w:after="0"/>
              <w:jc w:val="center"/>
              <w:rPr>
                <w:rFonts w:ascii="Times New Roman" w:hAnsi="Times New Roman"/>
                <w:sz w:val="26"/>
                <w:szCs w:val="26"/>
              </w:rPr>
            </w:pPr>
            <w:r w:rsidRPr="00EB0F2F">
              <w:rPr>
                <w:rFonts w:ascii="Times New Roman" w:hAnsi="Times New Roman"/>
                <w:sz w:val="26"/>
                <w:szCs w:val="26"/>
              </w:rPr>
              <w:t>181</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1.6.2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Дети-сироты, дети, оставшиеся без попечения родителей</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1.6.3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Дети-мигранты</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1.6.4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Дети, попавшие в трудную жизненную ситуацию</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1.7</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1.8</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310FD1" w:rsidP="00B015B0">
            <w:pPr>
              <w:widowControl w:val="0"/>
              <w:spacing w:after="0"/>
              <w:rPr>
                <w:rFonts w:ascii="Times New Roman" w:hAnsi="Times New Roman"/>
                <w:sz w:val="26"/>
                <w:szCs w:val="26"/>
              </w:rPr>
            </w:pPr>
            <w:r w:rsidRPr="00EB0F2F">
              <w:rPr>
                <w:rFonts w:ascii="Times New Roman" w:hAnsi="Times New Roman"/>
                <w:sz w:val="26"/>
                <w:szCs w:val="26"/>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EB0F2F" w:rsidP="00B015B0">
            <w:pPr>
              <w:widowControl w:val="0"/>
              <w:spacing w:after="0"/>
              <w:jc w:val="center"/>
              <w:rPr>
                <w:rFonts w:ascii="Times New Roman" w:hAnsi="Times New Roman"/>
                <w:sz w:val="26"/>
                <w:szCs w:val="26"/>
              </w:rPr>
            </w:pPr>
            <w:r w:rsidRPr="00EB0F2F">
              <w:rPr>
                <w:rFonts w:ascii="Times New Roman" w:hAnsi="Times New Roman"/>
                <w:sz w:val="26"/>
                <w:szCs w:val="26"/>
              </w:rPr>
              <w:t>389 человек / 24,16</w:t>
            </w:r>
            <w:r w:rsidR="00310FD1" w:rsidRPr="00EB0F2F">
              <w:rPr>
                <w:rFonts w:ascii="Times New Roman" w:hAnsi="Times New Roman"/>
                <w:sz w:val="26"/>
                <w:szCs w:val="26"/>
              </w:rPr>
              <w:t>%</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1.8.1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310FD1" w:rsidP="00B015B0">
            <w:pPr>
              <w:widowControl w:val="0"/>
              <w:spacing w:after="0"/>
              <w:rPr>
                <w:rFonts w:ascii="Times New Roman" w:hAnsi="Times New Roman"/>
                <w:sz w:val="26"/>
                <w:szCs w:val="26"/>
              </w:rPr>
            </w:pPr>
            <w:r w:rsidRPr="00EB0F2F">
              <w:rPr>
                <w:rFonts w:ascii="Times New Roman" w:hAnsi="Times New Roman"/>
                <w:sz w:val="26"/>
                <w:szCs w:val="26"/>
              </w:rPr>
              <w:t>На муниципальном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EB0F2F" w:rsidP="00B015B0">
            <w:pPr>
              <w:widowControl w:val="0"/>
              <w:spacing w:after="0"/>
              <w:jc w:val="center"/>
              <w:rPr>
                <w:rFonts w:ascii="Times New Roman" w:hAnsi="Times New Roman"/>
                <w:color w:val="000000"/>
                <w:sz w:val="26"/>
                <w:szCs w:val="26"/>
              </w:rPr>
            </w:pPr>
            <w:r w:rsidRPr="00EB0F2F">
              <w:rPr>
                <w:rFonts w:ascii="Times New Roman" w:hAnsi="Times New Roman"/>
                <w:color w:val="000000"/>
                <w:sz w:val="26"/>
                <w:szCs w:val="26"/>
              </w:rPr>
              <w:t>330 человек/20,49</w:t>
            </w:r>
            <w:r w:rsidR="00310FD1" w:rsidRPr="00EB0F2F">
              <w:rPr>
                <w:rFonts w:ascii="Times New Roman" w:hAnsi="Times New Roman"/>
                <w:color w:val="000000"/>
                <w:sz w:val="26"/>
                <w:szCs w:val="26"/>
              </w:rPr>
              <w:t>%</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1.8.2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2150B6" w:rsidRDefault="00310FD1" w:rsidP="00B015B0">
            <w:pPr>
              <w:widowControl w:val="0"/>
              <w:spacing w:after="0"/>
              <w:rPr>
                <w:rFonts w:ascii="Times New Roman" w:hAnsi="Times New Roman"/>
                <w:sz w:val="26"/>
                <w:szCs w:val="26"/>
                <w:highlight w:val="yellow"/>
              </w:rPr>
            </w:pPr>
            <w:r w:rsidRPr="00EB0F2F">
              <w:rPr>
                <w:rFonts w:ascii="Times New Roman" w:hAnsi="Times New Roman"/>
                <w:sz w:val="26"/>
                <w:szCs w:val="26"/>
              </w:rPr>
              <w:t>На региональном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2150B6" w:rsidRDefault="00EB0F2F" w:rsidP="00B015B0">
            <w:pPr>
              <w:widowControl w:val="0"/>
              <w:spacing w:after="0"/>
              <w:jc w:val="center"/>
              <w:rPr>
                <w:rFonts w:ascii="Times New Roman" w:hAnsi="Times New Roman"/>
                <w:color w:val="000000"/>
                <w:sz w:val="26"/>
                <w:szCs w:val="26"/>
                <w:highlight w:val="yellow"/>
              </w:rPr>
            </w:pPr>
            <w:r w:rsidRPr="003476D9">
              <w:rPr>
                <w:rFonts w:ascii="Times New Roman" w:hAnsi="Times New Roman"/>
                <w:sz w:val="26"/>
                <w:szCs w:val="26"/>
              </w:rPr>
              <w:t>9 человек / 0,55%</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lastRenderedPageBreak/>
              <w:t>1.8.3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310FD1" w:rsidP="00B015B0">
            <w:pPr>
              <w:widowControl w:val="0"/>
              <w:spacing w:after="0"/>
              <w:rPr>
                <w:rFonts w:ascii="Times New Roman" w:hAnsi="Times New Roman"/>
                <w:sz w:val="26"/>
                <w:szCs w:val="26"/>
              </w:rPr>
            </w:pPr>
            <w:r w:rsidRPr="00EB0F2F">
              <w:rPr>
                <w:rFonts w:ascii="Times New Roman" w:hAnsi="Times New Roman"/>
                <w:sz w:val="26"/>
                <w:szCs w:val="26"/>
              </w:rPr>
              <w:t>На межрегиональном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310FD1" w:rsidP="00B015B0">
            <w:pPr>
              <w:widowControl w:val="0"/>
              <w:spacing w:after="0"/>
              <w:jc w:val="center"/>
              <w:rPr>
                <w:rFonts w:ascii="Times New Roman" w:hAnsi="Times New Roman"/>
                <w:color w:val="000000"/>
                <w:sz w:val="26"/>
                <w:szCs w:val="26"/>
              </w:rPr>
            </w:pPr>
            <w:r w:rsidRPr="00EB0F2F">
              <w:rPr>
                <w:rFonts w:ascii="Times New Roman" w:hAnsi="Times New Roman"/>
                <w:color w:val="000000"/>
                <w:sz w:val="26"/>
                <w:szCs w:val="26"/>
              </w:rPr>
              <w:t>0</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1.8.4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310FD1" w:rsidP="00B015B0">
            <w:pPr>
              <w:widowControl w:val="0"/>
              <w:spacing w:after="0"/>
              <w:rPr>
                <w:rFonts w:ascii="Times New Roman" w:hAnsi="Times New Roman"/>
                <w:sz w:val="26"/>
                <w:szCs w:val="26"/>
              </w:rPr>
            </w:pPr>
            <w:r w:rsidRPr="00EB0F2F">
              <w:rPr>
                <w:rFonts w:ascii="Times New Roman" w:hAnsi="Times New Roman"/>
                <w:sz w:val="26"/>
                <w:szCs w:val="26"/>
              </w:rPr>
              <w:t>На федеральном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2150B6" w:rsidRDefault="00EB0F2F" w:rsidP="00B015B0">
            <w:pPr>
              <w:widowControl w:val="0"/>
              <w:spacing w:after="0"/>
              <w:jc w:val="center"/>
              <w:rPr>
                <w:rFonts w:ascii="Times New Roman" w:hAnsi="Times New Roman"/>
                <w:color w:val="000000"/>
                <w:sz w:val="26"/>
                <w:szCs w:val="26"/>
                <w:highlight w:val="yellow"/>
              </w:rPr>
            </w:pPr>
            <w:r w:rsidRPr="003476D9">
              <w:rPr>
                <w:rFonts w:ascii="Times New Roman" w:hAnsi="Times New Roman"/>
                <w:sz w:val="26"/>
                <w:szCs w:val="26"/>
              </w:rPr>
              <w:t>35 человек / 2,17%</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1.8.5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EB0F2F" w:rsidRDefault="00310FD1" w:rsidP="00B015B0">
            <w:pPr>
              <w:widowControl w:val="0"/>
              <w:spacing w:after="0"/>
              <w:rPr>
                <w:rFonts w:ascii="Times New Roman" w:hAnsi="Times New Roman"/>
                <w:sz w:val="26"/>
                <w:szCs w:val="26"/>
              </w:rPr>
            </w:pPr>
            <w:r w:rsidRPr="00EB0F2F">
              <w:rPr>
                <w:rFonts w:ascii="Times New Roman" w:hAnsi="Times New Roman"/>
                <w:sz w:val="26"/>
                <w:szCs w:val="26"/>
              </w:rPr>
              <w:t>На международном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2150B6" w:rsidRDefault="00EB0F2F" w:rsidP="00B015B0">
            <w:pPr>
              <w:widowControl w:val="0"/>
              <w:spacing w:after="0"/>
              <w:jc w:val="center"/>
              <w:rPr>
                <w:rFonts w:ascii="Times New Roman" w:hAnsi="Times New Roman"/>
                <w:color w:val="000000"/>
                <w:sz w:val="26"/>
                <w:szCs w:val="26"/>
                <w:highlight w:val="yellow"/>
              </w:rPr>
            </w:pPr>
            <w:r w:rsidRPr="003476D9">
              <w:rPr>
                <w:rFonts w:ascii="Times New Roman" w:hAnsi="Times New Roman"/>
                <w:sz w:val="26"/>
                <w:szCs w:val="26"/>
              </w:rPr>
              <w:t>6 человек / 0,37%</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1.9</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rPr>
                <w:rFonts w:ascii="Times New Roman" w:hAnsi="Times New Roman"/>
                <w:sz w:val="26"/>
                <w:szCs w:val="26"/>
              </w:rPr>
            </w:pPr>
            <w:r w:rsidRPr="003476D9">
              <w:rPr>
                <w:rFonts w:ascii="Times New Roman" w:hAnsi="Times New Roman"/>
                <w:sz w:val="26"/>
                <w:szCs w:val="26"/>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FF304D" w:rsidP="00B015B0">
            <w:pPr>
              <w:widowControl w:val="0"/>
              <w:spacing w:after="0"/>
              <w:jc w:val="center"/>
              <w:rPr>
                <w:rFonts w:ascii="Times New Roman" w:hAnsi="Times New Roman"/>
                <w:color w:val="000000"/>
                <w:sz w:val="26"/>
                <w:szCs w:val="26"/>
              </w:rPr>
            </w:pPr>
            <w:r w:rsidRPr="003476D9">
              <w:rPr>
                <w:rFonts w:ascii="Times New Roman" w:hAnsi="Times New Roman"/>
                <w:color w:val="000000"/>
                <w:sz w:val="26"/>
                <w:szCs w:val="26"/>
              </w:rPr>
              <w:t>369 человек /22,91</w:t>
            </w:r>
            <w:r w:rsidR="00310FD1" w:rsidRPr="003476D9">
              <w:rPr>
                <w:rFonts w:ascii="Times New Roman" w:hAnsi="Times New Roman"/>
                <w:color w:val="000000"/>
                <w:sz w:val="26"/>
                <w:szCs w:val="26"/>
              </w:rPr>
              <w:t>%</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1.9.1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rPr>
                <w:rFonts w:ascii="Times New Roman" w:hAnsi="Times New Roman"/>
                <w:sz w:val="26"/>
                <w:szCs w:val="26"/>
              </w:rPr>
            </w:pPr>
            <w:r w:rsidRPr="003476D9">
              <w:rPr>
                <w:rFonts w:ascii="Times New Roman" w:hAnsi="Times New Roman"/>
                <w:sz w:val="26"/>
                <w:szCs w:val="26"/>
              </w:rPr>
              <w:t>На муниципальном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476D9" w:rsidP="00B015B0">
            <w:pPr>
              <w:widowControl w:val="0"/>
              <w:spacing w:after="0"/>
              <w:jc w:val="center"/>
              <w:rPr>
                <w:rFonts w:ascii="Times New Roman" w:hAnsi="Times New Roman"/>
                <w:color w:val="000000"/>
                <w:sz w:val="26"/>
                <w:szCs w:val="26"/>
              </w:rPr>
            </w:pPr>
            <w:r w:rsidRPr="003476D9">
              <w:rPr>
                <w:rFonts w:ascii="Times New Roman" w:hAnsi="Times New Roman"/>
                <w:color w:val="000000"/>
                <w:sz w:val="26"/>
                <w:szCs w:val="26"/>
              </w:rPr>
              <w:t>310 человек / 19,25</w:t>
            </w:r>
            <w:r w:rsidR="00310FD1" w:rsidRPr="003476D9">
              <w:rPr>
                <w:rFonts w:ascii="Times New Roman" w:hAnsi="Times New Roman"/>
                <w:color w:val="000000"/>
                <w:sz w:val="26"/>
                <w:szCs w:val="26"/>
              </w:rPr>
              <w:t>%</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1.9.2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rPr>
                <w:rFonts w:ascii="Times New Roman" w:hAnsi="Times New Roman"/>
                <w:sz w:val="26"/>
                <w:szCs w:val="26"/>
              </w:rPr>
            </w:pPr>
            <w:r w:rsidRPr="003476D9">
              <w:rPr>
                <w:rFonts w:ascii="Times New Roman" w:hAnsi="Times New Roman"/>
                <w:sz w:val="26"/>
                <w:szCs w:val="26"/>
              </w:rPr>
              <w:t>На региональном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476D9" w:rsidP="00B015B0">
            <w:pPr>
              <w:widowControl w:val="0"/>
              <w:spacing w:after="0"/>
              <w:jc w:val="center"/>
              <w:rPr>
                <w:rFonts w:ascii="Times New Roman" w:hAnsi="Times New Roman"/>
                <w:sz w:val="26"/>
                <w:szCs w:val="26"/>
              </w:rPr>
            </w:pPr>
            <w:r w:rsidRPr="003476D9">
              <w:rPr>
                <w:rFonts w:ascii="Times New Roman" w:hAnsi="Times New Roman"/>
                <w:sz w:val="26"/>
                <w:szCs w:val="26"/>
              </w:rPr>
              <w:t>9 человек / 0,55</w:t>
            </w:r>
            <w:r w:rsidR="00310FD1" w:rsidRPr="003476D9">
              <w:rPr>
                <w:rFonts w:ascii="Times New Roman" w:hAnsi="Times New Roman"/>
                <w:sz w:val="26"/>
                <w:szCs w:val="26"/>
              </w:rPr>
              <w:t>%</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B015B0" w:rsidRDefault="00310FD1" w:rsidP="00B015B0">
            <w:pPr>
              <w:widowControl w:val="0"/>
              <w:spacing w:after="0"/>
              <w:jc w:val="center"/>
              <w:rPr>
                <w:rFonts w:ascii="Times New Roman" w:hAnsi="Times New Roman"/>
                <w:sz w:val="26"/>
                <w:szCs w:val="26"/>
              </w:rPr>
            </w:pPr>
            <w:r w:rsidRPr="00B015B0">
              <w:rPr>
                <w:rFonts w:ascii="Times New Roman" w:hAnsi="Times New Roman"/>
                <w:sz w:val="26"/>
                <w:szCs w:val="26"/>
              </w:rPr>
              <w:t>1.9.3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rPr>
                <w:rFonts w:ascii="Times New Roman" w:hAnsi="Times New Roman"/>
                <w:sz w:val="26"/>
                <w:szCs w:val="26"/>
              </w:rPr>
            </w:pPr>
            <w:r w:rsidRPr="003476D9">
              <w:rPr>
                <w:rFonts w:ascii="Times New Roman" w:hAnsi="Times New Roman"/>
                <w:sz w:val="26"/>
                <w:szCs w:val="26"/>
              </w:rPr>
              <w:t>На межрегиональном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jc w:val="center"/>
              <w:rPr>
                <w:rFonts w:ascii="Times New Roman" w:hAnsi="Times New Roman"/>
                <w:sz w:val="26"/>
                <w:szCs w:val="26"/>
              </w:rPr>
            </w:pPr>
            <w:r w:rsidRPr="003476D9">
              <w:rPr>
                <w:rFonts w:ascii="Times New Roman" w:hAnsi="Times New Roman"/>
                <w:sz w:val="26"/>
                <w:szCs w:val="26"/>
              </w:rPr>
              <w:t>0</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jc w:val="center"/>
              <w:rPr>
                <w:rFonts w:ascii="Times New Roman" w:hAnsi="Times New Roman"/>
                <w:sz w:val="26"/>
                <w:szCs w:val="26"/>
              </w:rPr>
            </w:pPr>
            <w:r w:rsidRPr="003476D9">
              <w:rPr>
                <w:rFonts w:ascii="Times New Roman" w:hAnsi="Times New Roman"/>
                <w:sz w:val="26"/>
                <w:szCs w:val="26"/>
              </w:rPr>
              <w:t>1.9.4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rPr>
                <w:rFonts w:ascii="Times New Roman" w:hAnsi="Times New Roman"/>
                <w:sz w:val="26"/>
                <w:szCs w:val="26"/>
              </w:rPr>
            </w:pPr>
            <w:r w:rsidRPr="003476D9">
              <w:rPr>
                <w:rFonts w:ascii="Times New Roman" w:hAnsi="Times New Roman"/>
                <w:sz w:val="26"/>
                <w:szCs w:val="26"/>
              </w:rPr>
              <w:t>На федеральном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3476D9">
            <w:pPr>
              <w:widowControl w:val="0"/>
              <w:spacing w:after="0"/>
              <w:jc w:val="center"/>
              <w:rPr>
                <w:rFonts w:ascii="Times New Roman" w:hAnsi="Times New Roman"/>
                <w:sz w:val="26"/>
                <w:szCs w:val="26"/>
              </w:rPr>
            </w:pPr>
            <w:r w:rsidRPr="003476D9">
              <w:rPr>
                <w:rFonts w:ascii="Times New Roman" w:hAnsi="Times New Roman"/>
                <w:sz w:val="26"/>
                <w:szCs w:val="26"/>
              </w:rPr>
              <w:t>3</w:t>
            </w:r>
            <w:r w:rsidR="003476D9" w:rsidRPr="003476D9">
              <w:rPr>
                <w:rFonts w:ascii="Times New Roman" w:hAnsi="Times New Roman"/>
                <w:sz w:val="26"/>
                <w:szCs w:val="26"/>
              </w:rPr>
              <w:t>5</w:t>
            </w:r>
            <w:r w:rsidRPr="003476D9">
              <w:rPr>
                <w:rFonts w:ascii="Times New Roman" w:hAnsi="Times New Roman"/>
                <w:sz w:val="26"/>
                <w:szCs w:val="26"/>
              </w:rPr>
              <w:t xml:space="preserve"> человек</w:t>
            </w:r>
            <w:r w:rsidR="003476D9" w:rsidRPr="003476D9">
              <w:rPr>
                <w:rFonts w:ascii="Times New Roman" w:hAnsi="Times New Roman"/>
                <w:sz w:val="26"/>
                <w:szCs w:val="26"/>
              </w:rPr>
              <w:t xml:space="preserve"> / 2,17</w:t>
            </w:r>
            <w:r w:rsidRPr="003476D9">
              <w:rPr>
                <w:rFonts w:ascii="Times New Roman" w:hAnsi="Times New Roman"/>
                <w:sz w:val="26"/>
                <w:szCs w:val="26"/>
              </w:rPr>
              <w:t>%</w:t>
            </w:r>
          </w:p>
        </w:tc>
      </w:tr>
      <w:tr w:rsidR="00310FD1"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jc w:val="center"/>
              <w:rPr>
                <w:rFonts w:ascii="Times New Roman" w:hAnsi="Times New Roman"/>
                <w:sz w:val="26"/>
                <w:szCs w:val="26"/>
              </w:rPr>
            </w:pPr>
            <w:r w:rsidRPr="003476D9">
              <w:rPr>
                <w:rFonts w:ascii="Times New Roman" w:hAnsi="Times New Roman"/>
                <w:sz w:val="26"/>
                <w:szCs w:val="26"/>
              </w:rPr>
              <w:t>1.9.5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10FD1" w:rsidP="00B015B0">
            <w:pPr>
              <w:widowControl w:val="0"/>
              <w:spacing w:after="0"/>
              <w:rPr>
                <w:rFonts w:ascii="Times New Roman" w:hAnsi="Times New Roman"/>
                <w:sz w:val="26"/>
                <w:szCs w:val="26"/>
              </w:rPr>
            </w:pPr>
            <w:r w:rsidRPr="003476D9">
              <w:rPr>
                <w:rFonts w:ascii="Times New Roman" w:hAnsi="Times New Roman"/>
                <w:sz w:val="26"/>
                <w:szCs w:val="26"/>
              </w:rPr>
              <w:t>На международном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310FD1" w:rsidRPr="003476D9" w:rsidRDefault="003476D9" w:rsidP="00B015B0">
            <w:pPr>
              <w:widowControl w:val="0"/>
              <w:spacing w:after="0"/>
              <w:jc w:val="center"/>
              <w:rPr>
                <w:rFonts w:ascii="Times New Roman" w:hAnsi="Times New Roman"/>
                <w:sz w:val="26"/>
                <w:szCs w:val="26"/>
              </w:rPr>
            </w:pPr>
            <w:r w:rsidRPr="003476D9">
              <w:rPr>
                <w:rFonts w:ascii="Times New Roman" w:hAnsi="Times New Roman"/>
                <w:sz w:val="26"/>
                <w:szCs w:val="26"/>
              </w:rPr>
              <w:t>6 человек / 0,37</w:t>
            </w:r>
            <w:r w:rsidR="00310FD1" w:rsidRPr="003476D9">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1.10</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1.10.1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Муниципального уровня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1.10.2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Регионального уровня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1.10.3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Межрегионального уровня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1.10.4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Федерального уровня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1.10.5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Международного уровня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1.11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092015" w:rsidRDefault="005115F4" w:rsidP="00B015B0">
            <w:pPr>
              <w:widowControl w:val="0"/>
              <w:spacing w:after="0" w:line="240" w:lineRule="auto"/>
              <w:rPr>
                <w:rFonts w:ascii="Times New Roman" w:hAnsi="Times New Roman"/>
                <w:sz w:val="26"/>
                <w:szCs w:val="26"/>
              </w:rPr>
            </w:pPr>
            <w:r w:rsidRPr="00092015">
              <w:rPr>
                <w:rFonts w:ascii="Times New Roman" w:hAnsi="Times New Roman"/>
                <w:sz w:val="26"/>
                <w:szCs w:val="26"/>
              </w:rPr>
              <w:t>Количество массовых мероприятий, проведенных образовательной организацией,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092015" w:rsidRDefault="00092015" w:rsidP="00B015B0">
            <w:pPr>
              <w:widowControl w:val="0"/>
              <w:spacing w:after="0" w:line="240" w:lineRule="auto"/>
              <w:jc w:val="center"/>
              <w:rPr>
                <w:rFonts w:ascii="Times New Roman" w:hAnsi="Times New Roman"/>
                <w:sz w:val="26"/>
                <w:szCs w:val="26"/>
              </w:rPr>
            </w:pPr>
            <w:r w:rsidRPr="00092015">
              <w:rPr>
                <w:rFonts w:ascii="Times New Roman" w:hAnsi="Times New Roman"/>
                <w:sz w:val="26"/>
                <w:szCs w:val="26"/>
              </w:rPr>
              <w:t>79</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1.11.1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D14FF0" w:rsidRDefault="005115F4" w:rsidP="00B015B0">
            <w:pPr>
              <w:widowControl w:val="0"/>
              <w:spacing w:after="0"/>
              <w:rPr>
                <w:rFonts w:ascii="Times New Roman" w:hAnsi="Times New Roman"/>
                <w:sz w:val="26"/>
                <w:szCs w:val="26"/>
              </w:rPr>
            </w:pPr>
            <w:r w:rsidRPr="00D14FF0">
              <w:rPr>
                <w:rFonts w:ascii="Times New Roman" w:hAnsi="Times New Roman"/>
                <w:sz w:val="26"/>
                <w:szCs w:val="26"/>
              </w:rPr>
              <w:t>На муниципальном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D14FF0" w:rsidRDefault="00092015" w:rsidP="00B015B0">
            <w:pPr>
              <w:widowControl w:val="0"/>
              <w:spacing w:after="0"/>
              <w:jc w:val="center"/>
              <w:rPr>
                <w:rFonts w:ascii="Times New Roman" w:hAnsi="Times New Roman"/>
                <w:sz w:val="26"/>
                <w:szCs w:val="26"/>
              </w:rPr>
            </w:pPr>
            <w:r>
              <w:rPr>
                <w:rFonts w:ascii="Times New Roman" w:hAnsi="Times New Roman"/>
                <w:sz w:val="26"/>
                <w:szCs w:val="26"/>
              </w:rPr>
              <w:t>73</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1.11.2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5115F4" w:rsidP="00B015B0">
            <w:pPr>
              <w:widowControl w:val="0"/>
              <w:spacing w:after="0"/>
              <w:rPr>
                <w:rFonts w:ascii="Times New Roman" w:hAnsi="Times New Roman"/>
                <w:sz w:val="26"/>
                <w:szCs w:val="26"/>
              </w:rPr>
            </w:pPr>
            <w:r w:rsidRPr="009D12E0">
              <w:rPr>
                <w:rFonts w:ascii="Times New Roman" w:hAnsi="Times New Roman"/>
                <w:sz w:val="26"/>
                <w:szCs w:val="26"/>
              </w:rPr>
              <w:t>На региональном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5115F4" w:rsidP="00B015B0">
            <w:pPr>
              <w:widowControl w:val="0"/>
              <w:spacing w:after="0"/>
              <w:jc w:val="center"/>
              <w:rPr>
                <w:rFonts w:ascii="Times New Roman" w:hAnsi="Times New Roman"/>
                <w:sz w:val="26"/>
                <w:szCs w:val="26"/>
              </w:rPr>
            </w:pPr>
            <w:r w:rsidRPr="009D12E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1.11.3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5115F4" w:rsidP="00B015B0">
            <w:pPr>
              <w:widowControl w:val="0"/>
              <w:spacing w:after="0"/>
              <w:rPr>
                <w:rFonts w:ascii="Times New Roman" w:hAnsi="Times New Roman"/>
                <w:sz w:val="26"/>
                <w:szCs w:val="26"/>
              </w:rPr>
            </w:pPr>
            <w:r w:rsidRPr="009D12E0">
              <w:rPr>
                <w:rFonts w:ascii="Times New Roman" w:hAnsi="Times New Roman"/>
                <w:sz w:val="26"/>
                <w:szCs w:val="26"/>
              </w:rPr>
              <w:t>На межрегиональном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5115F4" w:rsidP="00B015B0">
            <w:pPr>
              <w:widowControl w:val="0"/>
              <w:spacing w:after="0"/>
              <w:jc w:val="center"/>
              <w:rPr>
                <w:rFonts w:ascii="Times New Roman" w:hAnsi="Times New Roman"/>
                <w:sz w:val="26"/>
                <w:szCs w:val="26"/>
              </w:rPr>
            </w:pPr>
            <w:r w:rsidRPr="009D12E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w:t>
            </w:r>
            <w:r w:rsidRPr="00B015B0">
              <w:rPr>
                <w:rFonts w:ascii="Times New Roman" w:hAnsi="Times New Roman"/>
                <w:sz w:val="26"/>
                <w:szCs w:val="26"/>
              </w:rPr>
              <w:lastRenderedPageBreak/>
              <w:t>1.4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5115F4" w:rsidP="00B015B0">
            <w:pPr>
              <w:widowControl w:val="0"/>
              <w:spacing w:after="0"/>
              <w:rPr>
                <w:rFonts w:ascii="Times New Roman" w:hAnsi="Times New Roman"/>
                <w:sz w:val="26"/>
                <w:szCs w:val="26"/>
              </w:rPr>
            </w:pPr>
            <w:r w:rsidRPr="009D12E0">
              <w:rPr>
                <w:rFonts w:ascii="Times New Roman" w:hAnsi="Times New Roman"/>
                <w:sz w:val="26"/>
                <w:szCs w:val="26"/>
              </w:rPr>
              <w:lastRenderedPageBreak/>
              <w:t>На федеральном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9D12E0" w:rsidP="00B015B0">
            <w:pPr>
              <w:widowControl w:val="0"/>
              <w:spacing w:after="0"/>
              <w:jc w:val="center"/>
              <w:rPr>
                <w:rFonts w:ascii="Times New Roman" w:hAnsi="Times New Roman"/>
                <w:sz w:val="26"/>
                <w:szCs w:val="26"/>
              </w:rPr>
            </w:pPr>
            <w:r w:rsidRPr="009D12E0">
              <w:rPr>
                <w:rFonts w:ascii="Times New Roman" w:hAnsi="Times New Roman"/>
                <w:sz w:val="26"/>
                <w:szCs w:val="26"/>
              </w:rPr>
              <w:t>6</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lastRenderedPageBreak/>
              <w:t>1.11.5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5115F4" w:rsidP="00B015B0">
            <w:pPr>
              <w:widowControl w:val="0"/>
              <w:spacing w:after="0"/>
              <w:rPr>
                <w:rFonts w:ascii="Times New Roman" w:hAnsi="Times New Roman"/>
                <w:sz w:val="26"/>
                <w:szCs w:val="26"/>
              </w:rPr>
            </w:pPr>
            <w:r w:rsidRPr="009D12E0">
              <w:rPr>
                <w:rFonts w:ascii="Times New Roman" w:hAnsi="Times New Roman"/>
                <w:sz w:val="26"/>
                <w:szCs w:val="26"/>
              </w:rPr>
              <w:t>На международном уровне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9D12E0" w:rsidRDefault="005115F4" w:rsidP="00B015B0">
            <w:pPr>
              <w:widowControl w:val="0"/>
              <w:spacing w:after="0"/>
              <w:jc w:val="center"/>
              <w:rPr>
                <w:rFonts w:ascii="Times New Roman" w:hAnsi="Times New Roman"/>
                <w:sz w:val="26"/>
                <w:szCs w:val="26"/>
              </w:rPr>
            </w:pPr>
            <w:r w:rsidRPr="009D12E0">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092015" w:rsidRDefault="005115F4" w:rsidP="00B015B0">
            <w:pPr>
              <w:widowControl w:val="0"/>
              <w:spacing w:after="0"/>
              <w:rPr>
                <w:rFonts w:ascii="Times New Roman" w:hAnsi="Times New Roman"/>
                <w:sz w:val="26"/>
                <w:szCs w:val="26"/>
              </w:rPr>
            </w:pPr>
            <w:r w:rsidRPr="00092015">
              <w:rPr>
                <w:rFonts w:ascii="Times New Roman" w:hAnsi="Times New Roman"/>
                <w:sz w:val="26"/>
                <w:szCs w:val="26"/>
              </w:rPr>
              <w:t>Общая численность педагогических работников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092015" w:rsidRDefault="00092015" w:rsidP="00B015B0">
            <w:pPr>
              <w:widowControl w:val="0"/>
              <w:spacing w:after="0"/>
              <w:jc w:val="center"/>
              <w:rPr>
                <w:rFonts w:ascii="Times New Roman" w:hAnsi="Times New Roman"/>
                <w:sz w:val="26"/>
                <w:szCs w:val="26"/>
              </w:rPr>
            </w:pPr>
            <w:r w:rsidRPr="00092015">
              <w:rPr>
                <w:rFonts w:ascii="Times New Roman" w:hAnsi="Times New Roman"/>
                <w:sz w:val="26"/>
                <w:szCs w:val="26"/>
              </w:rPr>
              <w:t>21</w:t>
            </w:r>
            <w:r w:rsidR="005115F4" w:rsidRPr="00092015">
              <w:rPr>
                <w:rFonts w:ascii="Times New Roman" w:hAnsi="Times New Roman"/>
                <w:sz w:val="26"/>
                <w:szCs w:val="26"/>
              </w:rPr>
              <w:t xml:space="preserve"> человек</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092015" w:rsidRDefault="005115F4" w:rsidP="00B015B0">
            <w:pPr>
              <w:widowControl w:val="0"/>
              <w:spacing w:after="0"/>
              <w:rPr>
                <w:rFonts w:ascii="Times New Roman" w:hAnsi="Times New Roman"/>
                <w:sz w:val="26"/>
                <w:szCs w:val="26"/>
              </w:rPr>
            </w:pPr>
            <w:r w:rsidRPr="00092015">
              <w:rPr>
                <w:rFonts w:ascii="Times New Roman" w:hAnsi="Times New Roman"/>
                <w:sz w:val="26"/>
                <w:szCs w:val="26"/>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092015" w:rsidRDefault="00B43AE4" w:rsidP="00B015B0">
            <w:pPr>
              <w:widowControl w:val="0"/>
              <w:spacing w:after="0"/>
              <w:jc w:val="center"/>
              <w:rPr>
                <w:rFonts w:ascii="Times New Roman" w:hAnsi="Times New Roman"/>
                <w:sz w:val="26"/>
                <w:szCs w:val="26"/>
              </w:rPr>
            </w:pPr>
            <w:r w:rsidRPr="00092015">
              <w:rPr>
                <w:rFonts w:ascii="Times New Roman" w:hAnsi="Times New Roman"/>
                <w:sz w:val="26"/>
                <w:szCs w:val="26"/>
              </w:rPr>
              <w:t>1</w:t>
            </w:r>
            <w:r w:rsidR="00D62D1F">
              <w:rPr>
                <w:rFonts w:ascii="Times New Roman" w:hAnsi="Times New Roman"/>
                <w:sz w:val="26"/>
                <w:szCs w:val="26"/>
              </w:rPr>
              <w:t>4</w:t>
            </w:r>
            <w:r w:rsidR="00611E0C" w:rsidRPr="00092015">
              <w:rPr>
                <w:rFonts w:ascii="Times New Roman" w:hAnsi="Times New Roman"/>
                <w:sz w:val="26"/>
                <w:szCs w:val="26"/>
              </w:rPr>
              <w:t xml:space="preserve"> </w:t>
            </w:r>
            <w:r w:rsidR="005115F4" w:rsidRPr="00092015">
              <w:rPr>
                <w:rFonts w:ascii="Times New Roman" w:hAnsi="Times New Roman"/>
                <w:sz w:val="26"/>
                <w:szCs w:val="26"/>
              </w:rPr>
              <w:t>человек/</w:t>
            </w:r>
            <w:r w:rsidR="00D62D1F">
              <w:rPr>
                <w:rFonts w:ascii="Times New Roman" w:hAnsi="Times New Roman"/>
                <w:sz w:val="26"/>
                <w:szCs w:val="26"/>
              </w:rPr>
              <w:t>66</w:t>
            </w:r>
            <w:r w:rsidR="00092015" w:rsidRPr="00092015">
              <w:rPr>
                <w:rFonts w:ascii="Times New Roman" w:hAnsi="Times New Roman"/>
                <w:sz w:val="26"/>
                <w:szCs w:val="26"/>
              </w:rPr>
              <w:t>,</w:t>
            </w:r>
            <w:r w:rsidR="00D62D1F">
              <w:rPr>
                <w:rFonts w:ascii="Times New Roman" w:hAnsi="Times New Roman"/>
                <w:sz w:val="26"/>
                <w:szCs w:val="26"/>
              </w:rPr>
              <w:t>67</w:t>
            </w:r>
            <w:r w:rsidR="005115F4" w:rsidRPr="00092015">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D62D1F" w:rsidRDefault="005115F4" w:rsidP="00B015B0">
            <w:pPr>
              <w:widowControl w:val="0"/>
              <w:spacing w:after="0"/>
              <w:rPr>
                <w:rFonts w:ascii="Times New Roman" w:hAnsi="Times New Roman"/>
                <w:sz w:val="26"/>
                <w:szCs w:val="26"/>
              </w:rPr>
            </w:pPr>
            <w:r w:rsidRPr="00D62D1F">
              <w:rPr>
                <w:rFonts w:ascii="Times New Roman" w:hAnsi="Times New Roman"/>
                <w:sz w:val="26"/>
                <w:szCs w:val="26"/>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D62D1F" w:rsidRDefault="00D62D1F" w:rsidP="00B015B0">
            <w:pPr>
              <w:widowControl w:val="0"/>
              <w:spacing w:after="0"/>
              <w:jc w:val="center"/>
              <w:rPr>
                <w:rFonts w:ascii="Times New Roman" w:hAnsi="Times New Roman"/>
                <w:sz w:val="26"/>
                <w:szCs w:val="26"/>
              </w:rPr>
            </w:pPr>
            <w:r w:rsidRPr="00D62D1F">
              <w:rPr>
                <w:rFonts w:ascii="Times New Roman" w:hAnsi="Times New Roman"/>
                <w:sz w:val="26"/>
                <w:szCs w:val="26"/>
              </w:rPr>
              <w:t>10</w:t>
            </w:r>
            <w:r w:rsidR="005115F4" w:rsidRPr="00D62D1F">
              <w:rPr>
                <w:rFonts w:ascii="Times New Roman" w:hAnsi="Times New Roman"/>
                <w:sz w:val="26"/>
                <w:szCs w:val="26"/>
              </w:rPr>
              <w:t xml:space="preserve"> человек/</w:t>
            </w:r>
            <w:r w:rsidRPr="00D62D1F">
              <w:rPr>
                <w:rFonts w:ascii="Times New Roman" w:hAnsi="Times New Roman"/>
                <w:sz w:val="26"/>
                <w:szCs w:val="26"/>
              </w:rPr>
              <w:t>47,62</w:t>
            </w:r>
            <w:r w:rsidR="005115F4" w:rsidRPr="00D62D1F">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D62D1F" w:rsidRDefault="005115F4" w:rsidP="00B015B0">
            <w:pPr>
              <w:widowControl w:val="0"/>
              <w:spacing w:after="0"/>
              <w:rPr>
                <w:rFonts w:ascii="Times New Roman" w:hAnsi="Times New Roman"/>
                <w:sz w:val="26"/>
                <w:szCs w:val="26"/>
              </w:rPr>
            </w:pPr>
            <w:r w:rsidRPr="00D62D1F">
              <w:rPr>
                <w:rFonts w:ascii="Times New Roman" w:hAnsi="Times New Roman"/>
                <w:sz w:val="26"/>
                <w:szCs w:val="26"/>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D62D1F" w:rsidRDefault="00EF41F3" w:rsidP="00B015B0">
            <w:pPr>
              <w:widowControl w:val="0"/>
              <w:spacing w:after="0"/>
              <w:jc w:val="center"/>
              <w:rPr>
                <w:rFonts w:ascii="Times New Roman" w:hAnsi="Times New Roman"/>
                <w:sz w:val="26"/>
                <w:szCs w:val="26"/>
              </w:rPr>
            </w:pPr>
            <w:r w:rsidRPr="00D62D1F">
              <w:rPr>
                <w:rFonts w:ascii="Times New Roman" w:hAnsi="Times New Roman"/>
                <w:sz w:val="26"/>
                <w:szCs w:val="26"/>
              </w:rPr>
              <w:t>6</w:t>
            </w:r>
            <w:r w:rsidR="005115F4" w:rsidRPr="00D62D1F">
              <w:rPr>
                <w:rFonts w:ascii="Times New Roman" w:hAnsi="Times New Roman"/>
                <w:sz w:val="26"/>
                <w:szCs w:val="26"/>
              </w:rPr>
              <w:t xml:space="preserve"> человек / </w:t>
            </w:r>
            <w:r w:rsidR="00D62D1F" w:rsidRPr="00D62D1F">
              <w:rPr>
                <w:rFonts w:ascii="Times New Roman" w:hAnsi="Times New Roman"/>
                <w:sz w:val="26"/>
                <w:szCs w:val="26"/>
              </w:rPr>
              <w:t>28,57</w:t>
            </w:r>
            <w:r w:rsidR="005115F4" w:rsidRPr="00D62D1F">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1.16</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D62D1F" w:rsidP="00B015B0">
            <w:pPr>
              <w:widowControl w:val="0"/>
              <w:spacing w:after="0"/>
              <w:jc w:val="center"/>
              <w:rPr>
                <w:rFonts w:ascii="Times New Roman" w:hAnsi="Times New Roman"/>
                <w:sz w:val="26"/>
                <w:szCs w:val="26"/>
              </w:rPr>
            </w:pPr>
            <w:r>
              <w:rPr>
                <w:rFonts w:ascii="Times New Roman" w:hAnsi="Times New Roman"/>
                <w:sz w:val="26"/>
                <w:szCs w:val="26"/>
              </w:rPr>
              <w:t>5 человек/23,81</w:t>
            </w:r>
            <w:r w:rsidR="005115F4"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1.17</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5115F4" w:rsidP="00B015B0">
            <w:pPr>
              <w:widowControl w:val="0"/>
              <w:spacing w:after="0"/>
              <w:rPr>
                <w:rFonts w:ascii="Times New Roman" w:hAnsi="Times New Roman"/>
                <w:sz w:val="26"/>
                <w:szCs w:val="26"/>
              </w:rPr>
            </w:pPr>
            <w:r w:rsidRPr="008B30FB">
              <w:rPr>
                <w:rFonts w:ascii="Times New Roman" w:hAnsi="Times New Roman"/>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491145" w:rsidP="00B015B0">
            <w:pPr>
              <w:widowControl w:val="0"/>
              <w:spacing w:after="0"/>
              <w:jc w:val="center"/>
              <w:rPr>
                <w:rFonts w:ascii="Times New Roman" w:hAnsi="Times New Roman"/>
                <w:sz w:val="26"/>
                <w:szCs w:val="26"/>
              </w:rPr>
            </w:pPr>
            <w:r w:rsidRPr="008B30FB">
              <w:rPr>
                <w:rFonts w:ascii="Times New Roman" w:hAnsi="Times New Roman"/>
                <w:sz w:val="26"/>
                <w:szCs w:val="26"/>
              </w:rPr>
              <w:t>14</w:t>
            </w:r>
            <w:r w:rsidR="005115F4" w:rsidRPr="008B30FB">
              <w:rPr>
                <w:rFonts w:ascii="Times New Roman" w:hAnsi="Times New Roman"/>
                <w:sz w:val="26"/>
                <w:szCs w:val="26"/>
              </w:rPr>
              <w:t xml:space="preserve"> человек / </w:t>
            </w:r>
            <w:r w:rsidR="008B30FB" w:rsidRPr="008B30FB">
              <w:rPr>
                <w:rFonts w:ascii="Times New Roman" w:hAnsi="Times New Roman"/>
                <w:sz w:val="26"/>
                <w:szCs w:val="26"/>
                <w:shd w:val="clear" w:color="auto" w:fill="FFFFFF" w:themeFill="background1"/>
              </w:rPr>
              <w:t>66,67</w:t>
            </w:r>
            <w:r w:rsidR="005115F4" w:rsidRPr="008B30FB">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1.17.1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5115F4" w:rsidP="00B015B0">
            <w:pPr>
              <w:widowControl w:val="0"/>
              <w:spacing w:after="0"/>
              <w:rPr>
                <w:rFonts w:ascii="Times New Roman" w:hAnsi="Times New Roman"/>
                <w:sz w:val="26"/>
                <w:szCs w:val="26"/>
              </w:rPr>
            </w:pPr>
            <w:r w:rsidRPr="008B30FB">
              <w:rPr>
                <w:rFonts w:ascii="Times New Roman" w:hAnsi="Times New Roman"/>
                <w:sz w:val="26"/>
                <w:szCs w:val="26"/>
              </w:rPr>
              <w:t>Высшая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8B30FB" w:rsidP="00B015B0">
            <w:pPr>
              <w:widowControl w:val="0"/>
              <w:spacing w:after="0"/>
              <w:jc w:val="center"/>
              <w:rPr>
                <w:rFonts w:ascii="Times New Roman" w:hAnsi="Times New Roman"/>
                <w:sz w:val="26"/>
                <w:szCs w:val="26"/>
              </w:rPr>
            </w:pPr>
            <w:r w:rsidRPr="008B30FB">
              <w:rPr>
                <w:rFonts w:ascii="Times New Roman" w:hAnsi="Times New Roman"/>
                <w:sz w:val="26"/>
                <w:szCs w:val="26"/>
              </w:rPr>
              <w:t>6</w:t>
            </w:r>
            <w:r w:rsidR="005115F4" w:rsidRPr="008B30FB">
              <w:rPr>
                <w:rFonts w:ascii="Times New Roman" w:hAnsi="Times New Roman"/>
                <w:sz w:val="26"/>
                <w:szCs w:val="26"/>
              </w:rPr>
              <w:t xml:space="preserve"> человек /</w:t>
            </w:r>
            <w:r w:rsidRPr="008B30FB">
              <w:rPr>
                <w:rFonts w:ascii="Times New Roman" w:hAnsi="Times New Roman"/>
                <w:sz w:val="26"/>
                <w:szCs w:val="26"/>
                <w:shd w:val="clear" w:color="auto" w:fill="FFFFFF" w:themeFill="background1"/>
              </w:rPr>
              <w:t>28,57</w:t>
            </w:r>
            <w:r w:rsidR="005115F4" w:rsidRPr="008B30FB">
              <w:rPr>
                <w:rFonts w:ascii="Times New Roman" w:hAnsi="Times New Roman"/>
                <w:sz w:val="26"/>
                <w:szCs w:val="26"/>
                <w:shd w:val="clear" w:color="auto" w:fill="FFFFFF" w:themeFill="background1"/>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1.17.2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5115F4" w:rsidP="00B015B0">
            <w:pPr>
              <w:widowControl w:val="0"/>
              <w:spacing w:after="0"/>
              <w:rPr>
                <w:rFonts w:ascii="Times New Roman" w:hAnsi="Times New Roman"/>
                <w:sz w:val="26"/>
                <w:szCs w:val="26"/>
              </w:rPr>
            </w:pPr>
            <w:r w:rsidRPr="008B30FB">
              <w:rPr>
                <w:rFonts w:ascii="Times New Roman" w:hAnsi="Times New Roman"/>
                <w:sz w:val="26"/>
                <w:szCs w:val="26"/>
              </w:rPr>
              <w:t>Первая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8B30FB" w:rsidP="00B015B0">
            <w:pPr>
              <w:widowControl w:val="0"/>
              <w:spacing w:after="0"/>
              <w:jc w:val="center"/>
              <w:rPr>
                <w:rFonts w:ascii="Times New Roman" w:hAnsi="Times New Roman"/>
                <w:sz w:val="26"/>
                <w:szCs w:val="26"/>
              </w:rPr>
            </w:pPr>
            <w:r w:rsidRPr="008B30FB">
              <w:rPr>
                <w:rFonts w:ascii="Times New Roman" w:hAnsi="Times New Roman"/>
                <w:sz w:val="26"/>
                <w:szCs w:val="26"/>
              </w:rPr>
              <w:t>8</w:t>
            </w:r>
            <w:r w:rsidR="005115F4" w:rsidRPr="008B30FB">
              <w:rPr>
                <w:rFonts w:ascii="Times New Roman" w:hAnsi="Times New Roman"/>
                <w:sz w:val="26"/>
                <w:szCs w:val="26"/>
              </w:rPr>
              <w:t xml:space="preserve"> человек </w:t>
            </w:r>
            <w:r w:rsidRPr="008B30FB">
              <w:rPr>
                <w:rFonts w:ascii="Times New Roman" w:hAnsi="Times New Roman"/>
                <w:sz w:val="26"/>
                <w:szCs w:val="26"/>
              </w:rPr>
              <w:t>/38,1</w:t>
            </w:r>
            <w:r w:rsidR="005115F4" w:rsidRPr="008B30FB">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1.18</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D62D1F" w:rsidRDefault="005115F4" w:rsidP="00B015B0">
            <w:pPr>
              <w:widowControl w:val="0"/>
              <w:spacing w:after="0"/>
              <w:rPr>
                <w:rFonts w:ascii="Times New Roman" w:hAnsi="Times New Roman"/>
                <w:sz w:val="26"/>
                <w:szCs w:val="26"/>
                <w:highlight w:val="yellow"/>
              </w:rPr>
            </w:pPr>
            <w:r w:rsidRPr="008B30FB">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D62D1F" w:rsidRDefault="005115F4" w:rsidP="00B015B0">
            <w:pPr>
              <w:widowControl w:val="0"/>
              <w:spacing w:after="0"/>
              <w:jc w:val="center"/>
              <w:rPr>
                <w:rFonts w:ascii="Times New Roman" w:hAnsi="Times New Roman"/>
                <w:sz w:val="26"/>
                <w:szCs w:val="26"/>
                <w:highlight w:val="yellow"/>
              </w:rPr>
            </w:pP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1.18.1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5115F4" w:rsidP="00B015B0">
            <w:pPr>
              <w:widowControl w:val="0"/>
              <w:spacing w:after="0"/>
              <w:rPr>
                <w:rFonts w:ascii="Times New Roman" w:hAnsi="Times New Roman"/>
                <w:sz w:val="26"/>
                <w:szCs w:val="26"/>
              </w:rPr>
            </w:pPr>
            <w:r w:rsidRPr="008B30FB">
              <w:rPr>
                <w:rFonts w:ascii="Times New Roman" w:hAnsi="Times New Roman"/>
                <w:sz w:val="26"/>
                <w:szCs w:val="26"/>
              </w:rPr>
              <w:t>До 5 лет</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8B30FB" w:rsidP="00B015B0">
            <w:pPr>
              <w:widowControl w:val="0"/>
              <w:spacing w:after="0"/>
              <w:jc w:val="center"/>
              <w:rPr>
                <w:rFonts w:ascii="Times New Roman" w:hAnsi="Times New Roman"/>
                <w:sz w:val="26"/>
                <w:szCs w:val="26"/>
              </w:rPr>
            </w:pPr>
            <w:r w:rsidRPr="008B30FB">
              <w:rPr>
                <w:rFonts w:ascii="Times New Roman" w:hAnsi="Times New Roman"/>
                <w:sz w:val="26"/>
                <w:szCs w:val="26"/>
              </w:rPr>
              <w:t>7</w:t>
            </w:r>
            <w:r w:rsidR="005115F4" w:rsidRPr="008B30FB">
              <w:rPr>
                <w:rFonts w:ascii="Times New Roman" w:hAnsi="Times New Roman"/>
                <w:sz w:val="26"/>
                <w:szCs w:val="26"/>
              </w:rPr>
              <w:t xml:space="preserve"> человек </w:t>
            </w:r>
            <w:r w:rsidR="005115F4" w:rsidRPr="008B30FB">
              <w:rPr>
                <w:rFonts w:ascii="Times New Roman" w:hAnsi="Times New Roman"/>
                <w:sz w:val="26"/>
                <w:szCs w:val="26"/>
                <w:shd w:val="clear" w:color="auto" w:fill="FFFFFF" w:themeFill="background1"/>
              </w:rPr>
              <w:t>/</w:t>
            </w:r>
            <w:r w:rsidRPr="008B30FB">
              <w:rPr>
                <w:rFonts w:ascii="Times New Roman" w:hAnsi="Times New Roman"/>
                <w:sz w:val="26"/>
                <w:szCs w:val="26"/>
                <w:shd w:val="clear" w:color="auto" w:fill="FFFFFF" w:themeFill="background1"/>
              </w:rPr>
              <w:t>33,33</w:t>
            </w:r>
            <w:r w:rsidR="005115F4" w:rsidRPr="008B30FB">
              <w:rPr>
                <w:rFonts w:ascii="Times New Roman" w:hAnsi="Times New Roman"/>
                <w:sz w:val="26"/>
                <w:szCs w:val="26"/>
              </w:rPr>
              <w:t>%</w:t>
            </w:r>
          </w:p>
        </w:tc>
      </w:tr>
      <w:tr w:rsidR="00540C37"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40C37" w:rsidRPr="00B015B0" w:rsidRDefault="00540C37" w:rsidP="00B015B0">
            <w:pPr>
              <w:widowControl w:val="0"/>
              <w:spacing w:after="0"/>
              <w:jc w:val="center"/>
              <w:rPr>
                <w:rFonts w:ascii="Times New Roman" w:hAnsi="Times New Roman"/>
                <w:sz w:val="26"/>
                <w:szCs w:val="26"/>
              </w:rPr>
            </w:pPr>
            <w:r w:rsidRPr="00B015B0">
              <w:rPr>
                <w:rFonts w:ascii="Times New Roman" w:hAnsi="Times New Roman"/>
                <w:sz w:val="26"/>
                <w:szCs w:val="26"/>
              </w:rPr>
              <w:t>1.18.2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40C37" w:rsidRPr="008B30FB" w:rsidRDefault="00540C37" w:rsidP="00B015B0">
            <w:pPr>
              <w:widowControl w:val="0"/>
              <w:spacing w:after="0"/>
              <w:rPr>
                <w:rFonts w:ascii="Times New Roman" w:hAnsi="Times New Roman"/>
                <w:sz w:val="26"/>
                <w:szCs w:val="26"/>
              </w:rPr>
            </w:pPr>
            <w:r w:rsidRPr="008B30FB">
              <w:rPr>
                <w:rFonts w:ascii="Times New Roman" w:hAnsi="Times New Roman"/>
                <w:sz w:val="26"/>
                <w:szCs w:val="26"/>
              </w:rPr>
              <w:t>Свыше 30 лет</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40C37" w:rsidRPr="008B30FB" w:rsidRDefault="008B30FB" w:rsidP="00B015B0">
            <w:pPr>
              <w:widowControl w:val="0"/>
              <w:spacing w:after="0"/>
              <w:jc w:val="center"/>
              <w:rPr>
                <w:rFonts w:ascii="Times New Roman" w:hAnsi="Times New Roman"/>
                <w:sz w:val="26"/>
                <w:szCs w:val="26"/>
              </w:rPr>
            </w:pPr>
            <w:r w:rsidRPr="008B30FB">
              <w:rPr>
                <w:rFonts w:ascii="Times New Roman" w:hAnsi="Times New Roman"/>
                <w:sz w:val="26"/>
                <w:szCs w:val="26"/>
              </w:rPr>
              <w:t>3</w:t>
            </w:r>
            <w:r w:rsidR="00540C37" w:rsidRPr="008B30FB">
              <w:rPr>
                <w:rFonts w:ascii="Times New Roman" w:hAnsi="Times New Roman"/>
                <w:sz w:val="26"/>
                <w:szCs w:val="26"/>
              </w:rPr>
              <w:t xml:space="preserve"> человек</w:t>
            </w:r>
            <w:r w:rsidRPr="008B30FB">
              <w:rPr>
                <w:rFonts w:ascii="Times New Roman" w:hAnsi="Times New Roman"/>
                <w:sz w:val="26"/>
                <w:szCs w:val="26"/>
              </w:rPr>
              <w:t>а</w:t>
            </w:r>
            <w:r w:rsidR="00540C37" w:rsidRPr="008B30FB">
              <w:rPr>
                <w:rFonts w:ascii="Times New Roman" w:hAnsi="Times New Roman"/>
                <w:sz w:val="26"/>
                <w:szCs w:val="26"/>
              </w:rPr>
              <w:t xml:space="preserve"> /</w:t>
            </w:r>
            <w:r w:rsidRPr="008B30FB">
              <w:rPr>
                <w:rFonts w:ascii="Times New Roman" w:hAnsi="Times New Roman"/>
                <w:sz w:val="26"/>
                <w:szCs w:val="26"/>
              </w:rPr>
              <w:t>14,29</w:t>
            </w:r>
            <w:r w:rsidR="00540C37" w:rsidRPr="008B30FB">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1.19</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8B30FB" w:rsidRDefault="005115F4" w:rsidP="00B015B0">
            <w:pPr>
              <w:widowControl w:val="0"/>
              <w:spacing w:after="0"/>
              <w:rPr>
                <w:rFonts w:ascii="Times New Roman" w:hAnsi="Times New Roman"/>
                <w:sz w:val="26"/>
                <w:szCs w:val="26"/>
              </w:rPr>
            </w:pPr>
            <w:r w:rsidRPr="008B30FB">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в возрасте до 30 лет</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15F4" w:rsidRPr="008B30FB" w:rsidRDefault="008B30FB" w:rsidP="00B015B0">
            <w:pPr>
              <w:widowControl w:val="0"/>
              <w:spacing w:after="0"/>
              <w:jc w:val="center"/>
              <w:rPr>
                <w:rFonts w:ascii="Times New Roman" w:hAnsi="Times New Roman"/>
                <w:sz w:val="26"/>
                <w:szCs w:val="26"/>
              </w:rPr>
            </w:pPr>
            <w:r w:rsidRPr="008B30FB">
              <w:rPr>
                <w:rFonts w:ascii="Times New Roman" w:hAnsi="Times New Roman"/>
                <w:sz w:val="26"/>
                <w:szCs w:val="26"/>
              </w:rPr>
              <w:t>10</w:t>
            </w:r>
            <w:r w:rsidR="005115F4" w:rsidRPr="008B30FB">
              <w:rPr>
                <w:rFonts w:ascii="Times New Roman" w:hAnsi="Times New Roman"/>
                <w:sz w:val="26"/>
                <w:szCs w:val="26"/>
              </w:rPr>
              <w:t xml:space="preserve"> человек /</w:t>
            </w:r>
            <w:r w:rsidRPr="008B30FB">
              <w:rPr>
                <w:rFonts w:ascii="Times New Roman" w:hAnsi="Times New Roman"/>
                <w:sz w:val="26"/>
                <w:szCs w:val="26"/>
              </w:rPr>
              <w:t>47</w:t>
            </w:r>
            <w:r w:rsidR="007F5F34" w:rsidRPr="008B30FB">
              <w:rPr>
                <w:rFonts w:ascii="Times New Roman" w:hAnsi="Times New Roman"/>
                <w:sz w:val="26"/>
                <w:szCs w:val="26"/>
              </w:rPr>
              <w:t>,6</w:t>
            </w:r>
            <w:r w:rsidRPr="008B30FB">
              <w:rPr>
                <w:rFonts w:ascii="Times New Roman" w:hAnsi="Times New Roman"/>
                <w:sz w:val="26"/>
                <w:szCs w:val="26"/>
              </w:rPr>
              <w:t>2</w:t>
            </w:r>
            <w:r w:rsidR="005115F4" w:rsidRPr="008B30FB">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1.20</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D62D1F" w:rsidRDefault="005115F4" w:rsidP="00B015B0">
            <w:pPr>
              <w:widowControl w:val="0"/>
              <w:spacing w:after="0"/>
              <w:rPr>
                <w:rFonts w:ascii="Times New Roman" w:hAnsi="Times New Roman"/>
                <w:sz w:val="26"/>
                <w:szCs w:val="26"/>
                <w:highlight w:val="yellow"/>
              </w:rPr>
            </w:pPr>
            <w:r w:rsidRPr="008B30FB">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15F4" w:rsidRPr="00D62D1F" w:rsidRDefault="008B30FB" w:rsidP="00B015B0">
            <w:pPr>
              <w:widowControl w:val="0"/>
              <w:spacing w:after="0"/>
              <w:jc w:val="center"/>
              <w:rPr>
                <w:rFonts w:ascii="Times New Roman" w:hAnsi="Times New Roman"/>
                <w:sz w:val="26"/>
                <w:szCs w:val="26"/>
                <w:highlight w:val="yellow"/>
              </w:rPr>
            </w:pPr>
            <w:r w:rsidRPr="008B30FB">
              <w:rPr>
                <w:rFonts w:ascii="Times New Roman" w:hAnsi="Times New Roman"/>
                <w:sz w:val="26"/>
                <w:szCs w:val="26"/>
              </w:rPr>
              <w:t>3 человека /14,29%</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lastRenderedPageBreak/>
              <w:t>1.21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C93EE6" w:rsidRDefault="005115F4" w:rsidP="00B015B0">
            <w:pPr>
              <w:widowControl w:val="0"/>
              <w:spacing w:after="0"/>
              <w:jc w:val="both"/>
              <w:rPr>
                <w:rFonts w:ascii="Times New Roman" w:hAnsi="Times New Roman"/>
                <w:sz w:val="26"/>
                <w:szCs w:val="26"/>
              </w:rPr>
            </w:pPr>
            <w:proofErr w:type="gramStart"/>
            <w:r w:rsidRPr="00C93EE6">
              <w:rPr>
                <w:rFonts w:ascii="Times New Roman" w:hAnsi="Times New Roman"/>
                <w:sz w:val="26"/>
                <w:szCs w:val="26"/>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C93EE6" w:rsidRDefault="00C93EE6" w:rsidP="00B015B0">
            <w:pPr>
              <w:widowControl w:val="0"/>
              <w:spacing w:after="0"/>
              <w:jc w:val="center"/>
              <w:rPr>
                <w:rFonts w:ascii="Times New Roman" w:hAnsi="Times New Roman"/>
                <w:sz w:val="26"/>
                <w:szCs w:val="26"/>
              </w:rPr>
            </w:pPr>
            <w:r w:rsidRPr="00C93EE6">
              <w:rPr>
                <w:rFonts w:ascii="Times New Roman" w:hAnsi="Times New Roman"/>
                <w:sz w:val="26"/>
                <w:szCs w:val="26"/>
              </w:rPr>
              <w:t>19</w:t>
            </w:r>
            <w:r w:rsidR="005115F4" w:rsidRPr="00C93EE6">
              <w:rPr>
                <w:rFonts w:ascii="Times New Roman" w:hAnsi="Times New Roman"/>
                <w:sz w:val="26"/>
                <w:szCs w:val="26"/>
              </w:rPr>
              <w:t xml:space="preserve"> человек /</w:t>
            </w:r>
            <w:r w:rsidRPr="00C93EE6">
              <w:rPr>
                <w:rFonts w:ascii="Times New Roman" w:hAnsi="Times New Roman"/>
                <w:sz w:val="26"/>
                <w:szCs w:val="26"/>
              </w:rPr>
              <w:t>73,08</w:t>
            </w:r>
            <w:r w:rsidR="005115F4" w:rsidRPr="00C93EE6">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1.22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8B30FB" w:rsidP="00B015B0">
            <w:pPr>
              <w:widowControl w:val="0"/>
              <w:spacing w:after="0"/>
              <w:jc w:val="center"/>
              <w:rPr>
                <w:rFonts w:ascii="Times New Roman" w:hAnsi="Times New Roman"/>
                <w:sz w:val="26"/>
                <w:szCs w:val="26"/>
              </w:rPr>
            </w:pPr>
            <w:r w:rsidRPr="008B30FB">
              <w:rPr>
                <w:rFonts w:ascii="Times New Roman" w:hAnsi="Times New Roman"/>
                <w:sz w:val="26"/>
                <w:szCs w:val="26"/>
              </w:rPr>
              <w:t>3 человека /14,29%</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1.23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shd w:val="clear" w:color="auto" w:fill="FFFF00"/>
              </w:rPr>
            </w:pPr>
            <w:r w:rsidRPr="00B015B0">
              <w:rPr>
                <w:rFonts w:ascii="Times New Roman" w:hAnsi="Times New Roman"/>
                <w:sz w:val="26"/>
                <w:szCs w:val="26"/>
              </w:rPr>
              <w:t>Количество публикаций, подготовленных педагогическими работниками образовательной организации:</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shd w:val="clear" w:color="auto" w:fill="FFFF00"/>
              </w:rPr>
            </w:pP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1.23.1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За 3 года</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411F3" w:rsidRDefault="00B411F3" w:rsidP="00B015B0">
            <w:pPr>
              <w:widowControl w:val="0"/>
              <w:spacing w:after="0"/>
              <w:jc w:val="center"/>
              <w:rPr>
                <w:rFonts w:ascii="Times New Roman" w:hAnsi="Times New Roman"/>
                <w:sz w:val="26"/>
                <w:szCs w:val="26"/>
              </w:rPr>
            </w:pPr>
            <w:r w:rsidRPr="00B411F3">
              <w:rPr>
                <w:rFonts w:ascii="Times New Roman" w:hAnsi="Times New Roman"/>
                <w:sz w:val="26"/>
                <w:szCs w:val="26"/>
              </w:rPr>
              <w:t>120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1.23.2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За отчетный период</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411F3" w:rsidRDefault="00B411F3" w:rsidP="00B015B0">
            <w:pPr>
              <w:widowControl w:val="0"/>
              <w:spacing w:after="0"/>
              <w:jc w:val="center"/>
              <w:rPr>
                <w:rFonts w:ascii="Times New Roman" w:hAnsi="Times New Roman"/>
                <w:sz w:val="26"/>
                <w:szCs w:val="26"/>
              </w:rPr>
            </w:pPr>
            <w:r w:rsidRPr="00B411F3">
              <w:rPr>
                <w:rFonts w:ascii="Times New Roman" w:hAnsi="Times New Roman"/>
                <w:sz w:val="26"/>
                <w:szCs w:val="26"/>
              </w:rPr>
              <w:t>74</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1.24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нет</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Инфраструктура</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Количество компьютеров в расчете на одного учащегося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B411F3" w:rsidP="00B015B0">
            <w:pPr>
              <w:widowControl w:val="0"/>
              <w:spacing w:after="0"/>
              <w:jc w:val="center"/>
              <w:rPr>
                <w:rFonts w:ascii="Times New Roman" w:hAnsi="Times New Roman"/>
                <w:sz w:val="26"/>
                <w:szCs w:val="26"/>
              </w:rPr>
            </w:pPr>
            <w:r>
              <w:rPr>
                <w:rFonts w:ascii="Times New Roman" w:hAnsi="Times New Roman"/>
                <w:sz w:val="26"/>
                <w:szCs w:val="26"/>
              </w:rPr>
              <w:t>0</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jc w:val="center"/>
              <w:rPr>
                <w:rFonts w:ascii="Times New Roman" w:hAnsi="Times New Roman"/>
                <w:sz w:val="26"/>
                <w:szCs w:val="26"/>
              </w:rPr>
            </w:pPr>
            <w:r w:rsidRPr="00B015B0">
              <w:rPr>
                <w:rFonts w:ascii="Times New Roman" w:hAnsi="Times New Roman"/>
                <w:sz w:val="26"/>
                <w:szCs w:val="26"/>
              </w:rPr>
              <w:t>2.2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line="240" w:lineRule="auto"/>
              <w:rPr>
                <w:rFonts w:ascii="Times New Roman" w:hAnsi="Times New Roman"/>
                <w:sz w:val="26"/>
                <w:szCs w:val="26"/>
              </w:rPr>
            </w:pPr>
            <w:r w:rsidRPr="00B015B0">
              <w:rPr>
                <w:rFonts w:ascii="Times New Roman" w:hAnsi="Times New Roman"/>
                <w:sz w:val="26"/>
                <w:szCs w:val="26"/>
              </w:rPr>
              <w:t>Количество помещений для осуществления образовательной деятельности,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единиц</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2.2.1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Учебный класс</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B411F3" w:rsidP="00B015B0">
            <w:pPr>
              <w:widowControl w:val="0"/>
              <w:spacing w:after="0"/>
              <w:jc w:val="center"/>
              <w:rPr>
                <w:rFonts w:ascii="Times New Roman" w:hAnsi="Times New Roman"/>
                <w:sz w:val="26"/>
                <w:szCs w:val="26"/>
              </w:rPr>
            </w:pPr>
            <w:r w:rsidRPr="00B411F3">
              <w:rPr>
                <w:rFonts w:ascii="Times New Roman" w:hAnsi="Times New Roman"/>
                <w:sz w:val="26"/>
                <w:szCs w:val="26"/>
              </w:rPr>
              <w:t>3</w:t>
            </w:r>
            <w:r w:rsidR="005115F4" w:rsidRPr="00B411F3">
              <w:rPr>
                <w:rFonts w:ascii="Times New Roman" w:hAnsi="Times New Roman"/>
                <w:sz w:val="26"/>
                <w:szCs w:val="26"/>
              </w:rPr>
              <w:t xml:space="preserve"> единиц</w:t>
            </w:r>
            <w:r w:rsidRPr="00B411F3">
              <w:rPr>
                <w:rFonts w:ascii="Times New Roman" w:hAnsi="Times New Roman"/>
                <w:sz w:val="26"/>
                <w:szCs w:val="26"/>
              </w:rPr>
              <w:t>ы</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2.2.2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Лаборатория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C664D7"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2.2.3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Мастерская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2.2.4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Танцевальный класс</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2.2.5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Спортивный зал</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2.2.6</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Бассейн</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rPr>
          <w:trHeight w:val="572"/>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Количество помещений для организации досуговой деятельности учащихся,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2.3.1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Актовый зал</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lastRenderedPageBreak/>
              <w:t>2.3.2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Концертный зал</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2.3.3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Игровое помещение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Наличие загородных оздоровительных лагерей, баз отдыха</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1</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Наличие в образовательной организации системы электронного документооборота</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да</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2.6</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Наличие читального зала библиотеки, в том числе:</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нет</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2.6.1</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rPr>
                <w:rFonts w:ascii="Times New Roman" w:hAnsi="Times New Roman"/>
                <w:sz w:val="26"/>
                <w:szCs w:val="26"/>
              </w:rPr>
            </w:pPr>
            <w:r w:rsidRPr="00B015B0">
              <w:rPr>
                <w:rFonts w:ascii="Times New Roman" w:hAnsi="Times New Roman"/>
                <w:sz w:val="26"/>
                <w:szCs w:val="26"/>
              </w:rPr>
              <w:t>С обеспечением возможности работы на стационарных компьютерах или использования переносных компьютеров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нет</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2.6.2</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 xml:space="preserve">С </w:t>
            </w:r>
            <w:proofErr w:type="spellStart"/>
            <w:r w:rsidRPr="00B015B0">
              <w:rPr>
                <w:rFonts w:ascii="Times New Roman" w:hAnsi="Times New Roman"/>
                <w:sz w:val="26"/>
                <w:szCs w:val="26"/>
              </w:rPr>
              <w:t>медиатекой</w:t>
            </w:r>
            <w:proofErr w:type="spellEnd"/>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нет</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2.6.3</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Оснащенного средствами сканирования и распознавания текстов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нет</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2.6.4</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С выходом в Интернет с компьютеров, расположенных в помещении библиотеки</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нет</w:t>
            </w:r>
          </w:p>
        </w:tc>
      </w:tr>
      <w:tr w:rsidR="005115F4" w:rsidRPr="00B015B0"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2.6.5</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С контролируемой распечаткой бумажных материалов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нет</w:t>
            </w:r>
          </w:p>
        </w:tc>
      </w:tr>
      <w:tr w:rsidR="005115F4" w:rsidRPr="00AA6849" w:rsidTr="00F92EB1">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center"/>
              <w:rPr>
                <w:rFonts w:ascii="Times New Roman" w:hAnsi="Times New Roman"/>
                <w:sz w:val="26"/>
                <w:szCs w:val="26"/>
              </w:rPr>
            </w:pPr>
            <w:r w:rsidRPr="00B015B0">
              <w:rPr>
                <w:rFonts w:ascii="Times New Roman" w:hAnsi="Times New Roman"/>
                <w:sz w:val="26"/>
                <w:szCs w:val="26"/>
              </w:rPr>
              <w:t>2.7</w:t>
            </w:r>
          </w:p>
        </w:tc>
        <w:tc>
          <w:tcPr>
            <w:tcW w:w="6960" w:type="dxa"/>
            <w:tcBorders>
              <w:top w:val="single" w:sz="4" w:space="0" w:color="000000"/>
              <w:left w:val="single" w:sz="4" w:space="0" w:color="000000"/>
              <w:bottom w:val="single" w:sz="4" w:space="0" w:color="000000"/>
              <w:right w:val="single" w:sz="4" w:space="0" w:color="000000"/>
            </w:tcBorders>
            <w:shd w:val="clear" w:color="auto" w:fill="auto"/>
          </w:tcPr>
          <w:p w:rsidR="005115F4" w:rsidRPr="00B015B0" w:rsidRDefault="005115F4" w:rsidP="00B015B0">
            <w:pPr>
              <w:widowControl w:val="0"/>
              <w:spacing w:after="0"/>
              <w:jc w:val="both"/>
              <w:rPr>
                <w:rFonts w:ascii="Times New Roman" w:hAnsi="Times New Roman"/>
                <w:sz w:val="26"/>
                <w:szCs w:val="26"/>
              </w:rPr>
            </w:pPr>
            <w:r w:rsidRPr="00B015B0">
              <w:rPr>
                <w:rFonts w:ascii="Times New Roman" w:hAnsi="Times New Roman"/>
                <w:sz w:val="26"/>
                <w:szCs w:val="26"/>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5115F4" w:rsidRPr="00AA6849" w:rsidRDefault="005115F4" w:rsidP="00B015B0">
            <w:pPr>
              <w:widowControl w:val="0"/>
              <w:spacing w:after="0"/>
              <w:jc w:val="center"/>
              <w:rPr>
                <w:rFonts w:ascii="Times New Roman" w:hAnsi="Times New Roman"/>
                <w:color w:val="C00000"/>
                <w:sz w:val="26"/>
                <w:szCs w:val="26"/>
              </w:rPr>
            </w:pPr>
            <w:r w:rsidRPr="00B015B0">
              <w:rPr>
                <w:rFonts w:ascii="Times New Roman" w:hAnsi="Times New Roman"/>
                <w:sz w:val="26"/>
                <w:szCs w:val="26"/>
              </w:rPr>
              <w:t>-</w:t>
            </w:r>
          </w:p>
        </w:tc>
      </w:tr>
    </w:tbl>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5115F4" w:rsidRPr="00AA6849" w:rsidRDefault="005115F4" w:rsidP="00B015B0">
      <w:pPr>
        <w:widowControl w:val="0"/>
        <w:spacing w:after="0"/>
        <w:jc w:val="center"/>
        <w:rPr>
          <w:rFonts w:ascii="Times New Roman" w:hAnsi="Times New Roman"/>
          <w:b/>
          <w:bCs/>
          <w:sz w:val="26"/>
          <w:szCs w:val="26"/>
        </w:rPr>
      </w:pPr>
    </w:p>
    <w:p w:rsidR="002417E3" w:rsidRPr="00AA6849" w:rsidRDefault="002417E3" w:rsidP="00F92EB1">
      <w:pPr>
        <w:widowControl w:val="0"/>
        <w:spacing w:after="0"/>
        <w:rPr>
          <w:rFonts w:ascii="Times New Roman" w:hAnsi="Times New Roman"/>
          <w:sz w:val="26"/>
          <w:szCs w:val="26"/>
        </w:rPr>
      </w:pPr>
    </w:p>
    <w:p w:rsidR="002417E3" w:rsidRPr="00AA6849" w:rsidRDefault="002417E3" w:rsidP="00F92EB1">
      <w:pPr>
        <w:widowControl w:val="0"/>
        <w:spacing w:after="0"/>
        <w:rPr>
          <w:rFonts w:ascii="Times New Roman" w:hAnsi="Times New Roman"/>
          <w:sz w:val="26"/>
          <w:szCs w:val="26"/>
        </w:rPr>
      </w:pPr>
    </w:p>
    <w:sectPr w:rsidR="002417E3" w:rsidRPr="00AA6849" w:rsidSect="0073785E">
      <w:footerReference w:type="default" r:id="rId14"/>
      <w:pgSz w:w="11906" w:h="16838"/>
      <w:pgMar w:top="1134" w:right="851" w:bottom="851" w:left="1701" w:header="709" w:footer="284" w:gutter="0"/>
      <w:pgNumType w:start="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E8" w:rsidRDefault="00CE3CE8" w:rsidP="00877517">
      <w:pPr>
        <w:spacing w:after="0" w:line="240" w:lineRule="auto"/>
      </w:pPr>
      <w:r>
        <w:separator/>
      </w:r>
    </w:p>
  </w:endnote>
  <w:endnote w:type="continuationSeparator" w:id="0">
    <w:p w:rsidR="00CE3CE8" w:rsidRDefault="00CE3CE8" w:rsidP="0087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Lohit Hindi">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74" w:rsidRPr="0073785E" w:rsidRDefault="00386674">
    <w:pPr>
      <w:pStyle w:val="af7"/>
      <w:jc w:val="center"/>
      <w:rPr>
        <w:rFonts w:ascii="Times New Roman" w:hAnsi="Times New Roman"/>
      </w:rPr>
    </w:pPr>
    <w:r w:rsidRPr="0073785E">
      <w:rPr>
        <w:rFonts w:ascii="Times New Roman" w:hAnsi="Times New Roman"/>
      </w:rPr>
      <w:fldChar w:fldCharType="begin"/>
    </w:r>
    <w:r w:rsidRPr="0073785E">
      <w:rPr>
        <w:rFonts w:ascii="Times New Roman" w:hAnsi="Times New Roman"/>
      </w:rPr>
      <w:instrText xml:space="preserve"> PAGE   \* MERGEFORMAT </w:instrText>
    </w:r>
    <w:r w:rsidRPr="0073785E">
      <w:rPr>
        <w:rFonts w:ascii="Times New Roman" w:hAnsi="Times New Roman"/>
      </w:rPr>
      <w:fldChar w:fldCharType="separate"/>
    </w:r>
    <w:r w:rsidR="00287242">
      <w:rPr>
        <w:rFonts w:ascii="Times New Roman" w:hAnsi="Times New Roman"/>
        <w:noProof/>
      </w:rPr>
      <w:t>11</w:t>
    </w:r>
    <w:r w:rsidRPr="0073785E">
      <w:rPr>
        <w:rFonts w:ascii="Times New Roman" w:hAnsi="Times New Roman"/>
      </w:rPr>
      <w:fldChar w:fldCharType="end"/>
    </w:r>
  </w:p>
  <w:p w:rsidR="00386674" w:rsidRDefault="0038667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E8" w:rsidRDefault="00CE3CE8" w:rsidP="00877517">
      <w:pPr>
        <w:spacing w:after="0" w:line="240" w:lineRule="auto"/>
      </w:pPr>
      <w:r>
        <w:separator/>
      </w:r>
    </w:p>
  </w:footnote>
  <w:footnote w:type="continuationSeparator" w:id="0">
    <w:p w:rsidR="00CE3CE8" w:rsidRDefault="00CE3CE8" w:rsidP="00877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50E783C"/>
    <w:name w:val="WWNum1"/>
    <w:lvl w:ilvl="0">
      <w:start w:val="1"/>
      <w:numFmt w:val="decimal"/>
      <w:lvlText w:val="%1."/>
      <w:lvlJc w:val="center"/>
      <w:pPr>
        <w:tabs>
          <w:tab w:val="num" w:pos="0"/>
        </w:tabs>
        <w:ind w:left="1797" w:hanging="360"/>
      </w:pPr>
      <w:rPr>
        <w:rFonts w:cs="Times New Roman"/>
        <w:b w:val="0"/>
        <w:i w:val="0"/>
      </w:rPr>
    </w:lvl>
    <w:lvl w:ilvl="1">
      <w:start w:val="1"/>
      <w:numFmt w:val="lowerLetter"/>
      <w:lvlText w:val="%2."/>
      <w:lvlJc w:val="left"/>
      <w:pPr>
        <w:tabs>
          <w:tab w:val="num" w:pos="0"/>
        </w:tabs>
        <w:ind w:left="2517" w:hanging="360"/>
      </w:pPr>
      <w:rPr>
        <w:rFonts w:cs="Times New Roman"/>
      </w:rPr>
    </w:lvl>
    <w:lvl w:ilvl="2">
      <w:start w:val="1"/>
      <w:numFmt w:val="lowerRoman"/>
      <w:lvlText w:val="%3."/>
      <w:lvlJc w:val="right"/>
      <w:pPr>
        <w:tabs>
          <w:tab w:val="num" w:pos="0"/>
        </w:tabs>
        <w:ind w:left="3237" w:hanging="180"/>
      </w:pPr>
      <w:rPr>
        <w:rFonts w:cs="Times New Roman"/>
      </w:rPr>
    </w:lvl>
    <w:lvl w:ilvl="3">
      <w:start w:val="1"/>
      <w:numFmt w:val="decimal"/>
      <w:lvlText w:val="%4."/>
      <w:lvlJc w:val="left"/>
      <w:pPr>
        <w:tabs>
          <w:tab w:val="num" w:pos="0"/>
        </w:tabs>
        <w:ind w:left="3957" w:hanging="360"/>
      </w:pPr>
      <w:rPr>
        <w:rFonts w:cs="Times New Roman"/>
      </w:rPr>
    </w:lvl>
    <w:lvl w:ilvl="4">
      <w:start w:val="1"/>
      <w:numFmt w:val="lowerLetter"/>
      <w:lvlText w:val="%5."/>
      <w:lvlJc w:val="left"/>
      <w:pPr>
        <w:tabs>
          <w:tab w:val="num" w:pos="0"/>
        </w:tabs>
        <w:ind w:left="4677" w:hanging="360"/>
      </w:pPr>
      <w:rPr>
        <w:rFonts w:cs="Times New Roman"/>
      </w:rPr>
    </w:lvl>
    <w:lvl w:ilvl="5">
      <w:start w:val="1"/>
      <w:numFmt w:val="lowerRoman"/>
      <w:lvlText w:val="%6."/>
      <w:lvlJc w:val="right"/>
      <w:pPr>
        <w:tabs>
          <w:tab w:val="num" w:pos="0"/>
        </w:tabs>
        <w:ind w:left="5397" w:hanging="180"/>
      </w:pPr>
      <w:rPr>
        <w:rFonts w:cs="Times New Roman"/>
      </w:rPr>
    </w:lvl>
    <w:lvl w:ilvl="6">
      <w:start w:val="1"/>
      <w:numFmt w:val="decimal"/>
      <w:lvlText w:val="%7."/>
      <w:lvlJc w:val="left"/>
      <w:pPr>
        <w:tabs>
          <w:tab w:val="num" w:pos="0"/>
        </w:tabs>
        <w:ind w:left="6117" w:hanging="360"/>
      </w:pPr>
      <w:rPr>
        <w:rFonts w:cs="Times New Roman"/>
      </w:rPr>
    </w:lvl>
    <w:lvl w:ilvl="7">
      <w:start w:val="1"/>
      <w:numFmt w:val="lowerLetter"/>
      <w:lvlText w:val="%8."/>
      <w:lvlJc w:val="left"/>
      <w:pPr>
        <w:tabs>
          <w:tab w:val="num" w:pos="0"/>
        </w:tabs>
        <w:ind w:left="6837" w:hanging="360"/>
      </w:pPr>
      <w:rPr>
        <w:rFonts w:cs="Times New Roman"/>
      </w:rPr>
    </w:lvl>
    <w:lvl w:ilvl="8">
      <w:start w:val="1"/>
      <w:numFmt w:val="lowerRoman"/>
      <w:lvlText w:val="%9."/>
      <w:lvlJc w:val="right"/>
      <w:pPr>
        <w:tabs>
          <w:tab w:val="num" w:pos="0"/>
        </w:tabs>
        <w:ind w:left="7557" w:hanging="180"/>
      </w:pPr>
      <w:rPr>
        <w:rFonts w:cs="Times New Roman"/>
      </w:rPr>
    </w:lvl>
  </w:abstractNum>
  <w:abstractNum w:abstractNumId="2">
    <w:nsid w:val="00000003"/>
    <w:multiLevelType w:val="multilevel"/>
    <w:tmpl w:val="00000003"/>
    <w:name w:val="WW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20"/>
        </w:tabs>
        <w:ind w:left="1620" w:hanging="883"/>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6"/>
    <w:lvl w:ilvl="0">
      <w:start w:val="1"/>
      <w:numFmt w:val="decimal"/>
      <w:lvlText w:val="%1."/>
      <w:lvlJc w:val="center"/>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7"/>
    <w:lvl w:ilvl="0">
      <w:start w:val="1"/>
      <w:numFmt w:val="bullet"/>
      <w:lvlText w:val="-"/>
      <w:lvlJc w:val="left"/>
      <w:pPr>
        <w:tabs>
          <w:tab w:val="num" w:pos="0"/>
        </w:tabs>
        <w:ind w:left="360" w:hanging="360"/>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5">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8"/>
    <w:multiLevelType w:val="multilevel"/>
    <w:tmpl w:val="00000008"/>
    <w:name w:val="WWNum10"/>
    <w:lvl w:ilvl="0">
      <w:start w:val="1"/>
      <w:numFmt w:val="decimal"/>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BF4A1092"/>
    <w:name w:val="WWNum12"/>
    <w:lvl w:ilvl="0">
      <w:start w:val="1"/>
      <w:numFmt w:val="bullet"/>
      <w:lvlText w:val=""/>
      <w:lvlJc w:val="left"/>
      <w:pPr>
        <w:tabs>
          <w:tab w:val="num" w:pos="147"/>
        </w:tabs>
        <w:ind w:left="928" w:hanging="360"/>
      </w:pPr>
      <w:rPr>
        <w:rFonts w:ascii="Symbol" w:hAnsi="Symbol" w:hint="default"/>
      </w:rPr>
    </w:lvl>
    <w:lvl w:ilvl="1">
      <w:start w:val="1"/>
      <w:numFmt w:val="bullet"/>
      <w:lvlText w:val="o"/>
      <w:lvlJc w:val="left"/>
      <w:pPr>
        <w:tabs>
          <w:tab w:val="num" w:pos="147"/>
        </w:tabs>
        <w:ind w:left="1648" w:hanging="360"/>
      </w:pPr>
      <w:rPr>
        <w:rFonts w:ascii="Courier New" w:hAnsi="Courier New"/>
      </w:rPr>
    </w:lvl>
    <w:lvl w:ilvl="2">
      <w:start w:val="1"/>
      <w:numFmt w:val="bullet"/>
      <w:lvlText w:val=""/>
      <w:lvlJc w:val="left"/>
      <w:pPr>
        <w:tabs>
          <w:tab w:val="num" w:pos="147"/>
        </w:tabs>
        <w:ind w:left="2368" w:hanging="360"/>
      </w:pPr>
      <w:rPr>
        <w:rFonts w:ascii="Wingdings" w:hAnsi="Wingdings"/>
      </w:rPr>
    </w:lvl>
    <w:lvl w:ilvl="3">
      <w:start w:val="1"/>
      <w:numFmt w:val="bullet"/>
      <w:lvlText w:val=""/>
      <w:lvlJc w:val="left"/>
      <w:pPr>
        <w:tabs>
          <w:tab w:val="num" w:pos="147"/>
        </w:tabs>
        <w:ind w:left="3088" w:hanging="360"/>
      </w:pPr>
      <w:rPr>
        <w:rFonts w:ascii="Symbol" w:hAnsi="Symbol"/>
      </w:rPr>
    </w:lvl>
    <w:lvl w:ilvl="4">
      <w:start w:val="1"/>
      <w:numFmt w:val="bullet"/>
      <w:lvlText w:val="o"/>
      <w:lvlJc w:val="left"/>
      <w:pPr>
        <w:tabs>
          <w:tab w:val="num" w:pos="147"/>
        </w:tabs>
        <w:ind w:left="3808" w:hanging="360"/>
      </w:pPr>
      <w:rPr>
        <w:rFonts w:ascii="Courier New" w:hAnsi="Courier New"/>
      </w:rPr>
    </w:lvl>
    <w:lvl w:ilvl="5">
      <w:start w:val="1"/>
      <w:numFmt w:val="bullet"/>
      <w:lvlText w:val=""/>
      <w:lvlJc w:val="left"/>
      <w:pPr>
        <w:tabs>
          <w:tab w:val="num" w:pos="147"/>
        </w:tabs>
        <w:ind w:left="4528" w:hanging="360"/>
      </w:pPr>
      <w:rPr>
        <w:rFonts w:ascii="Wingdings" w:hAnsi="Wingdings"/>
      </w:rPr>
    </w:lvl>
    <w:lvl w:ilvl="6">
      <w:start w:val="1"/>
      <w:numFmt w:val="bullet"/>
      <w:lvlText w:val=""/>
      <w:lvlJc w:val="left"/>
      <w:pPr>
        <w:tabs>
          <w:tab w:val="num" w:pos="147"/>
        </w:tabs>
        <w:ind w:left="5248" w:hanging="360"/>
      </w:pPr>
      <w:rPr>
        <w:rFonts w:ascii="Symbol" w:hAnsi="Symbol"/>
      </w:rPr>
    </w:lvl>
    <w:lvl w:ilvl="7">
      <w:start w:val="1"/>
      <w:numFmt w:val="bullet"/>
      <w:lvlText w:val="o"/>
      <w:lvlJc w:val="left"/>
      <w:pPr>
        <w:tabs>
          <w:tab w:val="num" w:pos="147"/>
        </w:tabs>
        <w:ind w:left="5968" w:hanging="360"/>
      </w:pPr>
      <w:rPr>
        <w:rFonts w:ascii="Courier New" w:hAnsi="Courier New"/>
      </w:rPr>
    </w:lvl>
    <w:lvl w:ilvl="8">
      <w:start w:val="1"/>
      <w:numFmt w:val="bullet"/>
      <w:lvlText w:val=""/>
      <w:lvlJc w:val="left"/>
      <w:pPr>
        <w:tabs>
          <w:tab w:val="num" w:pos="147"/>
        </w:tabs>
        <w:ind w:left="6688" w:hanging="360"/>
      </w:pPr>
      <w:rPr>
        <w:rFonts w:ascii="Wingdings" w:hAnsi="Wingdings"/>
      </w:rPr>
    </w:lvl>
  </w:abstractNum>
  <w:abstractNum w:abstractNumId="9">
    <w:nsid w:val="0000000A"/>
    <w:multiLevelType w:val="multilevel"/>
    <w:tmpl w:val="0000000A"/>
    <w:name w:val="WWNum1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lvl w:ilvl="0">
      <w:start w:val="1"/>
      <w:numFmt w:val="decimal"/>
      <w:lvlText w:val="%1."/>
      <w:lvlJc w:val="center"/>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0000000C"/>
    <w:multiLevelType w:val="multilevel"/>
    <w:tmpl w:val="0000000C"/>
    <w:name w:val="WWNum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Num27"/>
    <w:lvl w:ilvl="0">
      <w:start w:val="1"/>
      <w:numFmt w:val="bullet"/>
      <w:lvlText w:val=""/>
      <w:lvlJc w:val="left"/>
      <w:pPr>
        <w:tabs>
          <w:tab w:val="num" w:pos="785"/>
        </w:tabs>
        <w:ind w:left="785" w:hanging="360"/>
      </w:pPr>
      <w:rPr>
        <w:rFonts w:ascii="Symbol" w:hAnsi="Symbol"/>
      </w:rPr>
    </w:lvl>
    <w:lvl w:ilvl="1">
      <w:start w:val="1"/>
      <w:numFmt w:val="bullet"/>
      <w:lvlText w:val="o"/>
      <w:lvlJc w:val="left"/>
      <w:pPr>
        <w:tabs>
          <w:tab w:val="num" w:pos="1505"/>
        </w:tabs>
        <w:ind w:left="1505" w:hanging="360"/>
      </w:pPr>
      <w:rPr>
        <w:rFonts w:ascii="Courier New" w:hAnsi="Courier New"/>
      </w:rPr>
    </w:lvl>
    <w:lvl w:ilvl="2">
      <w:start w:val="1"/>
      <w:numFmt w:val="bullet"/>
      <w:lvlText w:val=""/>
      <w:lvlJc w:val="left"/>
      <w:pPr>
        <w:tabs>
          <w:tab w:val="num" w:pos="2225"/>
        </w:tabs>
        <w:ind w:left="2225" w:hanging="360"/>
      </w:pPr>
      <w:rPr>
        <w:rFonts w:ascii="Wingdings" w:hAnsi="Wingdings"/>
      </w:rPr>
    </w:lvl>
    <w:lvl w:ilvl="3">
      <w:start w:val="1"/>
      <w:numFmt w:val="bullet"/>
      <w:lvlText w:val=""/>
      <w:lvlJc w:val="left"/>
      <w:pPr>
        <w:tabs>
          <w:tab w:val="num" w:pos="2945"/>
        </w:tabs>
        <w:ind w:left="2945" w:hanging="360"/>
      </w:pPr>
      <w:rPr>
        <w:rFonts w:ascii="Symbol" w:hAnsi="Symbol"/>
      </w:rPr>
    </w:lvl>
    <w:lvl w:ilvl="4">
      <w:start w:val="1"/>
      <w:numFmt w:val="bullet"/>
      <w:lvlText w:val="o"/>
      <w:lvlJc w:val="left"/>
      <w:pPr>
        <w:tabs>
          <w:tab w:val="num" w:pos="3665"/>
        </w:tabs>
        <w:ind w:left="3665" w:hanging="360"/>
      </w:pPr>
      <w:rPr>
        <w:rFonts w:ascii="Courier New" w:hAnsi="Courier New"/>
      </w:rPr>
    </w:lvl>
    <w:lvl w:ilvl="5">
      <w:start w:val="1"/>
      <w:numFmt w:val="bullet"/>
      <w:lvlText w:val=""/>
      <w:lvlJc w:val="left"/>
      <w:pPr>
        <w:tabs>
          <w:tab w:val="num" w:pos="4385"/>
        </w:tabs>
        <w:ind w:left="4385" w:hanging="360"/>
      </w:pPr>
      <w:rPr>
        <w:rFonts w:ascii="Wingdings" w:hAnsi="Wingdings"/>
      </w:rPr>
    </w:lvl>
    <w:lvl w:ilvl="6">
      <w:start w:val="1"/>
      <w:numFmt w:val="bullet"/>
      <w:lvlText w:val=""/>
      <w:lvlJc w:val="left"/>
      <w:pPr>
        <w:tabs>
          <w:tab w:val="num" w:pos="5105"/>
        </w:tabs>
        <w:ind w:left="5105" w:hanging="360"/>
      </w:pPr>
      <w:rPr>
        <w:rFonts w:ascii="Symbol" w:hAnsi="Symbol"/>
      </w:rPr>
    </w:lvl>
    <w:lvl w:ilvl="7">
      <w:start w:val="1"/>
      <w:numFmt w:val="bullet"/>
      <w:lvlText w:val="o"/>
      <w:lvlJc w:val="left"/>
      <w:pPr>
        <w:tabs>
          <w:tab w:val="num" w:pos="5825"/>
        </w:tabs>
        <w:ind w:left="5825" w:hanging="360"/>
      </w:pPr>
      <w:rPr>
        <w:rFonts w:ascii="Courier New" w:hAnsi="Courier New"/>
      </w:rPr>
    </w:lvl>
    <w:lvl w:ilvl="8">
      <w:start w:val="1"/>
      <w:numFmt w:val="bullet"/>
      <w:lvlText w:val=""/>
      <w:lvlJc w:val="left"/>
      <w:pPr>
        <w:tabs>
          <w:tab w:val="num" w:pos="6545"/>
        </w:tabs>
        <w:ind w:left="6545" w:hanging="360"/>
      </w:pPr>
      <w:rPr>
        <w:rFonts w:ascii="Wingdings" w:hAnsi="Wingdings"/>
      </w:rPr>
    </w:lvl>
  </w:abstractNum>
  <w:abstractNum w:abstractNumId="13">
    <w:nsid w:val="0000000E"/>
    <w:multiLevelType w:val="multilevel"/>
    <w:tmpl w:val="0000000E"/>
    <w:name w:val="WWNum3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31"/>
    <w:lvl w:ilvl="0">
      <w:start w:val="1"/>
      <w:numFmt w:val="bullet"/>
      <w:lvlText w:val="-"/>
      <w:lvlJc w:val="left"/>
      <w:pPr>
        <w:tabs>
          <w:tab w:val="num" w:pos="0"/>
        </w:tabs>
        <w:ind w:left="1429" w:hanging="360"/>
      </w:pPr>
      <w:rPr>
        <w:rFonts w:ascii="Times New Roman" w:hAnsi="Times New Roman"/>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5">
    <w:nsid w:val="00000010"/>
    <w:multiLevelType w:val="multilevel"/>
    <w:tmpl w:val="00000010"/>
    <w:name w:val="WWNum32"/>
    <w:lvl w:ilvl="0">
      <w:start w:val="1"/>
      <w:numFmt w:val="decimal"/>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0000011"/>
    <w:multiLevelType w:val="multilevel"/>
    <w:tmpl w:val="00000011"/>
    <w:name w:val="WWNum33"/>
    <w:lvl w:ilvl="0">
      <w:start w:val="1"/>
      <w:numFmt w:val="decimal"/>
      <w:lvlText w:val="%1."/>
      <w:lvlJc w:val="center"/>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00000012"/>
    <w:multiLevelType w:val="multilevel"/>
    <w:tmpl w:val="00000012"/>
    <w:name w:val="WWNum3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3"/>
    <w:multiLevelType w:val="multilevel"/>
    <w:tmpl w:val="CB74A96E"/>
    <w:name w:val="WWNum36"/>
    <w:lvl w:ilvl="0">
      <w:start w:val="1"/>
      <w:numFmt w:val="bullet"/>
      <w:lvlText w:val=""/>
      <w:lvlJc w:val="left"/>
      <w:pPr>
        <w:tabs>
          <w:tab w:val="num" w:pos="2759"/>
        </w:tabs>
        <w:ind w:left="3479" w:hanging="360"/>
      </w:pPr>
      <w:rPr>
        <w:rFonts w:ascii="Symbol" w:hAnsi="Symbol" w:hint="default"/>
      </w:rPr>
    </w:lvl>
    <w:lvl w:ilvl="1">
      <w:start w:val="1"/>
      <w:numFmt w:val="bullet"/>
      <w:lvlText w:val="o"/>
      <w:lvlJc w:val="left"/>
      <w:pPr>
        <w:tabs>
          <w:tab w:val="num" w:pos="2759"/>
        </w:tabs>
        <w:ind w:left="4199" w:hanging="360"/>
      </w:pPr>
      <w:rPr>
        <w:rFonts w:ascii="Courier New" w:hAnsi="Courier New"/>
      </w:rPr>
    </w:lvl>
    <w:lvl w:ilvl="2">
      <w:start w:val="1"/>
      <w:numFmt w:val="bullet"/>
      <w:lvlText w:val=""/>
      <w:lvlJc w:val="left"/>
      <w:pPr>
        <w:tabs>
          <w:tab w:val="num" w:pos="2759"/>
        </w:tabs>
        <w:ind w:left="4919" w:hanging="360"/>
      </w:pPr>
      <w:rPr>
        <w:rFonts w:ascii="Wingdings" w:hAnsi="Wingdings"/>
      </w:rPr>
    </w:lvl>
    <w:lvl w:ilvl="3">
      <w:start w:val="1"/>
      <w:numFmt w:val="bullet"/>
      <w:lvlText w:val=""/>
      <w:lvlJc w:val="left"/>
      <w:pPr>
        <w:tabs>
          <w:tab w:val="num" w:pos="2759"/>
        </w:tabs>
        <w:ind w:left="5639" w:hanging="360"/>
      </w:pPr>
      <w:rPr>
        <w:rFonts w:ascii="Symbol" w:hAnsi="Symbol"/>
      </w:rPr>
    </w:lvl>
    <w:lvl w:ilvl="4">
      <w:start w:val="1"/>
      <w:numFmt w:val="bullet"/>
      <w:lvlText w:val="o"/>
      <w:lvlJc w:val="left"/>
      <w:pPr>
        <w:tabs>
          <w:tab w:val="num" w:pos="2759"/>
        </w:tabs>
        <w:ind w:left="6359" w:hanging="360"/>
      </w:pPr>
      <w:rPr>
        <w:rFonts w:ascii="Courier New" w:hAnsi="Courier New"/>
      </w:rPr>
    </w:lvl>
    <w:lvl w:ilvl="5">
      <w:start w:val="1"/>
      <w:numFmt w:val="bullet"/>
      <w:lvlText w:val=""/>
      <w:lvlJc w:val="left"/>
      <w:pPr>
        <w:tabs>
          <w:tab w:val="num" w:pos="2759"/>
        </w:tabs>
        <w:ind w:left="7079" w:hanging="360"/>
      </w:pPr>
      <w:rPr>
        <w:rFonts w:ascii="Wingdings" w:hAnsi="Wingdings"/>
      </w:rPr>
    </w:lvl>
    <w:lvl w:ilvl="6">
      <w:start w:val="1"/>
      <w:numFmt w:val="bullet"/>
      <w:lvlText w:val=""/>
      <w:lvlJc w:val="left"/>
      <w:pPr>
        <w:tabs>
          <w:tab w:val="num" w:pos="2759"/>
        </w:tabs>
        <w:ind w:left="7799" w:hanging="360"/>
      </w:pPr>
      <w:rPr>
        <w:rFonts w:ascii="Symbol" w:hAnsi="Symbol"/>
      </w:rPr>
    </w:lvl>
    <w:lvl w:ilvl="7">
      <w:start w:val="1"/>
      <w:numFmt w:val="bullet"/>
      <w:lvlText w:val="o"/>
      <w:lvlJc w:val="left"/>
      <w:pPr>
        <w:tabs>
          <w:tab w:val="num" w:pos="2759"/>
        </w:tabs>
        <w:ind w:left="8519" w:hanging="360"/>
      </w:pPr>
      <w:rPr>
        <w:rFonts w:ascii="Courier New" w:hAnsi="Courier New"/>
      </w:rPr>
    </w:lvl>
    <w:lvl w:ilvl="8">
      <w:start w:val="1"/>
      <w:numFmt w:val="bullet"/>
      <w:lvlText w:val=""/>
      <w:lvlJc w:val="left"/>
      <w:pPr>
        <w:tabs>
          <w:tab w:val="num" w:pos="2759"/>
        </w:tabs>
        <w:ind w:left="9239" w:hanging="360"/>
      </w:pPr>
      <w:rPr>
        <w:rFonts w:ascii="Wingdings" w:hAnsi="Wingdings"/>
      </w:rPr>
    </w:lvl>
  </w:abstractNum>
  <w:abstractNum w:abstractNumId="19">
    <w:nsid w:val="00000014"/>
    <w:multiLevelType w:val="multilevel"/>
    <w:tmpl w:val="00000014"/>
    <w:name w:val="WWNum37"/>
    <w:lvl w:ilvl="0">
      <w:start w:val="1"/>
      <w:numFmt w:val="bullet"/>
      <w:lvlText w:val="-"/>
      <w:lvlJc w:val="left"/>
      <w:pPr>
        <w:tabs>
          <w:tab w:val="num" w:pos="3621"/>
        </w:tabs>
        <w:ind w:left="3621" w:hanging="360"/>
      </w:pPr>
      <w:rPr>
        <w:rFonts w:ascii="Times New Roman" w:hAnsi="Times New Roman"/>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0">
    <w:nsid w:val="00000015"/>
    <w:multiLevelType w:val="multilevel"/>
    <w:tmpl w:val="00000015"/>
    <w:name w:val="WWNum38"/>
    <w:lvl w:ilvl="0">
      <w:start w:val="1"/>
      <w:numFmt w:val="bullet"/>
      <w:lvlText w:val="-"/>
      <w:lvlJc w:val="left"/>
      <w:pPr>
        <w:tabs>
          <w:tab w:val="num" w:pos="1260"/>
        </w:tabs>
        <w:ind w:left="1260" w:hanging="360"/>
      </w:pPr>
      <w:rPr>
        <w:rFonts w:ascii="Times New Roman" w:hAnsi="Times New Roman"/>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1">
    <w:nsid w:val="01D85CCC"/>
    <w:multiLevelType w:val="hybridMultilevel"/>
    <w:tmpl w:val="1B3E7404"/>
    <w:lvl w:ilvl="0" w:tplc="51441C30">
      <w:start w:val="1"/>
      <w:numFmt w:val="decimal"/>
      <w:lvlText w:val="%1."/>
      <w:lvlJc w:val="left"/>
      <w:pPr>
        <w:ind w:left="644"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9565EE7"/>
    <w:multiLevelType w:val="hybridMultilevel"/>
    <w:tmpl w:val="1CEA9122"/>
    <w:lvl w:ilvl="0" w:tplc="D368F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A8A03CC"/>
    <w:multiLevelType w:val="hybridMultilevel"/>
    <w:tmpl w:val="97E48D84"/>
    <w:name w:val="WWNum62"/>
    <w:lvl w:ilvl="0" w:tplc="79ECAD6A">
      <w:start w:val="3"/>
      <w:numFmt w:val="upperRoman"/>
      <w:lvlText w:val="%1."/>
      <w:lvlJc w:val="right"/>
      <w:pPr>
        <w:ind w:left="720" w:hanging="360"/>
      </w:pPr>
      <w:rPr>
        <w:rFonts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B00DD4"/>
    <w:multiLevelType w:val="hybridMultilevel"/>
    <w:tmpl w:val="533A2F6A"/>
    <w:lvl w:ilvl="0" w:tplc="8778A67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3F33CE"/>
    <w:multiLevelType w:val="hybridMultilevel"/>
    <w:tmpl w:val="541E6EF0"/>
    <w:lvl w:ilvl="0" w:tplc="A64E6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D578B0"/>
    <w:multiLevelType w:val="hybridMultilevel"/>
    <w:tmpl w:val="B2088106"/>
    <w:lvl w:ilvl="0" w:tplc="D368F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1B6F74"/>
    <w:multiLevelType w:val="hybridMultilevel"/>
    <w:tmpl w:val="12E2EEB4"/>
    <w:lvl w:ilvl="0" w:tplc="A64E6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133511"/>
    <w:multiLevelType w:val="multilevel"/>
    <w:tmpl w:val="6B3A2B14"/>
    <w:name w:val="WW8Num32"/>
    <w:lvl w:ilvl="0">
      <w:start w:val="1"/>
      <w:numFmt w:val="upperRoman"/>
      <w:lvlText w:val="%1."/>
      <w:lvlJc w:val="right"/>
      <w:pPr>
        <w:tabs>
          <w:tab w:val="num" w:pos="720"/>
        </w:tabs>
        <w:ind w:left="720" w:hanging="360"/>
      </w:pPr>
      <w:rPr>
        <w:rFonts w:hint="default"/>
        <w:b/>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3BF90C23"/>
    <w:multiLevelType w:val="hybridMultilevel"/>
    <w:tmpl w:val="A11C4618"/>
    <w:lvl w:ilvl="0" w:tplc="A64E67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0235044"/>
    <w:multiLevelType w:val="hybridMultilevel"/>
    <w:tmpl w:val="0776BAF6"/>
    <w:lvl w:ilvl="0" w:tplc="112C4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9728BD"/>
    <w:multiLevelType w:val="hybridMultilevel"/>
    <w:tmpl w:val="098C7AB6"/>
    <w:lvl w:ilvl="0" w:tplc="D368F3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7507A5E"/>
    <w:multiLevelType w:val="multilevel"/>
    <w:tmpl w:val="73C6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242439"/>
    <w:multiLevelType w:val="hybridMultilevel"/>
    <w:tmpl w:val="9328D50C"/>
    <w:lvl w:ilvl="0" w:tplc="112C4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076D3A"/>
    <w:multiLevelType w:val="multilevel"/>
    <w:tmpl w:val="0EDC7B62"/>
    <w:lvl w:ilvl="0">
      <w:start w:val="1"/>
      <w:numFmt w:val="decimal"/>
      <w:lvlText w:val="%1."/>
      <w:lvlJc w:val="center"/>
      <w:pPr>
        <w:tabs>
          <w:tab w:val="num" w:pos="0"/>
        </w:tabs>
        <w:ind w:left="360" w:hanging="360"/>
      </w:pPr>
      <w:rPr>
        <w:rFonts w:cs="Times New Roman" w:hint="default"/>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35">
    <w:nsid w:val="5FAE6758"/>
    <w:multiLevelType w:val="hybridMultilevel"/>
    <w:tmpl w:val="BFEC7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771069"/>
    <w:multiLevelType w:val="multilevel"/>
    <w:tmpl w:val="7F00877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7">
    <w:nsid w:val="63481FA0"/>
    <w:multiLevelType w:val="hybridMultilevel"/>
    <w:tmpl w:val="D50A99DC"/>
    <w:lvl w:ilvl="0" w:tplc="A64E6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2567F"/>
    <w:multiLevelType w:val="multilevel"/>
    <w:tmpl w:val="0C265556"/>
    <w:lvl w:ilvl="0">
      <w:start w:val="1"/>
      <w:numFmt w:val="bullet"/>
      <w:lvlText w:val=""/>
      <w:lvlJc w:val="left"/>
      <w:pPr>
        <w:tabs>
          <w:tab w:val="num" w:pos="720"/>
        </w:tabs>
        <w:ind w:left="720" w:hanging="360"/>
      </w:pPr>
      <w:rPr>
        <w:rFonts w:ascii="Symbol" w:hAnsi="Symbol" w:cs="Symbol" w:hint="default"/>
      </w:rPr>
    </w:lvl>
    <w:lvl w:ilvl="1">
      <w:start w:val="1"/>
      <w:numFmt w:val="upperLetter"/>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lowerLetter"/>
      <w:lvlText w:val=" %4."/>
      <w:lvlJc w:val="left"/>
      <w:pPr>
        <w:tabs>
          <w:tab w:val="num" w:pos="1800"/>
        </w:tabs>
        <w:ind w:left="1800" w:hanging="360"/>
      </w:pPr>
    </w:lvl>
    <w:lvl w:ilvl="4">
      <w:start w:val="1"/>
      <w:numFmt w:val="lowerRoman"/>
      <w:lvlText w:val=" %5."/>
      <w:lvlJc w:val="left"/>
      <w:pPr>
        <w:tabs>
          <w:tab w:val="num" w:pos="2160"/>
        </w:tabs>
        <w:ind w:left="2160" w:hanging="360"/>
      </w:p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nsid w:val="67BE2F1E"/>
    <w:multiLevelType w:val="multilevel"/>
    <w:tmpl w:val="79B6C7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6A3C4201"/>
    <w:multiLevelType w:val="hybridMultilevel"/>
    <w:tmpl w:val="957C2516"/>
    <w:lvl w:ilvl="0" w:tplc="0A8ACBC6">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647D02"/>
    <w:multiLevelType w:val="multilevel"/>
    <w:tmpl w:val="20E43E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78D00D2F"/>
    <w:multiLevelType w:val="hybridMultilevel"/>
    <w:tmpl w:val="306025E0"/>
    <w:lvl w:ilvl="0" w:tplc="8778A67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7"/>
  </w:num>
  <w:num w:numId="6">
    <w:abstractNumId w:val="20"/>
  </w:num>
  <w:num w:numId="7">
    <w:abstractNumId w:val="42"/>
  </w:num>
  <w:num w:numId="8">
    <w:abstractNumId w:val="30"/>
  </w:num>
  <w:num w:numId="9">
    <w:abstractNumId w:val="21"/>
  </w:num>
  <w:num w:numId="10">
    <w:abstractNumId w:val="33"/>
  </w:num>
  <w:num w:numId="11">
    <w:abstractNumId w:val="25"/>
  </w:num>
  <w:num w:numId="12">
    <w:abstractNumId w:val="24"/>
  </w:num>
  <w:num w:numId="13">
    <w:abstractNumId w:val="27"/>
  </w:num>
  <w:num w:numId="14">
    <w:abstractNumId w:val="29"/>
  </w:num>
  <w:num w:numId="15">
    <w:abstractNumId w:val="37"/>
  </w:num>
  <w:num w:numId="16">
    <w:abstractNumId w:val="34"/>
  </w:num>
  <w:num w:numId="17">
    <w:abstractNumId w:val="32"/>
  </w:num>
  <w:num w:numId="18">
    <w:abstractNumId w:val="40"/>
  </w:num>
  <w:num w:numId="19">
    <w:abstractNumId w:val="35"/>
  </w:num>
  <w:num w:numId="20">
    <w:abstractNumId w:val="22"/>
  </w:num>
  <w:num w:numId="21">
    <w:abstractNumId w:val="31"/>
  </w:num>
  <w:num w:numId="22">
    <w:abstractNumId w:val="26"/>
  </w:num>
  <w:num w:numId="23">
    <w:abstractNumId w:val="39"/>
  </w:num>
  <w:num w:numId="24">
    <w:abstractNumId w:val="36"/>
  </w:num>
  <w:num w:numId="25">
    <w:abstractNumId w:val="41"/>
  </w:num>
  <w:num w:numId="2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F7D53"/>
    <w:rsid w:val="00004D32"/>
    <w:rsid w:val="00006799"/>
    <w:rsid w:val="00006BE3"/>
    <w:rsid w:val="0001399D"/>
    <w:rsid w:val="00016C94"/>
    <w:rsid w:val="00016E4A"/>
    <w:rsid w:val="00020E0C"/>
    <w:rsid w:val="00021711"/>
    <w:rsid w:val="0003028B"/>
    <w:rsid w:val="000321BA"/>
    <w:rsid w:val="000333B2"/>
    <w:rsid w:val="000566A8"/>
    <w:rsid w:val="00062953"/>
    <w:rsid w:val="00066CEB"/>
    <w:rsid w:val="00075FC3"/>
    <w:rsid w:val="00076FD6"/>
    <w:rsid w:val="0008027D"/>
    <w:rsid w:val="00080CB5"/>
    <w:rsid w:val="000858A9"/>
    <w:rsid w:val="00085C16"/>
    <w:rsid w:val="0008675D"/>
    <w:rsid w:val="00087287"/>
    <w:rsid w:val="00092015"/>
    <w:rsid w:val="00094E69"/>
    <w:rsid w:val="00096918"/>
    <w:rsid w:val="00097452"/>
    <w:rsid w:val="000A1E83"/>
    <w:rsid w:val="000A1F39"/>
    <w:rsid w:val="000A352F"/>
    <w:rsid w:val="000B276E"/>
    <w:rsid w:val="000B43F2"/>
    <w:rsid w:val="000E054C"/>
    <w:rsid w:val="000F0593"/>
    <w:rsid w:val="000F05C7"/>
    <w:rsid w:val="000F0657"/>
    <w:rsid w:val="000F2E93"/>
    <w:rsid w:val="000F593C"/>
    <w:rsid w:val="00100E75"/>
    <w:rsid w:val="00105260"/>
    <w:rsid w:val="00107591"/>
    <w:rsid w:val="00107AEA"/>
    <w:rsid w:val="001104FA"/>
    <w:rsid w:val="00110A90"/>
    <w:rsid w:val="00114FDC"/>
    <w:rsid w:val="00125943"/>
    <w:rsid w:val="00131E24"/>
    <w:rsid w:val="00134106"/>
    <w:rsid w:val="00143C60"/>
    <w:rsid w:val="00146226"/>
    <w:rsid w:val="00146271"/>
    <w:rsid w:val="00146494"/>
    <w:rsid w:val="0014714C"/>
    <w:rsid w:val="001508C0"/>
    <w:rsid w:val="00153122"/>
    <w:rsid w:val="00160BFC"/>
    <w:rsid w:val="00165D69"/>
    <w:rsid w:val="00166DD5"/>
    <w:rsid w:val="00171731"/>
    <w:rsid w:val="00171D0B"/>
    <w:rsid w:val="00172586"/>
    <w:rsid w:val="0017797B"/>
    <w:rsid w:val="00180A4B"/>
    <w:rsid w:val="00183522"/>
    <w:rsid w:val="0018357F"/>
    <w:rsid w:val="0018457C"/>
    <w:rsid w:val="00192DD8"/>
    <w:rsid w:val="00193D82"/>
    <w:rsid w:val="00193F8D"/>
    <w:rsid w:val="00194A99"/>
    <w:rsid w:val="001A2222"/>
    <w:rsid w:val="001A43F2"/>
    <w:rsid w:val="001B1A75"/>
    <w:rsid w:val="001B2690"/>
    <w:rsid w:val="001B2F35"/>
    <w:rsid w:val="001B3ADD"/>
    <w:rsid w:val="001B3C2E"/>
    <w:rsid w:val="001C23E9"/>
    <w:rsid w:val="001C3A8E"/>
    <w:rsid w:val="001C4744"/>
    <w:rsid w:val="001C7BC0"/>
    <w:rsid w:val="001D0E45"/>
    <w:rsid w:val="001D2E2C"/>
    <w:rsid w:val="001D36E7"/>
    <w:rsid w:val="001D6413"/>
    <w:rsid w:val="001D66BE"/>
    <w:rsid w:val="001E0D4E"/>
    <w:rsid w:val="001E2479"/>
    <w:rsid w:val="001F15FF"/>
    <w:rsid w:val="001F5225"/>
    <w:rsid w:val="001F61AC"/>
    <w:rsid w:val="00210B4B"/>
    <w:rsid w:val="00214133"/>
    <w:rsid w:val="00214828"/>
    <w:rsid w:val="002150B6"/>
    <w:rsid w:val="0022116E"/>
    <w:rsid w:val="00222E72"/>
    <w:rsid w:val="00223E73"/>
    <w:rsid w:val="002245FB"/>
    <w:rsid w:val="002276D1"/>
    <w:rsid w:val="00227F8A"/>
    <w:rsid w:val="00231DEF"/>
    <w:rsid w:val="00234DC3"/>
    <w:rsid w:val="00235CF9"/>
    <w:rsid w:val="00236B4A"/>
    <w:rsid w:val="002403ED"/>
    <w:rsid w:val="002405CF"/>
    <w:rsid w:val="002417E3"/>
    <w:rsid w:val="002475D1"/>
    <w:rsid w:val="00255BDB"/>
    <w:rsid w:val="002574E9"/>
    <w:rsid w:val="00260875"/>
    <w:rsid w:val="00263ADC"/>
    <w:rsid w:val="00264EB2"/>
    <w:rsid w:val="00267A50"/>
    <w:rsid w:val="002705A8"/>
    <w:rsid w:val="00272072"/>
    <w:rsid w:val="00276A2B"/>
    <w:rsid w:val="00284BBB"/>
    <w:rsid w:val="00287242"/>
    <w:rsid w:val="00287DC6"/>
    <w:rsid w:val="00291917"/>
    <w:rsid w:val="002A2A76"/>
    <w:rsid w:val="002A4DA0"/>
    <w:rsid w:val="002B008F"/>
    <w:rsid w:val="002B1561"/>
    <w:rsid w:val="002B451B"/>
    <w:rsid w:val="002B539A"/>
    <w:rsid w:val="002B66AB"/>
    <w:rsid w:val="002C3A7E"/>
    <w:rsid w:val="002C3CD3"/>
    <w:rsid w:val="002C426B"/>
    <w:rsid w:val="002D1B4D"/>
    <w:rsid w:val="002E42E6"/>
    <w:rsid w:val="002E705A"/>
    <w:rsid w:val="002F0EDF"/>
    <w:rsid w:val="002F59DE"/>
    <w:rsid w:val="002F7ABA"/>
    <w:rsid w:val="00300C36"/>
    <w:rsid w:val="0030610C"/>
    <w:rsid w:val="0030611E"/>
    <w:rsid w:val="0030620C"/>
    <w:rsid w:val="00310FD1"/>
    <w:rsid w:val="00313DAE"/>
    <w:rsid w:val="003149A8"/>
    <w:rsid w:val="0031714E"/>
    <w:rsid w:val="0032029F"/>
    <w:rsid w:val="00325DA4"/>
    <w:rsid w:val="00330A9F"/>
    <w:rsid w:val="00331E9D"/>
    <w:rsid w:val="00334C9D"/>
    <w:rsid w:val="00334D2D"/>
    <w:rsid w:val="00343DA0"/>
    <w:rsid w:val="00344F98"/>
    <w:rsid w:val="003476D9"/>
    <w:rsid w:val="00347A8B"/>
    <w:rsid w:val="00347F52"/>
    <w:rsid w:val="0035152A"/>
    <w:rsid w:val="00353FCE"/>
    <w:rsid w:val="00355D1D"/>
    <w:rsid w:val="00361F23"/>
    <w:rsid w:val="00363232"/>
    <w:rsid w:val="0036452B"/>
    <w:rsid w:val="00364B0A"/>
    <w:rsid w:val="003651FE"/>
    <w:rsid w:val="00367436"/>
    <w:rsid w:val="00367E8E"/>
    <w:rsid w:val="0037090C"/>
    <w:rsid w:val="00372EDA"/>
    <w:rsid w:val="00372EEE"/>
    <w:rsid w:val="003855F4"/>
    <w:rsid w:val="00386674"/>
    <w:rsid w:val="0039060A"/>
    <w:rsid w:val="00390D25"/>
    <w:rsid w:val="003912EE"/>
    <w:rsid w:val="003A2671"/>
    <w:rsid w:val="003A3158"/>
    <w:rsid w:val="003A3967"/>
    <w:rsid w:val="003A4242"/>
    <w:rsid w:val="003A4F01"/>
    <w:rsid w:val="003D0346"/>
    <w:rsid w:val="003D18D4"/>
    <w:rsid w:val="003D4C01"/>
    <w:rsid w:val="003E124F"/>
    <w:rsid w:val="003E1E80"/>
    <w:rsid w:val="003E3802"/>
    <w:rsid w:val="003E397E"/>
    <w:rsid w:val="003E4618"/>
    <w:rsid w:val="003F0450"/>
    <w:rsid w:val="003F3242"/>
    <w:rsid w:val="004016F4"/>
    <w:rsid w:val="004034DD"/>
    <w:rsid w:val="00403760"/>
    <w:rsid w:val="00405688"/>
    <w:rsid w:val="004071E9"/>
    <w:rsid w:val="004131E0"/>
    <w:rsid w:val="00422F85"/>
    <w:rsid w:val="00426007"/>
    <w:rsid w:val="0042655E"/>
    <w:rsid w:val="004306D7"/>
    <w:rsid w:val="004315B9"/>
    <w:rsid w:val="00433CA5"/>
    <w:rsid w:val="00434239"/>
    <w:rsid w:val="004349D5"/>
    <w:rsid w:val="00435D76"/>
    <w:rsid w:val="00443EB5"/>
    <w:rsid w:val="0044742D"/>
    <w:rsid w:val="00451A42"/>
    <w:rsid w:val="00454282"/>
    <w:rsid w:val="004638AD"/>
    <w:rsid w:val="00463C00"/>
    <w:rsid w:val="004713EA"/>
    <w:rsid w:val="00474CDF"/>
    <w:rsid w:val="0048062C"/>
    <w:rsid w:val="00481138"/>
    <w:rsid w:val="004822E0"/>
    <w:rsid w:val="00482C13"/>
    <w:rsid w:val="004845EE"/>
    <w:rsid w:val="004861AB"/>
    <w:rsid w:val="00491145"/>
    <w:rsid w:val="00491806"/>
    <w:rsid w:val="00492738"/>
    <w:rsid w:val="00497C25"/>
    <w:rsid w:val="004A5259"/>
    <w:rsid w:val="004B1EF6"/>
    <w:rsid w:val="004B6ADF"/>
    <w:rsid w:val="004D0059"/>
    <w:rsid w:val="004D1CA3"/>
    <w:rsid w:val="004D2253"/>
    <w:rsid w:val="004D2A6E"/>
    <w:rsid w:val="004D2AAB"/>
    <w:rsid w:val="004D35CC"/>
    <w:rsid w:val="004D44E2"/>
    <w:rsid w:val="004D57FE"/>
    <w:rsid w:val="004D7D6C"/>
    <w:rsid w:val="004E26F8"/>
    <w:rsid w:val="004E3565"/>
    <w:rsid w:val="004E509D"/>
    <w:rsid w:val="004F7D53"/>
    <w:rsid w:val="00500262"/>
    <w:rsid w:val="005012F5"/>
    <w:rsid w:val="00502FE7"/>
    <w:rsid w:val="00504F55"/>
    <w:rsid w:val="00505939"/>
    <w:rsid w:val="005115F4"/>
    <w:rsid w:val="005131CD"/>
    <w:rsid w:val="0051581D"/>
    <w:rsid w:val="005201CB"/>
    <w:rsid w:val="005207AB"/>
    <w:rsid w:val="00521D58"/>
    <w:rsid w:val="005277B6"/>
    <w:rsid w:val="00531E56"/>
    <w:rsid w:val="00540C37"/>
    <w:rsid w:val="0054773F"/>
    <w:rsid w:val="0055122A"/>
    <w:rsid w:val="00552CC4"/>
    <w:rsid w:val="00554257"/>
    <w:rsid w:val="00562DC9"/>
    <w:rsid w:val="005633CF"/>
    <w:rsid w:val="00566DF8"/>
    <w:rsid w:val="00581295"/>
    <w:rsid w:val="00582A84"/>
    <w:rsid w:val="0058420F"/>
    <w:rsid w:val="005844DD"/>
    <w:rsid w:val="00584CC9"/>
    <w:rsid w:val="00586E0A"/>
    <w:rsid w:val="0059050A"/>
    <w:rsid w:val="00590A80"/>
    <w:rsid w:val="00593485"/>
    <w:rsid w:val="00594C3B"/>
    <w:rsid w:val="00595AF6"/>
    <w:rsid w:val="00596648"/>
    <w:rsid w:val="005A49C3"/>
    <w:rsid w:val="005B11DA"/>
    <w:rsid w:val="005B176E"/>
    <w:rsid w:val="005C313B"/>
    <w:rsid w:val="005C5FD5"/>
    <w:rsid w:val="005D09B3"/>
    <w:rsid w:val="005D2888"/>
    <w:rsid w:val="005D5F9F"/>
    <w:rsid w:val="005E2523"/>
    <w:rsid w:val="005E3361"/>
    <w:rsid w:val="005E64F3"/>
    <w:rsid w:val="005F5C04"/>
    <w:rsid w:val="006010FA"/>
    <w:rsid w:val="0060453E"/>
    <w:rsid w:val="00606985"/>
    <w:rsid w:val="00611E0C"/>
    <w:rsid w:val="00613210"/>
    <w:rsid w:val="0061553A"/>
    <w:rsid w:val="00616BDA"/>
    <w:rsid w:val="0061764C"/>
    <w:rsid w:val="006244D8"/>
    <w:rsid w:val="00625729"/>
    <w:rsid w:val="006323FF"/>
    <w:rsid w:val="006416A9"/>
    <w:rsid w:val="00642062"/>
    <w:rsid w:val="00643328"/>
    <w:rsid w:val="00644DA1"/>
    <w:rsid w:val="00646859"/>
    <w:rsid w:val="00653004"/>
    <w:rsid w:val="00654C64"/>
    <w:rsid w:val="00657423"/>
    <w:rsid w:val="006606F5"/>
    <w:rsid w:val="00667675"/>
    <w:rsid w:val="006708C4"/>
    <w:rsid w:val="006758C4"/>
    <w:rsid w:val="00676614"/>
    <w:rsid w:val="00676C74"/>
    <w:rsid w:val="00676EEB"/>
    <w:rsid w:val="006A1DDB"/>
    <w:rsid w:val="006B73B4"/>
    <w:rsid w:val="006C0089"/>
    <w:rsid w:val="006C5DCE"/>
    <w:rsid w:val="006D5ED9"/>
    <w:rsid w:val="006E3AD2"/>
    <w:rsid w:val="006E5346"/>
    <w:rsid w:val="006F37DF"/>
    <w:rsid w:val="0070051B"/>
    <w:rsid w:val="00702CF8"/>
    <w:rsid w:val="00703994"/>
    <w:rsid w:val="00704992"/>
    <w:rsid w:val="007125C4"/>
    <w:rsid w:val="00712D98"/>
    <w:rsid w:val="007221A5"/>
    <w:rsid w:val="00727181"/>
    <w:rsid w:val="00732A96"/>
    <w:rsid w:val="0073785E"/>
    <w:rsid w:val="007402A4"/>
    <w:rsid w:val="00740BBA"/>
    <w:rsid w:val="007417F0"/>
    <w:rsid w:val="00742CD9"/>
    <w:rsid w:val="007431E7"/>
    <w:rsid w:val="0074640D"/>
    <w:rsid w:val="007528AF"/>
    <w:rsid w:val="00752E49"/>
    <w:rsid w:val="0075521B"/>
    <w:rsid w:val="0075648D"/>
    <w:rsid w:val="00767348"/>
    <w:rsid w:val="00770FDC"/>
    <w:rsid w:val="007713B7"/>
    <w:rsid w:val="007720B7"/>
    <w:rsid w:val="00772D89"/>
    <w:rsid w:val="0077427D"/>
    <w:rsid w:val="007770B9"/>
    <w:rsid w:val="00782DB8"/>
    <w:rsid w:val="007835A1"/>
    <w:rsid w:val="00787881"/>
    <w:rsid w:val="00791570"/>
    <w:rsid w:val="007919E8"/>
    <w:rsid w:val="00792FB7"/>
    <w:rsid w:val="0079689F"/>
    <w:rsid w:val="0079713B"/>
    <w:rsid w:val="007A047A"/>
    <w:rsid w:val="007A3D17"/>
    <w:rsid w:val="007A7FE6"/>
    <w:rsid w:val="007B4FD6"/>
    <w:rsid w:val="007C1DB5"/>
    <w:rsid w:val="007C7206"/>
    <w:rsid w:val="007D5D26"/>
    <w:rsid w:val="007D6968"/>
    <w:rsid w:val="007E5D79"/>
    <w:rsid w:val="007F0C40"/>
    <w:rsid w:val="007F5F34"/>
    <w:rsid w:val="007F78E8"/>
    <w:rsid w:val="007F7A54"/>
    <w:rsid w:val="00802F09"/>
    <w:rsid w:val="00805127"/>
    <w:rsid w:val="008056C7"/>
    <w:rsid w:val="008104F3"/>
    <w:rsid w:val="008110AE"/>
    <w:rsid w:val="00813D16"/>
    <w:rsid w:val="0081599C"/>
    <w:rsid w:val="00820BA2"/>
    <w:rsid w:val="00826BAE"/>
    <w:rsid w:val="00831C16"/>
    <w:rsid w:val="0083539D"/>
    <w:rsid w:val="008416DD"/>
    <w:rsid w:val="00842E29"/>
    <w:rsid w:val="00844049"/>
    <w:rsid w:val="00854CDB"/>
    <w:rsid w:val="00854FB3"/>
    <w:rsid w:val="00860208"/>
    <w:rsid w:val="00860F5A"/>
    <w:rsid w:val="00867B77"/>
    <w:rsid w:val="008722A9"/>
    <w:rsid w:val="008773AE"/>
    <w:rsid w:val="008774C1"/>
    <w:rsid w:val="00877517"/>
    <w:rsid w:val="008814D0"/>
    <w:rsid w:val="0088233B"/>
    <w:rsid w:val="00882ECA"/>
    <w:rsid w:val="00882F1D"/>
    <w:rsid w:val="008904A9"/>
    <w:rsid w:val="00891363"/>
    <w:rsid w:val="00891E48"/>
    <w:rsid w:val="00893EE1"/>
    <w:rsid w:val="0089535E"/>
    <w:rsid w:val="008964CC"/>
    <w:rsid w:val="008B026C"/>
    <w:rsid w:val="008B1379"/>
    <w:rsid w:val="008B2AF0"/>
    <w:rsid w:val="008B30FB"/>
    <w:rsid w:val="008C0DB4"/>
    <w:rsid w:val="008C182E"/>
    <w:rsid w:val="008C7C0A"/>
    <w:rsid w:val="008D2967"/>
    <w:rsid w:val="008D39D7"/>
    <w:rsid w:val="008D6447"/>
    <w:rsid w:val="008E00CF"/>
    <w:rsid w:val="008E6FF9"/>
    <w:rsid w:val="008F0E6B"/>
    <w:rsid w:val="008F57AF"/>
    <w:rsid w:val="008F6DA6"/>
    <w:rsid w:val="00905AD2"/>
    <w:rsid w:val="00906ADB"/>
    <w:rsid w:val="00913EAE"/>
    <w:rsid w:val="009164FC"/>
    <w:rsid w:val="00921C67"/>
    <w:rsid w:val="00922249"/>
    <w:rsid w:val="009222F7"/>
    <w:rsid w:val="00922B68"/>
    <w:rsid w:val="00925E35"/>
    <w:rsid w:val="00926625"/>
    <w:rsid w:val="009312A2"/>
    <w:rsid w:val="0093795C"/>
    <w:rsid w:val="00942D74"/>
    <w:rsid w:val="0094692B"/>
    <w:rsid w:val="009477AC"/>
    <w:rsid w:val="009541A4"/>
    <w:rsid w:val="00954DAB"/>
    <w:rsid w:val="009554CD"/>
    <w:rsid w:val="009566C6"/>
    <w:rsid w:val="00971C9E"/>
    <w:rsid w:val="009726D4"/>
    <w:rsid w:val="00976CF8"/>
    <w:rsid w:val="00977202"/>
    <w:rsid w:val="00980D2B"/>
    <w:rsid w:val="009812CF"/>
    <w:rsid w:val="0098156E"/>
    <w:rsid w:val="0099217E"/>
    <w:rsid w:val="0099227D"/>
    <w:rsid w:val="00992AF5"/>
    <w:rsid w:val="009B234A"/>
    <w:rsid w:val="009C0DC9"/>
    <w:rsid w:val="009C11BD"/>
    <w:rsid w:val="009C325D"/>
    <w:rsid w:val="009C7AAD"/>
    <w:rsid w:val="009D12E0"/>
    <w:rsid w:val="009D1684"/>
    <w:rsid w:val="009D1C4E"/>
    <w:rsid w:val="009D1F9A"/>
    <w:rsid w:val="009D21B9"/>
    <w:rsid w:val="009D24FE"/>
    <w:rsid w:val="009D2CF1"/>
    <w:rsid w:val="009D3A48"/>
    <w:rsid w:val="009D47C1"/>
    <w:rsid w:val="009D4F96"/>
    <w:rsid w:val="009D5A8F"/>
    <w:rsid w:val="009E2C30"/>
    <w:rsid w:val="009E441F"/>
    <w:rsid w:val="009E626B"/>
    <w:rsid w:val="009E6804"/>
    <w:rsid w:val="009E68E0"/>
    <w:rsid w:val="009E7267"/>
    <w:rsid w:val="009E79E7"/>
    <w:rsid w:val="009E7A9A"/>
    <w:rsid w:val="009F06C1"/>
    <w:rsid w:val="009F1218"/>
    <w:rsid w:val="009F3185"/>
    <w:rsid w:val="009F54E4"/>
    <w:rsid w:val="009F6AEE"/>
    <w:rsid w:val="00A006C7"/>
    <w:rsid w:val="00A015AE"/>
    <w:rsid w:val="00A1191D"/>
    <w:rsid w:val="00A1256B"/>
    <w:rsid w:val="00A1433B"/>
    <w:rsid w:val="00A1450B"/>
    <w:rsid w:val="00A153A1"/>
    <w:rsid w:val="00A2745C"/>
    <w:rsid w:val="00A33502"/>
    <w:rsid w:val="00A3367D"/>
    <w:rsid w:val="00A40F31"/>
    <w:rsid w:val="00A429AB"/>
    <w:rsid w:val="00A42E17"/>
    <w:rsid w:val="00A45C45"/>
    <w:rsid w:val="00A4611D"/>
    <w:rsid w:val="00A540F7"/>
    <w:rsid w:val="00A54D2A"/>
    <w:rsid w:val="00A61CFC"/>
    <w:rsid w:val="00A64179"/>
    <w:rsid w:val="00A66FF7"/>
    <w:rsid w:val="00A67E53"/>
    <w:rsid w:val="00A74093"/>
    <w:rsid w:val="00A75590"/>
    <w:rsid w:val="00A805F6"/>
    <w:rsid w:val="00A81059"/>
    <w:rsid w:val="00A82F85"/>
    <w:rsid w:val="00A82FCA"/>
    <w:rsid w:val="00A84131"/>
    <w:rsid w:val="00A943F9"/>
    <w:rsid w:val="00AA0663"/>
    <w:rsid w:val="00AA2D48"/>
    <w:rsid w:val="00AA428D"/>
    <w:rsid w:val="00AA6098"/>
    <w:rsid w:val="00AA6849"/>
    <w:rsid w:val="00AB292B"/>
    <w:rsid w:val="00AB7971"/>
    <w:rsid w:val="00AC0138"/>
    <w:rsid w:val="00AC0378"/>
    <w:rsid w:val="00AC22AE"/>
    <w:rsid w:val="00AC5B43"/>
    <w:rsid w:val="00AD0CAB"/>
    <w:rsid w:val="00AD260A"/>
    <w:rsid w:val="00AD2796"/>
    <w:rsid w:val="00AD547E"/>
    <w:rsid w:val="00AD7FA1"/>
    <w:rsid w:val="00AE4D32"/>
    <w:rsid w:val="00AE67F7"/>
    <w:rsid w:val="00AF05B1"/>
    <w:rsid w:val="00AF2731"/>
    <w:rsid w:val="00AF5769"/>
    <w:rsid w:val="00AF70F9"/>
    <w:rsid w:val="00B00FFF"/>
    <w:rsid w:val="00B015B0"/>
    <w:rsid w:val="00B01D2E"/>
    <w:rsid w:val="00B0561F"/>
    <w:rsid w:val="00B13CD4"/>
    <w:rsid w:val="00B16883"/>
    <w:rsid w:val="00B2103E"/>
    <w:rsid w:val="00B2255A"/>
    <w:rsid w:val="00B2797C"/>
    <w:rsid w:val="00B30768"/>
    <w:rsid w:val="00B3205A"/>
    <w:rsid w:val="00B341EE"/>
    <w:rsid w:val="00B36B98"/>
    <w:rsid w:val="00B4048D"/>
    <w:rsid w:val="00B4117E"/>
    <w:rsid w:val="00B411F3"/>
    <w:rsid w:val="00B43AE4"/>
    <w:rsid w:val="00B43F25"/>
    <w:rsid w:val="00B45F09"/>
    <w:rsid w:val="00B47403"/>
    <w:rsid w:val="00B47A7A"/>
    <w:rsid w:val="00B5197C"/>
    <w:rsid w:val="00B52D7A"/>
    <w:rsid w:val="00B57E96"/>
    <w:rsid w:val="00B6349D"/>
    <w:rsid w:val="00B6408D"/>
    <w:rsid w:val="00B66616"/>
    <w:rsid w:val="00B823FC"/>
    <w:rsid w:val="00B86483"/>
    <w:rsid w:val="00B878B6"/>
    <w:rsid w:val="00B90F5E"/>
    <w:rsid w:val="00BA16C3"/>
    <w:rsid w:val="00BA3E81"/>
    <w:rsid w:val="00BA442C"/>
    <w:rsid w:val="00BA45D3"/>
    <w:rsid w:val="00BA7125"/>
    <w:rsid w:val="00BA72B8"/>
    <w:rsid w:val="00BA7CD3"/>
    <w:rsid w:val="00BB094C"/>
    <w:rsid w:val="00BB4738"/>
    <w:rsid w:val="00BC1164"/>
    <w:rsid w:val="00BC46C6"/>
    <w:rsid w:val="00BC76ED"/>
    <w:rsid w:val="00BC7AAB"/>
    <w:rsid w:val="00BE1255"/>
    <w:rsid w:val="00BE2A14"/>
    <w:rsid w:val="00BF542E"/>
    <w:rsid w:val="00BF5FAE"/>
    <w:rsid w:val="00C00839"/>
    <w:rsid w:val="00C11546"/>
    <w:rsid w:val="00C12560"/>
    <w:rsid w:val="00C1440A"/>
    <w:rsid w:val="00C17609"/>
    <w:rsid w:val="00C24C73"/>
    <w:rsid w:val="00C36835"/>
    <w:rsid w:val="00C376B0"/>
    <w:rsid w:val="00C379A1"/>
    <w:rsid w:val="00C470DD"/>
    <w:rsid w:val="00C474F2"/>
    <w:rsid w:val="00C56FDF"/>
    <w:rsid w:val="00C65B20"/>
    <w:rsid w:val="00C664D7"/>
    <w:rsid w:val="00C66738"/>
    <w:rsid w:val="00C669AE"/>
    <w:rsid w:val="00C74484"/>
    <w:rsid w:val="00C83367"/>
    <w:rsid w:val="00C85447"/>
    <w:rsid w:val="00C90D9E"/>
    <w:rsid w:val="00C93EE6"/>
    <w:rsid w:val="00C95D45"/>
    <w:rsid w:val="00C961DD"/>
    <w:rsid w:val="00CA0739"/>
    <w:rsid w:val="00CA6228"/>
    <w:rsid w:val="00CB05EF"/>
    <w:rsid w:val="00CB334F"/>
    <w:rsid w:val="00CB48D9"/>
    <w:rsid w:val="00CB6C58"/>
    <w:rsid w:val="00CD1124"/>
    <w:rsid w:val="00CD2114"/>
    <w:rsid w:val="00CE34D8"/>
    <w:rsid w:val="00CE3CE8"/>
    <w:rsid w:val="00CE4DCB"/>
    <w:rsid w:val="00CE5D69"/>
    <w:rsid w:val="00CE672F"/>
    <w:rsid w:val="00CE7430"/>
    <w:rsid w:val="00CF7270"/>
    <w:rsid w:val="00CF759F"/>
    <w:rsid w:val="00D000E3"/>
    <w:rsid w:val="00D01626"/>
    <w:rsid w:val="00D02BA5"/>
    <w:rsid w:val="00D03443"/>
    <w:rsid w:val="00D11149"/>
    <w:rsid w:val="00D134FE"/>
    <w:rsid w:val="00D14FF0"/>
    <w:rsid w:val="00D15C9C"/>
    <w:rsid w:val="00D164A1"/>
    <w:rsid w:val="00D2148D"/>
    <w:rsid w:val="00D33B89"/>
    <w:rsid w:val="00D4043A"/>
    <w:rsid w:val="00D446DF"/>
    <w:rsid w:val="00D45300"/>
    <w:rsid w:val="00D473A3"/>
    <w:rsid w:val="00D47BB0"/>
    <w:rsid w:val="00D526D2"/>
    <w:rsid w:val="00D55E9B"/>
    <w:rsid w:val="00D604D1"/>
    <w:rsid w:val="00D6283E"/>
    <w:rsid w:val="00D62D1F"/>
    <w:rsid w:val="00D679DB"/>
    <w:rsid w:val="00D74609"/>
    <w:rsid w:val="00D773EB"/>
    <w:rsid w:val="00D81407"/>
    <w:rsid w:val="00D81581"/>
    <w:rsid w:val="00D84ADB"/>
    <w:rsid w:val="00D86199"/>
    <w:rsid w:val="00D87313"/>
    <w:rsid w:val="00D874BF"/>
    <w:rsid w:val="00D90931"/>
    <w:rsid w:val="00D94B77"/>
    <w:rsid w:val="00DA159D"/>
    <w:rsid w:val="00DA187B"/>
    <w:rsid w:val="00DA2E5B"/>
    <w:rsid w:val="00DB16FE"/>
    <w:rsid w:val="00DB56D1"/>
    <w:rsid w:val="00DB5A8A"/>
    <w:rsid w:val="00DB7AE8"/>
    <w:rsid w:val="00DC4D93"/>
    <w:rsid w:val="00DC7481"/>
    <w:rsid w:val="00DD01F4"/>
    <w:rsid w:val="00DD040F"/>
    <w:rsid w:val="00DD0753"/>
    <w:rsid w:val="00DD23EE"/>
    <w:rsid w:val="00DD27B3"/>
    <w:rsid w:val="00DD445A"/>
    <w:rsid w:val="00DD4C55"/>
    <w:rsid w:val="00DE4555"/>
    <w:rsid w:val="00DF477B"/>
    <w:rsid w:val="00DF497C"/>
    <w:rsid w:val="00DF7B2D"/>
    <w:rsid w:val="00E0437A"/>
    <w:rsid w:val="00E11782"/>
    <w:rsid w:val="00E14B06"/>
    <w:rsid w:val="00E25FE6"/>
    <w:rsid w:val="00E33E03"/>
    <w:rsid w:val="00E364CD"/>
    <w:rsid w:val="00E40E09"/>
    <w:rsid w:val="00E44A71"/>
    <w:rsid w:val="00E4500F"/>
    <w:rsid w:val="00E54C1C"/>
    <w:rsid w:val="00E56230"/>
    <w:rsid w:val="00E61462"/>
    <w:rsid w:val="00E659BF"/>
    <w:rsid w:val="00E7133E"/>
    <w:rsid w:val="00E72899"/>
    <w:rsid w:val="00E869E6"/>
    <w:rsid w:val="00E923DD"/>
    <w:rsid w:val="00E9334F"/>
    <w:rsid w:val="00EA15AD"/>
    <w:rsid w:val="00EA5290"/>
    <w:rsid w:val="00EB0F2F"/>
    <w:rsid w:val="00EB70C1"/>
    <w:rsid w:val="00EC0870"/>
    <w:rsid w:val="00EC1D5C"/>
    <w:rsid w:val="00EC3010"/>
    <w:rsid w:val="00EC362B"/>
    <w:rsid w:val="00EC7C5B"/>
    <w:rsid w:val="00EC7FE8"/>
    <w:rsid w:val="00ED0F9E"/>
    <w:rsid w:val="00EE0BAB"/>
    <w:rsid w:val="00EE0C44"/>
    <w:rsid w:val="00EE1AFD"/>
    <w:rsid w:val="00EE698B"/>
    <w:rsid w:val="00EF146B"/>
    <w:rsid w:val="00EF41F3"/>
    <w:rsid w:val="00F00DF4"/>
    <w:rsid w:val="00F016AF"/>
    <w:rsid w:val="00F016D0"/>
    <w:rsid w:val="00F0199E"/>
    <w:rsid w:val="00F04C53"/>
    <w:rsid w:val="00F078DD"/>
    <w:rsid w:val="00F07AF5"/>
    <w:rsid w:val="00F07FF6"/>
    <w:rsid w:val="00F14F0A"/>
    <w:rsid w:val="00F1513E"/>
    <w:rsid w:val="00F17278"/>
    <w:rsid w:val="00F3756B"/>
    <w:rsid w:val="00F410BE"/>
    <w:rsid w:val="00F44B9D"/>
    <w:rsid w:val="00F464F3"/>
    <w:rsid w:val="00F5218A"/>
    <w:rsid w:val="00F5293B"/>
    <w:rsid w:val="00F60A82"/>
    <w:rsid w:val="00F63F71"/>
    <w:rsid w:val="00F63FDB"/>
    <w:rsid w:val="00F6484F"/>
    <w:rsid w:val="00F65BCC"/>
    <w:rsid w:val="00F66F87"/>
    <w:rsid w:val="00F7131A"/>
    <w:rsid w:val="00F7744E"/>
    <w:rsid w:val="00F7798F"/>
    <w:rsid w:val="00F81262"/>
    <w:rsid w:val="00F83762"/>
    <w:rsid w:val="00F83D5B"/>
    <w:rsid w:val="00F852CA"/>
    <w:rsid w:val="00F85EC2"/>
    <w:rsid w:val="00F92EB1"/>
    <w:rsid w:val="00FA50EA"/>
    <w:rsid w:val="00FA5F3A"/>
    <w:rsid w:val="00FB0651"/>
    <w:rsid w:val="00FB3B9D"/>
    <w:rsid w:val="00FB4261"/>
    <w:rsid w:val="00FB7581"/>
    <w:rsid w:val="00FC0B3A"/>
    <w:rsid w:val="00FC30BD"/>
    <w:rsid w:val="00FC721F"/>
    <w:rsid w:val="00FD2363"/>
    <w:rsid w:val="00FE1CFD"/>
    <w:rsid w:val="00FE3041"/>
    <w:rsid w:val="00FE775F"/>
    <w:rsid w:val="00FF304D"/>
    <w:rsid w:val="00FF4589"/>
    <w:rsid w:val="00FF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C9"/>
    <w:pPr>
      <w:suppressAutoHyphens/>
      <w:spacing w:after="200" w:line="276" w:lineRule="auto"/>
    </w:pPr>
    <w:rPr>
      <w:rFonts w:ascii="Calibri" w:hAnsi="Calibri"/>
      <w:kern w:val="1"/>
      <w:sz w:val="22"/>
      <w:szCs w:val="22"/>
    </w:rPr>
  </w:style>
  <w:style w:type="paragraph" w:styleId="1">
    <w:name w:val="heading 1"/>
    <w:basedOn w:val="a"/>
    <w:next w:val="a0"/>
    <w:qFormat/>
    <w:rsid w:val="00584CC9"/>
    <w:pPr>
      <w:keepNext/>
      <w:spacing w:before="240" w:after="60" w:line="100" w:lineRule="atLeast"/>
      <w:outlineLvl w:val="0"/>
    </w:pPr>
    <w:rPr>
      <w:rFonts w:ascii="Cambria" w:hAnsi="Cambria"/>
      <w:b/>
      <w:bCs/>
      <w:sz w:val="32"/>
      <w:szCs w:val="32"/>
    </w:rPr>
  </w:style>
  <w:style w:type="paragraph" w:styleId="2">
    <w:name w:val="heading 2"/>
    <w:basedOn w:val="a"/>
    <w:next w:val="a0"/>
    <w:qFormat/>
    <w:rsid w:val="00584CC9"/>
    <w:pPr>
      <w:keepNext/>
      <w:numPr>
        <w:ilvl w:val="1"/>
        <w:numId w:val="1"/>
      </w:numPr>
      <w:spacing w:before="240" w:after="60"/>
      <w:outlineLvl w:val="1"/>
    </w:pPr>
    <w:rPr>
      <w:rFonts w:ascii="Cambria" w:hAnsi="Cambria"/>
      <w:b/>
      <w:bCs/>
      <w:i/>
      <w:iCs/>
      <w:sz w:val="28"/>
      <w:szCs w:val="28"/>
    </w:rPr>
  </w:style>
  <w:style w:type="paragraph" w:styleId="3">
    <w:name w:val="heading 3"/>
    <w:basedOn w:val="a"/>
    <w:next w:val="a0"/>
    <w:qFormat/>
    <w:rsid w:val="00584CC9"/>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
    <w:link w:val="40"/>
    <w:uiPriority w:val="9"/>
    <w:semiHidden/>
    <w:unhideWhenUsed/>
    <w:qFormat/>
    <w:rsid w:val="005201CB"/>
    <w:pPr>
      <w:widowControl w:val="0"/>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val="en-US" w:eastAsia="en-US"/>
    </w:rPr>
  </w:style>
  <w:style w:type="paragraph" w:styleId="5">
    <w:name w:val="heading 5"/>
    <w:basedOn w:val="a"/>
    <w:next w:val="a0"/>
    <w:qFormat/>
    <w:rsid w:val="00584CC9"/>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5201CB"/>
    <w:pPr>
      <w:widowControl w:val="0"/>
      <w:pBdr>
        <w:bottom w:val="single" w:sz="4" w:space="2" w:color="E5B8B7"/>
      </w:pBdr>
      <w:spacing w:before="200" w:after="100" w:line="240" w:lineRule="auto"/>
      <w:contextualSpacing/>
      <w:outlineLvl w:val="5"/>
    </w:pPr>
    <w:rPr>
      <w:rFonts w:ascii="Cambria" w:hAnsi="Cambria"/>
      <w:color w:val="943634"/>
      <w:lang w:val="en-US" w:eastAsia="en-US"/>
    </w:rPr>
  </w:style>
  <w:style w:type="paragraph" w:styleId="7">
    <w:name w:val="heading 7"/>
    <w:basedOn w:val="a"/>
    <w:next w:val="a0"/>
    <w:qFormat/>
    <w:rsid w:val="00584CC9"/>
    <w:pPr>
      <w:keepNext/>
      <w:numPr>
        <w:ilvl w:val="6"/>
        <w:numId w:val="1"/>
      </w:numPr>
      <w:spacing w:after="0" w:line="100" w:lineRule="atLeast"/>
      <w:jc w:val="both"/>
      <w:outlineLvl w:val="6"/>
    </w:pPr>
    <w:rPr>
      <w:rFonts w:ascii="Times New Roman" w:hAnsi="Times New Roman"/>
      <w:b/>
      <w:bCs/>
      <w:sz w:val="24"/>
      <w:szCs w:val="24"/>
      <w:u w:val="single"/>
    </w:rPr>
  </w:style>
  <w:style w:type="paragraph" w:styleId="8">
    <w:name w:val="heading 8"/>
    <w:basedOn w:val="a"/>
    <w:next w:val="a"/>
    <w:link w:val="80"/>
    <w:uiPriority w:val="9"/>
    <w:semiHidden/>
    <w:unhideWhenUsed/>
    <w:qFormat/>
    <w:rsid w:val="005201CB"/>
    <w:pPr>
      <w:widowControl w:val="0"/>
      <w:spacing w:before="200" w:after="100" w:line="240" w:lineRule="auto"/>
      <w:contextualSpacing/>
      <w:outlineLvl w:val="7"/>
    </w:pPr>
    <w:rPr>
      <w:rFonts w:ascii="Cambria" w:hAnsi="Cambria"/>
      <w:color w:val="C0504D"/>
      <w:lang w:val="en-US" w:eastAsia="en-US"/>
    </w:rPr>
  </w:style>
  <w:style w:type="paragraph" w:styleId="9">
    <w:name w:val="heading 9"/>
    <w:basedOn w:val="a"/>
    <w:next w:val="a"/>
    <w:link w:val="90"/>
    <w:uiPriority w:val="9"/>
    <w:semiHidden/>
    <w:unhideWhenUsed/>
    <w:qFormat/>
    <w:rsid w:val="005201CB"/>
    <w:pPr>
      <w:widowControl w:val="0"/>
      <w:spacing w:before="200" w:after="100" w:line="240" w:lineRule="auto"/>
      <w:contextualSpacing/>
      <w:outlineLvl w:val="8"/>
    </w:pPr>
    <w:rPr>
      <w:rFonts w:ascii="Cambria" w:hAnsi="Cambria"/>
      <w:color w:val="C0504D"/>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584CC9"/>
  </w:style>
  <w:style w:type="character" w:customStyle="1" w:styleId="11">
    <w:name w:val="Заголовок 1 Знак"/>
    <w:basedOn w:val="10"/>
    <w:rsid w:val="00584CC9"/>
    <w:rPr>
      <w:rFonts w:ascii="Cambria" w:hAnsi="Cambria" w:cs="Times New Roman"/>
      <w:b/>
      <w:bCs/>
      <w:kern w:val="1"/>
      <w:sz w:val="32"/>
      <w:szCs w:val="32"/>
    </w:rPr>
  </w:style>
  <w:style w:type="character" w:customStyle="1" w:styleId="20">
    <w:name w:val="Заголовок 2 Знак"/>
    <w:basedOn w:val="10"/>
    <w:rsid w:val="00584CC9"/>
    <w:rPr>
      <w:rFonts w:ascii="Cambria" w:hAnsi="Cambria" w:cs="Times New Roman"/>
      <w:b/>
      <w:bCs/>
      <w:i/>
      <w:iCs/>
      <w:sz w:val="28"/>
      <w:szCs w:val="28"/>
    </w:rPr>
  </w:style>
  <w:style w:type="character" w:customStyle="1" w:styleId="30">
    <w:name w:val="Заголовок 3 Знак"/>
    <w:basedOn w:val="10"/>
    <w:rsid w:val="00584CC9"/>
    <w:rPr>
      <w:rFonts w:ascii="Arial" w:hAnsi="Arial" w:cs="Arial"/>
      <w:b/>
      <w:bCs/>
      <w:sz w:val="26"/>
      <w:szCs w:val="26"/>
    </w:rPr>
  </w:style>
  <w:style w:type="character" w:customStyle="1" w:styleId="50">
    <w:name w:val="Заголовок 5 Знак"/>
    <w:basedOn w:val="10"/>
    <w:rsid w:val="00584CC9"/>
    <w:rPr>
      <w:rFonts w:ascii="Cambria" w:hAnsi="Cambria" w:cs="Times New Roman"/>
      <w:color w:val="243F60"/>
    </w:rPr>
  </w:style>
  <w:style w:type="character" w:customStyle="1" w:styleId="70">
    <w:name w:val="Заголовок 7 Знак"/>
    <w:basedOn w:val="10"/>
    <w:rsid w:val="00584CC9"/>
    <w:rPr>
      <w:rFonts w:ascii="Times New Roman" w:hAnsi="Times New Roman" w:cs="Times New Roman"/>
      <w:b/>
      <w:bCs/>
      <w:sz w:val="24"/>
      <w:szCs w:val="24"/>
      <w:u w:val="single"/>
    </w:rPr>
  </w:style>
  <w:style w:type="character" w:customStyle="1" w:styleId="31">
    <w:name w:val="Основной текст 3 Знак"/>
    <w:basedOn w:val="10"/>
    <w:rsid w:val="00584CC9"/>
    <w:rPr>
      <w:rFonts w:ascii="Times New Roman" w:hAnsi="Times New Roman" w:cs="Times New Roman"/>
      <w:sz w:val="20"/>
      <w:szCs w:val="20"/>
    </w:rPr>
  </w:style>
  <w:style w:type="character" w:customStyle="1" w:styleId="a4">
    <w:name w:val="Основной текст Знак"/>
    <w:basedOn w:val="10"/>
    <w:rsid w:val="00584CC9"/>
    <w:rPr>
      <w:rFonts w:ascii="Times New Roman" w:hAnsi="Times New Roman" w:cs="Times New Roman"/>
      <w:sz w:val="24"/>
      <w:szCs w:val="24"/>
    </w:rPr>
  </w:style>
  <w:style w:type="character" w:customStyle="1" w:styleId="a5">
    <w:name w:val="Основной текст с отступом Знак"/>
    <w:basedOn w:val="10"/>
    <w:rsid w:val="00584CC9"/>
    <w:rPr>
      <w:rFonts w:ascii="Times New Roman" w:hAnsi="Times New Roman" w:cs="Times New Roman"/>
      <w:sz w:val="20"/>
      <w:szCs w:val="20"/>
    </w:rPr>
  </w:style>
  <w:style w:type="character" w:customStyle="1" w:styleId="32">
    <w:name w:val="Основной текст с отступом 3 Знак"/>
    <w:basedOn w:val="10"/>
    <w:rsid w:val="00584CC9"/>
    <w:rPr>
      <w:rFonts w:ascii="Calibri" w:hAnsi="Calibri" w:cs="Times New Roman"/>
      <w:sz w:val="16"/>
      <w:szCs w:val="16"/>
      <w:lang w:eastAsia="en-US"/>
    </w:rPr>
  </w:style>
  <w:style w:type="character" w:customStyle="1" w:styleId="a6">
    <w:name w:val="Текст выноски Знак"/>
    <w:basedOn w:val="10"/>
    <w:link w:val="a7"/>
    <w:rsid w:val="00584CC9"/>
    <w:rPr>
      <w:rFonts w:ascii="Tahoma" w:hAnsi="Tahoma" w:cs="Tahoma"/>
      <w:sz w:val="16"/>
      <w:szCs w:val="16"/>
    </w:rPr>
  </w:style>
  <w:style w:type="character" w:customStyle="1" w:styleId="a8">
    <w:name w:val="Название Знак"/>
    <w:basedOn w:val="10"/>
    <w:rsid w:val="00584CC9"/>
    <w:rPr>
      <w:rFonts w:ascii="Times New Roman" w:hAnsi="Times New Roman" w:cs="Times New Roman"/>
      <w:b/>
      <w:bCs/>
      <w:sz w:val="24"/>
      <w:szCs w:val="24"/>
    </w:rPr>
  </w:style>
  <w:style w:type="character" w:customStyle="1" w:styleId="a9">
    <w:name w:val="Верхний колонтитул Знак"/>
    <w:basedOn w:val="10"/>
    <w:uiPriority w:val="99"/>
    <w:rsid w:val="00584CC9"/>
    <w:rPr>
      <w:rFonts w:cs="Times New Roman"/>
    </w:rPr>
  </w:style>
  <w:style w:type="character" w:customStyle="1" w:styleId="aa">
    <w:name w:val="Нижний колонтитул Знак"/>
    <w:basedOn w:val="10"/>
    <w:uiPriority w:val="99"/>
    <w:rsid w:val="00584CC9"/>
    <w:rPr>
      <w:rFonts w:cs="Times New Roman"/>
    </w:rPr>
  </w:style>
  <w:style w:type="character" w:customStyle="1" w:styleId="21">
    <w:name w:val="Основной текст с отступом 2 Знак"/>
    <w:basedOn w:val="10"/>
    <w:rsid w:val="00584CC9"/>
    <w:rPr>
      <w:rFonts w:cs="Times New Roman"/>
    </w:rPr>
  </w:style>
  <w:style w:type="character" w:customStyle="1" w:styleId="ab">
    <w:name w:val="Красная строка Знак"/>
    <w:basedOn w:val="a4"/>
    <w:rsid w:val="00584CC9"/>
    <w:rPr>
      <w:rFonts w:ascii="Times New Roman" w:hAnsi="Times New Roman" w:cs="Times New Roman"/>
      <w:sz w:val="24"/>
      <w:szCs w:val="24"/>
    </w:rPr>
  </w:style>
  <w:style w:type="character" w:customStyle="1" w:styleId="ac">
    <w:name w:val="Подзаголовок Знак"/>
    <w:basedOn w:val="10"/>
    <w:rsid w:val="00584CC9"/>
    <w:rPr>
      <w:rFonts w:ascii="Arial" w:hAnsi="Arial" w:cs="Arial"/>
      <w:sz w:val="24"/>
      <w:szCs w:val="24"/>
    </w:rPr>
  </w:style>
  <w:style w:type="character" w:styleId="ad">
    <w:name w:val="Hyperlink"/>
    <w:basedOn w:val="10"/>
    <w:uiPriority w:val="99"/>
    <w:rsid w:val="00584CC9"/>
    <w:rPr>
      <w:rFonts w:cs="Times New Roman"/>
      <w:color w:val="0000FF"/>
      <w:u w:val="single"/>
    </w:rPr>
  </w:style>
  <w:style w:type="character" w:customStyle="1" w:styleId="apple-converted-space">
    <w:name w:val="apple-converted-space"/>
    <w:basedOn w:val="10"/>
    <w:rsid w:val="00584CC9"/>
    <w:rPr>
      <w:rFonts w:cs="Times New Roman"/>
    </w:rPr>
  </w:style>
  <w:style w:type="character" w:styleId="ae">
    <w:name w:val="Strong"/>
    <w:basedOn w:val="10"/>
    <w:qFormat/>
    <w:rsid w:val="00584CC9"/>
    <w:rPr>
      <w:rFonts w:cs="Times New Roman"/>
      <w:b/>
      <w:bCs/>
    </w:rPr>
  </w:style>
  <w:style w:type="character" w:customStyle="1" w:styleId="22">
    <w:name w:val="Основной текст 2 Знак"/>
    <w:basedOn w:val="10"/>
    <w:rsid w:val="00584CC9"/>
    <w:rPr>
      <w:rFonts w:cs="Times New Roman"/>
      <w:sz w:val="22"/>
      <w:szCs w:val="22"/>
    </w:rPr>
  </w:style>
  <w:style w:type="character" w:customStyle="1" w:styleId="af">
    <w:name w:val="Без интервала Знак"/>
    <w:uiPriority w:val="1"/>
    <w:rsid w:val="00584CC9"/>
    <w:rPr>
      <w:rFonts w:ascii="Times New Roman" w:hAnsi="Times New Roman" w:cs="Times New Roman"/>
      <w:sz w:val="24"/>
      <w:szCs w:val="22"/>
      <w:lang w:bidi="he-IL"/>
    </w:rPr>
  </w:style>
  <w:style w:type="character" w:customStyle="1" w:styleId="ListLabel1">
    <w:name w:val="ListLabel 1"/>
    <w:rsid w:val="00584CC9"/>
    <w:rPr>
      <w:rFonts w:cs="Times New Roman"/>
    </w:rPr>
  </w:style>
  <w:style w:type="character" w:customStyle="1" w:styleId="ListLabel2">
    <w:name w:val="ListLabel 2"/>
    <w:rsid w:val="00584CC9"/>
    <w:rPr>
      <w:sz w:val="20"/>
    </w:rPr>
  </w:style>
  <w:style w:type="paragraph" w:customStyle="1" w:styleId="af0">
    <w:name w:val="Заголовок"/>
    <w:basedOn w:val="a"/>
    <w:next w:val="a0"/>
    <w:rsid w:val="00584CC9"/>
    <w:pPr>
      <w:keepNext/>
      <w:widowControl w:val="0"/>
      <w:spacing w:before="240" w:after="120" w:line="100" w:lineRule="atLeast"/>
    </w:pPr>
    <w:rPr>
      <w:rFonts w:ascii="Liberation Serif" w:eastAsia="Liberation Serif" w:hAnsi="Liberation Serif" w:cs="Lohit Hindi"/>
      <w:sz w:val="28"/>
      <w:szCs w:val="28"/>
      <w:lang w:eastAsia="zh-CN" w:bidi="hi-IN"/>
    </w:rPr>
  </w:style>
  <w:style w:type="paragraph" w:styleId="a0">
    <w:name w:val="Body Text"/>
    <w:basedOn w:val="a"/>
    <w:qFormat/>
    <w:rsid w:val="00584CC9"/>
    <w:pPr>
      <w:spacing w:after="0" w:line="100" w:lineRule="atLeast"/>
    </w:pPr>
    <w:rPr>
      <w:rFonts w:ascii="Times New Roman" w:hAnsi="Times New Roman"/>
      <w:sz w:val="28"/>
      <w:szCs w:val="24"/>
    </w:rPr>
  </w:style>
  <w:style w:type="paragraph" w:styleId="af1">
    <w:name w:val="List"/>
    <w:basedOn w:val="a0"/>
    <w:rsid w:val="00584CC9"/>
    <w:rPr>
      <w:rFonts w:cs="Lohit Hindi"/>
    </w:rPr>
  </w:style>
  <w:style w:type="paragraph" w:styleId="af2">
    <w:name w:val="caption"/>
    <w:basedOn w:val="a"/>
    <w:qFormat/>
    <w:rsid w:val="00584CC9"/>
    <w:pPr>
      <w:suppressLineNumbers/>
      <w:spacing w:before="120" w:after="120"/>
    </w:pPr>
    <w:rPr>
      <w:rFonts w:cs="Lohit Hindi"/>
      <w:i/>
      <w:iCs/>
      <w:sz w:val="24"/>
      <w:szCs w:val="24"/>
    </w:rPr>
  </w:style>
  <w:style w:type="paragraph" w:customStyle="1" w:styleId="12">
    <w:name w:val="Указатель1"/>
    <w:basedOn w:val="a"/>
    <w:rsid w:val="00584CC9"/>
    <w:pPr>
      <w:suppressLineNumbers/>
    </w:pPr>
    <w:rPr>
      <w:rFonts w:cs="Lohit Hindi"/>
    </w:rPr>
  </w:style>
  <w:style w:type="paragraph" w:customStyle="1" w:styleId="310">
    <w:name w:val="Основной текст 31"/>
    <w:basedOn w:val="a"/>
    <w:rsid w:val="00584CC9"/>
    <w:pPr>
      <w:spacing w:after="0" w:line="100" w:lineRule="atLeast"/>
      <w:textAlignment w:val="baseline"/>
    </w:pPr>
    <w:rPr>
      <w:rFonts w:ascii="Times New Roman" w:hAnsi="Times New Roman"/>
      <w:sz w:val="24"/>
      <w:szCs w:val="20"/>
    </w:rPr>
  </w:style>
  <w:style w:type="paragraph" w:styleId="af3">
    <w:name w:val="Body Text Indent"/>
    <w:basedOn w:val="a"/>
    <w:rsid w:val="00584CC9"/>
    <w:pPr>
      <w:widowControl w:val="0"/>
      <w:spacing w:after="0" w:line="100" w:lineRule="atLeast"/>
      <w:ind w:left="283" w:firstLine="709"/>
      <w:jc w:val="both"/>
    </w:pPr>
    <w:rPr>
      <w:rFonts w:ascii="Times New Roman" w:hAnsi="Times New Roman"/>
      <w:sz w:val="28"/>
      <w:szCs w:val="20"/>
    </w:rPr>
  </w:style>
  <w:style w:type="paragraph" w:customStyle="1" w:styleId="311">
    <w:name w:val="Основной текст с отступом 31"/>
    <w:basedOn w:val="a"/>
    <w:rsid w:val="00584CC9"/>
    <w:pPr>
      <w:spacing w:after="120"/>
      <w:ind w:left="283"/>
    </w:pPr>
    <w:rPr>
      <w:sz w:val="16"/>
      <w:szCs w:val="16"/>
      <w:lang w:eastAsia="en-US"/>
    </w:rPr>
  </w:style>
  <w:style w:type="paragraph" w:customStyle="1" w:styleId="13">
    <w:name w:val="Текст выноски1"/>
    <w:basedOn w:val="a"/>
    <w:rsid w:val="00584CC9"/>
    <w:pPr>
      <w:spacing w:after="0" w:line="100" w:lineRule="atLeast"/>
    </w:pPr>
    <w:rPr>
      <w:rFonts w:ascii="Tahoma" w:hAnsi="Tahoma" w:cs="Tahoma"/>
      <w:sz w:val="16"/>
      <w:szCs w:val="16"/>
    </w:rPr>
  </w:style>
  <w:style w:type="paragraph" w:customStyle="1" w:styleId="14">
    <w:name w:val="Абзац списка1"/>
    <w:basedOn w:val="a"/>
    <w:rsid w:val="00584CC9"/>
    <w:pPr>
      <w:ind w:left="720"/>
    </w:pPr>
  </w:style>
  <w:style w:type="paragraph" w:styleId="af4">
    <w:name w:val="Title"/>
    <w:basedOn w:val="a"/>
    <w:next w:val="af5"/>
    <w:qFormat/>
    <w:rsid w:val="00584CC9"/>
    <w:pPr>
      <w:spacing w:after="0" w:line="100" w:lineRule="atLeast"/>
      <w:jc w:val="center"/>
    </w:pPr>
    <w:rPr>
      <w:rFonts w:ascii="Times New Roman" w:hAnsi="Times New Roman"/>
      <w:b/>
      <w:bCs/>
      <w:sz w:val="28"/>
      <w:szCs w:val="24"/>
    </w:rPr>
  </w:style>
  <w:style w:type="paragraph" w:styleId="af5">
    <w:name w:val="Subtitle"/>
    <w:basedOn w:val="a"/>
    <w:next w:val="a0"/>
    <w:qFormat/>
    <w:rsid w:val="00584CC9"/>
    <w:pPr>
      <w:spacing w:after="60" w:line="100" w:lineRule="atLeast"/>
      <w:jc w:val="center"/>
    </w:pPr>
    <w:rPr>
      <w:rFonts w:ascii="Arial" w:hAnsi="Arial" w:cs="Arial"/>
      <w:i/>
      <w:iCs/>
      <w:sz w:val="24"/>
      <w:szCs w:val="24"/>
    </w:rPr>
  </w:style>
  <w:style w:type="paragraph" w:styleId="af6">
    <w:name w:val="header"/>
    <w:basedOn w:val="a"/>
    <w:rsid w:val="00584CC9"/>
    <w:pPr>
      <w:suppressLineNumbers/>
      <w:tabs>
        <w:tab w:val="center" w:pos="4677"/>
        <w:tab w:val="right" w:pos="9355"/>
      </w:tabs>
      <w:spacing w:after="0" w:line="100" w:lineRule="atLeast"/>
    </w:pPr>
  </w:style>
  <w:style w:type="paragraph" w:styleId="af7">
    <w:name w:val="footer"/>
    <w:basedOn w:val="a"/>
    <w:uiPriority w:val="99"/>
    <w:rsid w:val="00584CC9"/>
    <w:pPr>
      <w:suppressLineNumbers/>
      <w:tabs>
        <w:tab w:val="center" w:pos="4677"/>
        <w:tab w:val="right" w:pos="9355"/>
      </w:tabs>
      <w:spacing w:after="0" w:line="100" w:lineRule="atLeast"/>
    </w:pPr>
  </w:style>
  <w:style w:type="paragraph" w:customStyle="1" w:styleId="210">
    <w:name w:val="Основной текст с отступом 21"/>
    <w:basedOn w:val="a"/>
    <w:rsid w:val="00584CC9"/>
    <w:pPr>
      <w:spacing w:after="120" w:line="480" w:lineRule="auto"/>
      <w:ind w:left="283"/>
    </w:pPr>
  </w:style>
  <w:style w:type="paragraph" w:customStyle="1" w:styleId="15">
    <w:name w:val="Без интервала1"/>
    <w:rsid w:val="00584CC9"/>
    <w:pPr>
      <w:suppressAutoHyphens/>
    </w:pPr>
    <w:rPr>
      <w:rFonts w:ascii="Calibri" w:hAnsi="Calibri"/>
      <w:kern w:val="1"/>
      <w:sz w:val="22"/>
      <w:szCs w:val="22"/>
      <w:lang w:eastAsia="en-US"/>
    </w:rPr>
  </w:style>
  <w:style w:type="paragraph" w:customStyle="1" w:styleId="af8">
    <w:name w:val="Содержимое таблицы"/>
    <w:basedOn w:val="a"/>
    <w:rsid w:val="00584CC9"/>
    <w:pPr>
      <w:suppressLineNumbers/>
      <w:spacing w:after="0" w:line="100" w:lineRule="atLeast"/>
    </w:pPr>
    <w:rPr>
      <w:rFonts w:ascii="Times New Roman" w:hAnsi="Times New Roman"/>
      <w:sz w:val="20"/>
      <w:szCs w:val="20"/>
      <w:lang w:eastAsia="ar-SA"/>
    </w:rPr>
  </w:style>
  <w:style w:type="paragraph" w:customStyle="1" w:styleId="16">
    <w:name w:val="Название объекта1"/>
    <w:basedOn w:val="a"/>
    <w:rsid w:val="00584CC9"/>
    <w:pPr>
      <w:spacing w:after="0" w:line="100" w:lineRule="atLeast"/>
      <w:jc w:val="center"/>
    </w:pPr>
    <w:rPr>
      <w:rFonts w:ascii="Times New Roman" w:hAnsi="Times New Roman"/>
      <w:b/>
      <w:bCs/>
      <w:sz w:val="28"/>
      <w:szCs w:val="24"/>
    </w:rPr>
  </w:style>
  <w:style w:type="paragraph" w:customStyle="1" w:styleId="17">
    <w:name w:val="Основной текст с отступом1"/>
    <w:basedOn w:val="a0"/>
    <w:rsid w:val="00584CC9"/>
    <w:pPr>
      <w:spacing w:after="120"/>
      <w:ind w:firstLine="210"/>
    </w:pPr>
    <w:rPr>
      <w:sz w:val="24"/>
    </w:rPr>
  </w:style>
  <w:style w:type="paragraph" w:customStyle="1" w:styleId="18">
    <w:name w:val="Обычный (веб)1"/>
    <w:basedOn w:val="a"/>
    <w:rsid w:val="00584CC9"/>
    <w:pPr>
      <w:spacing w:before="28" w:after="28" w:line="100" w:lineRule="atLeast"/>
    </w:pPr>
    <w:rPr>
      <w:rFonts w:ascii="Times New Roman" w:hAnsi="Times New Roman"/>
      <w:sz w:val="24"/>
      <w:szCs w:val="24"/>
    </w:rPr>
  </w:style>
  <w:style w:type="paragraph" w:customStyle="1" w:styleId="FR1">
    <w:name w:val="FR1"/>
    <w:rsid w:val="00584CC9"/>
    <w:pPr>
      <w:widowControl w:val="0"/>
      <w:suppressAutoHyphens/>
      <w:spacing w:before="260"/>
    </w:pPr>
    <w:rPr>
      <w:rFonts w:ascii="Arial" w:hAnsi="Arial"/>
      <w:kern w:val="1"/>
      <w:sz w:val="22"/>
      <w:lang w:val="en-US"/>
    </w:rPr>
  </w:style>
  <w:style w:type="paragraph" w:customStyle="1" w:styleId="211">
    <w:name w:val="Основной текст с отступом 211"/>
    <w:basedOn w:val="a"/>
    <w:rsid w:val="00584CC9"/>
    <w:pPr>
      <w:spacing w:after="120" w:line="480" w:lineRule="auto"/>
      <w:ind w:left="283"/>
    </w:pPr>
    <w:rPr>
      <w:rFonts w:ascii="Times New Roman" w:hAnsi="Times New Roman"/>
      <w:sz w:val="28"/>
      <w:szCs w:val="28"/>
      <w:lang w:eastAsia="zh-CN"/>
    </w:rPr>
  </w:style>
  <w:style w:type="paragraph" w:customStyle="1" w:styleId="ConsNonformat">
    <w:name w:val="ConsNonformat"/>
    <w:rsid w:val="00584CC9"/>
    <w:pPr>
      <w:suppressAutoHyphens/>
    </w:pPr>
    <w:rPr>
      <w:rFonts w:ascii="Courier New" w:hAnsi="Courier New"/>
      <w:kern w:val="1"/>
      <w:sz w:val="16"/>
      <w:lang w:eastAsia="ar-SA"/>
    </w:rPr>
  </w:style>
  <w:style w:type="paragraph" w:customStyle="1" w:styleId="23">
    <w:name w:val="Абзац списка2"/>
    <w:basedOn w:val="a"/>
    <w:rsid w:val="00584CC9"/>
    <w:pPr>
      <w:ind w:left="720"/>
    </w:pPr>
  </w:style>
  <w:style w:type="paragraph" w:customStyle="1" w:styleId="ConsPlusCell">
    <w:name w:val="ConsPlusCell"/>
    <w:rsid w:val="00584CC9"/>
    <w:pPr>
      <w:widowControl w:val="0"/>
      <w:suppressAutoHyphens/>
    </w:pPr>
    <w:rPr>
      <w:rFonts w:ascii="Calibri" w:hAnsi="Calibri" w:cs="Calibri"/>
      <w:kern w:val="1"/>
      <w:sz w:val="22"/>
      <w:szCs w:val="22"/>
    </w:rPr>
  </w:style>
  <w:style w:type="paragraph" w:customStyle="1" w:styleId="19">
    <w:name w:val="Обычный1"/>
    <w:rsid w:val="00584CC9"/>
    <w:pPr>
      <w:suppressAutoHyphens/>
    </w:pPr>
    <w:rPr>
      <w:color w:val="000000"/>
      <w:kern w:val="1"/>
      <w:sz w:val="24"/>
      <w:szCs w:val="24"/>
    </w:rPr>
  </w:style>
  <w:style w:type="paragraph" w:customStyle="1" w:styleId="212">
    <w:name w:val="Основной текст 21"/>
    <w:basedOn w:val="a"/>
    <w:rsid w:val="00584CC9"/>
    <w:pPr>
      <w:spacing w:after="0" w:line="100" w:lineRule="atLeast"/>
    </w:pPr>
    <w:rPr>
      <w:rFonts w:ascii="Arial" w:eastAsia="SimSun" w:hAnsi="Arial" w:cs="Mangal"/>
      <w:b/>
      <w:bCs/>
      <w:sz w:val="28"/>
      <w:szCs w:val="24"/>
      <w:lang w:eastAsia="hi-IN" w:bidi="hi-IN"/>
    </w:rPr>
  </w:style>
  <w:style w:type="paragraph" w:customStyle="1" w:styleId="msotitle3">
    <w:name w:val="msotitle3"/>
    <w:rsid w:val="00584CC9"/>
    <w:pPr>
      <w:suppressAutoHyphens/>
      <w:jc w:val="center"/>
    </w:pPr>
    <w:rPr>
      <w:rFonts w:ascii="Book Antiqua" w:hAnsi="Book Antiqua"/>
      <w:b/>
      <w:bCs/>
      <w:color w:val="000000"/>
      <w:kern w:val="1"/>
      <w:sz w:val="40"/>
      <w:szCs w:val="40"/>
    </w:rPr>
  </w:style>
  <w:style w:type="paragraph" w:customStyle="1" w:styleId="24">
    <w:name w:val="Без интервала2"/>
    <w:rsid w:val="00584CC9"/>
    <w:pPr>
      <w:suppressAutoHyphens/>
    </w:pPr>
    <w:rPr>
      <w:kern w:val="1"/>
      <w:sz w:val="24"/>
      <w:szCs w:val="22"/>
      <w:lang w:bidi="he-IL"/>
    </w:rPr>
  </w:style>
  <w:style w:type="paragraph" w:customStyle="1" w:styleId="220">
    <w:name w:val="Основной текст 22"/>
    <w:basedOn w:val="a"/>
    <w:rsid w:val="00584CC9"/>
    <w:pPr>
      <w:spacing w:after="120" w:line="480" w:lineRule="auto"/>
    </w:pPr>
  </w:style>
  <w:style w:type="paragraph" w:customStyle="1" w:styleId="213">
    <w:name w:val="Абзац списка21"/>
    <w:basedOn w:val="a"/>
    <w:rsid w:val="00584CC9"/>
    <w:pPr>
      <w:ind w:left="720"/>
    </w:pPr>
  </w:style>
  <w:style w:type="paragraph" w:styleId="af9">
    <w:name w:val="No Spacing"/>
    <w:uiPriority w:val="1"/>
    <w:qFormat/>
    <w:rsid w:val="00284BBB"/>
    <w:rPr>
      <w:rFonts w:ascii="Calibri" w:hAnsi="Calibri"/>
      <w:sz w:val="22"/>
      <w:szCs w:val="22"/>
    </w:rPr>
  </w:style>
  <w:style w:type="paragraph" w:styleId="afa">
    <w:name w:val="Normal (Web)"/>
    <w:basedOn w:val="a"/>
    <w:uiPriority w:val="99"/>
    <w:unhideWhenUsed/>
    <w:rsid w:val="00AC22AE"/>
    <w:pPr>
      <w:suppressAutoHyphens w:val="0"/>
      <w:spacing w:before="100" w:beforeAutospacing="1" w:after="119" w:line="240" w:lineRule="auto"/>
    </w:pPr>
    <w:rPr>
      <w:rFonts w:ascii="Times New Roman" w:hAnsi="Times New Roman"/>
      <w:kern w:val="0"/>
      <w:sz w:val="24"/>
      <w:szCs w:val="24"/>
    </w:rPr>
  </w:style>
  <w:style w:type="paragraph" w:styleId="afb">
    <w:name w:val="List Paragraph"/>
    <w:basedOn w:val="a"/>
    <w:uiPriority w:val="34"/>
    <w:qFormat/>
    <w:rsid w:val="0088233B"/>
    <w:pPr>
      <w:suppressAutoHyphens w:val="0"/>
      <w:spacing w:after="0" w:line="240" w:lineRule="auto"/>
      <w:ind w:left="720"/>
      <w:contextualSpacing/>
    </w:pPr>
    <w:rPr>
      <w:rFonts w:ascii="Times New Roman" w:hAnsi="Times New Roman"/>
      <w:kern w:val="0"/>
      <w:sz w:val="24"/>
      <w:szCs w:val="24"/>
    </w:rPr>
  </w:style>
  <w:style w:type="table" w:customStyle="1" w:styleId="TableNormal">
    <w:name w:val="Table Normal"/>
    <w:uiPriority w:val="2"/>
    <w:semiHidden/>
    <w:unhideWhenUsed/>
    <w:qFormat/>
    <w:rsid w:val="00FB3B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B3B9D"/>
    <w:pPr>
      <w:widowControl w:val="0"/>
      <w:suppressAutoHyphens w:val="0"/>
      <w:autoSpaceDE w:val="0"/>
      <w:autoSpaceDN w:val="0"/>
      <w:spacing w:after="0" w:line="240" w:lineRule="auto"/>
      <w:ind w:left="1542" w:firstLine="708"/>
      <w:outlineLvl w:val="1"/>
    </w:pPr>
    <w:rPr>
      <w:rFonts w:ascii="Times New Roman" w:hAnsi="Times New Roman"/>
      <w:kern w:val="0"/>
      <w:sz w:val="26"/>
      <w:szCs w:val="26"/>
      <w:lang w:bidi="ru-RU"/>
    </w:rPr>
  </w:style>
  <w:style w:type="paragraph" w:customStyle="1" w:styleId="214">
    <w:name w:val="Заголовок 21"/>
    <w:basedOn w:val="a"/>
    <w:uiPriority w:val="1"/>
    <w:qFormat/>
    <w:rsid w:val="00FB3B9D"/>
    <w:pPr>
      <w:widowControl w:val="0"/>
      <w:suppressAutoHyphens w:val="0"/>
      <w:autoSpaceDE w:val="0"/>
      <w:autoSpaceDN w:val="0"/>
      <w:spacing w:after="0" w:line="240" w:lineRule="auto"/>
      <w:ind w:left="1542"/>
      <w:outlineLvl w:val="2"/>
    </w:pPr>
    <w:rPr>
      <w:rFonts w:ascii="Times New Roman" w:hAnsi="Times New Roman"/>
      <w:b/>
      <w:bCs/>
      <w:kern w:val="0"/>
      <w:sz w:val="24"/>
      <w:szCs w:val="24"/>
      <w:lang w:bidi="ru-RU"/>
    </w:rPr>
  </w:style>
  <w:style w:type="paragraph" w:customStyle="1" w:styleId="TableParagraph">
    <w:name w:val="Table Paragraph"/>
    <w:basedOn w:val="a"/>
    <w:uiPriority w:val="1"/>
    <w:qFormat/>
    <w:rsid w:val="00FB3B9D"/>
    <w:pPr>
      <w:widowControl w:val="0"/>
      <w:suppressAutoHyphens w:val="0"/>
      <w:autoSpaceDE w:val="0"/>
      <w:autoSpaceDN w:val="0"/>
      <w:spacing w:after="0" w:line="240" w:lineRule="auto"/>
    </w:pPr>
    <w:rPr>
      <w:rFonts w:ascii="Times New Roman" w:hAnsi="Times New Roman"/>
      <w:kern w:val="0"/>
      <w:lang w:bidi="ru-RU"/>
    </w:rPr>
  </w:style>
  <w:style w:type="character" w:customStyle="1" w:styleId="40">
    <w:name w:val="Заголовок 4 Знак"/>
    <w:basedOn w:val="a1"/>
    <w:link w:val="4"/>
    <w:uiPriority w:val="9"/>
    <w:semiHidden/>
    <w:rsid w:val="005201CB"/>
    <w:rPr>
      <w:rFonts w:ascii="Cambria" w:hAnsi="Cambria"/>
      <w:b/>
      <w:bCs/>
      <w:color w:val="943634"/>
      <w:kern w:val="1"/>
      <w:sz w:val="22"/>
      <w:szCs w:val="22"/>
      <w:lang w:val="en-US" w:eastAsia="en-US"/>
    </w:rPr>
  </w:style>
  <w:style w:type="character" w:customStyle="1" w:styleId="60">
    <w:name w:val="Заголовок 6 Знак"/>
    <w:basedOn w:val="a1"/>
    <w:link w:val="6"/>
    <w:uiPriority w:val="9"/>
    <w:semiHidden/>
    <w:rsid w:val="005201CB"/>
    <w:rPr>
      <w:rFonts w:ascii="Cambria" w:hAnsi="Cambria"/>
      <w:color w:val="943634"/>
      <w:kern w:val="1"/>
      <w:sz w:val="22"/>
      <w:szCs w:val="22"/>
      <w:lang w:val="en-US" w:eastAsia="en-US"/>
    </w:rPr>
  </w:style>
  <w:style w:type="character" w:customStyle="1" w:styleId="80">
    <w:name w:val="Заголовок 8 Знак"/>
    <w:basedOn w:val="a1"/>
    <w:link w:val="8"/>
    <w:uiPriority w:val="9"/>
    <w:semiHidden/>
    <w:rsid w:val="005201CB"/>
    <w:rPr>
      <w:rFonts w:ascii="Cambria" w:hAnsi="Cambria"/>
      <w:color w:val="C0504D"/>
      <w:kern w:val="1"/>
      <w:sz w:val="22"/>
      <w:szCs w:val="22"/>
      <w:lang w:val="en-US" w:eastAsia="en-US"/>
    </w:rPr>
  </w:style>
  <w:style w:type="character" w:customStyle="1" w:styleId="90">
    <w:name w:val="Заголовок 9 Знак"/>
    <w:basedOn w:val="a1"/>
    <w:link w:val="9"/>
    <w:uiPriority w:val="9"/>
    <w:semiHidden/>
    <w:rsid w:val="005201CB"/>
    <w:rPr>
      <w:rFonts w:ascii="Cambria" w:hAnsi="Cambria"/>
      <w:color w:val="C0504D"/>
      <w:kern w:val="1"/>
      <w:sz w:val="24"/>
      <w:szCs w:val="24"/>
      <w:lang w:val="en-US" w:eastAsia="en-US"/>
    </w:rPr>
  </w:style>
  <w:style w:type="table" w:styleId="afc">
    <w:name w:val="Table Grid"/>
    <w:basedOn w:val="a2"/>
    <w:uiPriority w:val="59"/>
    <w:rsid w:val="005201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6"/>
    <w:semiHidden/>
    <w:unhideWhenUsed/>
    <w:rsid w:val="005201CB"/>
    <w:pPr>
      <w:tabs>
        <w:tab w:val="left" w:pos="709"/>
      </w:tabs>
      <w:suppressAutoHyphens w:val="0"/>
      <w:spacing w:after="0" w:line="240" w:lineRule="auto"/>
      <w:jc w:val="both"/>
    </w:pPr>
    <w:rPr>
      <w:rFonts w:ascii="Tahoma" w:hAnsi="Tahoma" w:cs="Tahoma"/>
      <w:kern w:val="0"/>
      <w:sz w:val="16"/>
      <w:szCs w:val="16"/>
    </w:rPr>
  </w:style>
  <w:style w:type="character" w:customStyle="1" w:styleId="1a">
    <w:name w:val="Текст выноски Знак1"/>
    <w:basedOn w:val="a1"/>
    <w:uiPriority w:val="99"/>
    <w:semiHidden/>
    <w:rsid w:val="005201CB"/>
    <w:rPr>
      <w:rFonts w:ascii="Tahoma" w:hAnsi="Tahoma" w:cs="Tahoma"/>
      <w:kern w:val="1"/>
      <w:sz w:val="16"/>
      <w:szCs w:val="16"/>
    </w:rPr>
  </w:style>
  <w:style w:type="paragraph" w:customStyle="1" w:styleId="msonospacing0">
    <w:name w:val="msonospacing"/>
    <w:basedOn w:val="a"/>
    <w:rsid w:val="005201CB"/>
    <w:pPr>
      <w:suppressAutoHyphens w:val="0"/>
      <w:spacing w:before="100" w:beforeAutospacing="1" w:after="100" w:afterAutospacing="1" w:line="240" w:lineRule="auto"/>
    </w:pPr>
    <w:rPr>
      <w:rFonts w:ascii="Times New Roman" w:hAnsi="Times New Roman"/>
      <w:kern w:val="0"/>
      <w:sz w:val="24"/>
      <w:szCs w:val="24"/>
    </w:rPr>
  </w:style>
  <w:style w:type="numbering" w:customStyle="1" w:styleId="1b">
    <w:name w:val="Нет списка1"/>
    <w:next w:val="a3"/>
    <w:uiPriority w:val="99"/>
    <w:semiHidden/>
    <w:unhideWhenUsed/>
    <w:rsid w:val="005201CB"/>
  </w:style>
  <w:style w:type="paragraph" w:customStyle="1" w:styleId="TableContents">
    <w:name w:val="Table Contents"/>
    <w:basedOn w:val="a"/>
    <w:rsid w:val="005201CB"/>
    <w:pPr>
      <w:widowControl w:val="0"/>
      <w:suppressLineNumbers/>
      <w:spacing w:after="0" w:line="240" w:lineRule="auto"/>
    </w:pPr>
    <w:rPr>
      <w:rFonts w:ascii="Times New Roman" w:eastAsia="Calibri" w:hAnsi="Times New Roman" w:cs="DejaVu Sans"/>
      <w:sz w:val="20"/>
      <w:szCs w:val="20"/>
      <w:lang w:eastAsia="hi-IN" w:bidi="hi-IN"/>
    </w:rPr>
  </w:style>
  <w:style w:type="paragraph" w:customStyle="1" w:styleId="Default">
    <w:name w:val="Default"/>
    <w:rsid w:val="005201CB"/>
    <w:pPr>
      <w:autoSpaceDE w:val="0"/>
      <w:autoSpaceDN w:val="0"/>
      <w:adjustRightInd w:val="0"/>
    </w:pPr>
    <w:rPr>
      <w:rFonts w:eastAsia="Calibri"/>
      <w:color w:val="000000"/>
      <w:sz w:val="24"/>
      <w:szCs w:val="24"/>
    </w:rPr>
  </w:style>
  <w:style w:type="numbering" w:customStyle="1" w:styleId="25">
    <w:name w:val="Нет списка2"/>
    <w:next w:val="a3"/>
    <w:semiHidden/>
    <w:rsid w:val="005201CB"/>
  </w:style>
  <w:style w:type="paragraph" w:customStyle="1" w:styleId="afd">
    <w:name w:val="Базовый"/>
    <w:rsid w:val="005201CB"/>
    <w:pPr>
      <w:tabs>
        <w:tab w:val="left" w:pos="709"/>
      </w:tabs>
      <w:suppressAutoHyphens/>
      <w:spacing w:after="200" w:line="276" w:lineRule="atLeast"/>
    </w:pPr>
    <w:rPr>
      <w:rFonts w:ascii="Calibri" w:eastAsia="Arial Unicode MS" w:hAnsi="Calibri"/>
      <w:sz w:val="22"/>
      <w:szCs w:val="22"/>
    </w:rPr>
  </w:style>
  <w:style w:type="table" w:customStyle="1" w:styleId="1c">
    <w:name w:val="Сетка таблицы1"/>
    <w:basedOn w:val="a2"/>
    <w:next w:val="afc"/>
    <w:rsid w:val="00520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аголовок таблицы"/>
    <w:basedOn w:val="af8"/>
    <w:rsid w:val="005201CB"/>
  </w:style>
  <w:style w:type="paragraph" w:customStyle="1" w:styleId="111">
    <w:name w:val="Основной текст с отступом11"/>
    <w:basedOn w:val="a0"/>
    <w:rsid w:val="005201CB"/>
    <w:pPr>
      <w:spacing w:after="120"/>
      <w:ind w:firstLine="210"/>
    </w:pPr>
    <w:rPr>
      <w:sz w:val="24"/>
    </w:rPr>
  </w:style>
  <w:style w:type="paragraph" w:customStyle="1" w:styleId="112">
    <w:name w:val="Обычный (веб)11"/>
    <w:basedOn w:val="a"/>
    <w:rsid w:val="005201CB"/>
    <w:pPr>
      <w:spacing w:before="28" w:after="28" w:line="100" w:lineRule="atLeast"/>
    </w:pPr>
    <w:rPr>
      <w:rFonts w:ascii="Times New Roman" w:hAnsi="Times New Roman"/>
      <w:sz w:val="24"/>
      <w:szCs w:val="24"/>
    </w:rPr>
  </w:style>
  <w:style w:type="paragraph" w:customStyle="1" w:styleId="113">
    <w:name w:val="Обычный11"/>
    <w:rsid w:val="005201CB"/>
    <w:pPr>
      <w:suppressAutoHyphens/>
    </w:pPr>
    <w:rPr>
      <w:color w:val="000000"/>
      <w:kern w:val="1"/>
      <w:sz w:val="24"/>
      <w:szCs w:val="24"/>
    </w:rPr>
  </w:style>
  <w:style w:type="character" w:styleId="aff">
    <w:name w:val="Emphasis"/>
    <w:uiPriority w:val="20"/>
    <w:qFormat/>
    <w:rsid w:val="005201CB"/>
    <w:rPr>
      <w:rFonts w:ascii="Cambria" w:eastAsia="Times New Roman" w:hAnsi="Cambria" w:cs="Times New Roman"/>
      <w:b/>
      <w:bCs/>
      <w:i/>
      <w:iCs/>
      <w:color w:val="C0504D"/>
      <w:bdr w:val="single" w:sz="18" w:space="0" w:color="F2DBDB"/>
      <w:shd w:val="clear" w:color="auto" w:fill="F2DBDB"/>
    </w:rPr>
  </w:style>
  <w:style w:type="paragraph" w:styleId="26">
    <w:name w:val="Quote"/>
    <w:basedOn w:val="a"/>
    <w:next w:val="a"/>
    <w:link w:val="27"/>
    <w:uiPriority w:val="29"/>
    <w:qFormat/>
    <w:rsid w:val="005201CB"/>
    <w:pPr>
      <w:widowControl w:val="0"/>
      <w:spacing w:after="0" w:line="240" w:lineRule="auto"/>
    </w:pPr>
    <w:rPr>
      <w:rFonts w:ascii="Times New Roman" w:eastAsia="Andale Sans UI" w:hAnsi="Times New Roman"/>
      <w:color w:val="943634"/>
      <w:sz w:val="24"/>
      <w:szCs w:val="24"/>
      <w:lang w:val="en-US" w:eastAsia="en-US"/>
    </w:rPr>
  </w:style>
  <w:style w:type="character" w:customStyle="1" w:styleId="27">
    <w:name w:val="Цитата 2 Знак"/>
    <w:basedOn w:val="a1"/>
    <w:link w:val="26"/>
    <w:uiPriority w:val="29"/>
    <w:rsid w:val="005201CB"/>
    <w:rPr>
      <w:rFonts w:eastAsia="Andale Sans UI"/>
      <w:color w:val="943634"/>
      <w:kern w:val="1"/>
      <w:sz w:val="24"/>
      <w:szCs w:val="24"/>
      <w:lang w:val="en-US" w:eastAsia="en-US"/>
    </w:rPr>
  </w:style>
  <w:style w:type="paragraph" w:styleId="aff0">
    <w:name w:val="Intense Quote"/>
    <w:basedOn w:val="a"/>
    <w:next w:val="a"/>
    <w:link w:val="aff1"/>
    <w:uiPriority w:val="30"/>
    <w:qFormat/>
    <w:rsid w:val="005201CB"/>
    <w:pPr>
      <w:widowControl w:val="0"/>
      <w:pBdr>
        <w:top w:val="dotted" w:sz="8" w:space="10" w:color="C0504D"/>
        <w:bottom w:val="dotted" w:sz="8" w:space="10" w:color="C0504D"/>
      </w:pBdr>
      <w:spacing w:after="0" w:line="300" w:lineRule="auto"/>
      <w:ind w:left="2160" w:right="2160"/>
      <w:jc w:val="center"/>
    </w:pPr>
    <w:rPr>
      <w:rFonts w:ascii="Cambria" w:hAnsi="Cambria"/>
      <w:b/>
      <w:bCs/>
      <w:color w:val="C0504D"/>
      <w:sz w:val="24"/>
      <w:szCs w:val="24"/>
      <w:lang w:val="en-US" w:eastAsia="en-US"/>
    </w:rPr>
  </w:style>
  <w:style w:type="character" w:customStyle="1" w:styleId="aff1">
    <w:name w:val="Выделенная цитата Знак"/>
    <w:basedOn w:val="a1"/>
    <w:link w:val="aff0"/>
    <w:uiPriority w:val="30"/>
    <w:rsid w:val="005201CB"/>
    <w:rPr>
      <w:rFonts w:ascii="Cambria" w:hAnsi="Cambria"/>
      <w:b/>
      <w:bCs/>
      <w:color w:val="C0504D"/>
      <w:kern w:val="1"/>
      <w:sz w:val="24"/>
      <w:szCs w:val="24"/>
      <w:lang w:val="en-US" w:eastAsia="en-US"/>
    </w:rPr>
  </w:style>
  <w:style w:type="character" w:styleId="aff2">
    <w:name w:val="Subtle Emphasis"/>
    <w:uiPriority w:val="19"/>
    <w:qFormat/>
    <w:rsid w:val="005201CB"/>
    <w:rPr>
      <w:rFonts w:ascii="Cambria" w:eastAsia="Times New Roman" w:hAnsi="Cambria" w:cs="Times New Roman"/>
      <w:i/>
      <w:iCs/>
      <w:color w:val="C0504D"/>
    </w:rPr>
  </w:style>
  <w:style w:type="character" w:styleId="aff3">
    <w:name w:val="Intense Emphasis"/>
    <w:uiPriority w:val="21"/>
    <w:qFormat/>
    <w:rsid w:val="005201C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4">
    <w:name w:val="Subtle Reference"/>
    <w:uiPriority w:val="31"/>
    <w:qFormat/>
    <w:rsid w:val="005201CB"/>
    <w:rPr>
      <w:i/>
      <w:iCs/>
      <w:smallCaps/>
      <w:color w:val="C0504D"/>
      <w:u w:color="C0504D"/>
    </w:rPr>
  </w:style>
  <w:style w:type="character" w:styleId="aff5">
    <w:name w:val="Intense Reference"/>
    <w:uiPriority w:val="32"/>
    <w:qFormat/>
    <w:rsid w:val="005201CB"/>
    <w:rPr>
      <w:b/>
      <w:bCs/>
      <w:i/>
      <w:iCs/>
      <w:smallCaps/>
      <w:color w:val="C0504D"/>
      <w:u w:color="C0504D"/>
    </w:rPr>
  </w:style>
  <w:style w:type="character" w:styleId="aff6">
    <w:name w:val="Book Title"/>
    <w:uiPriority w:val="33"/>
    <w:qFormat/>
    <w:rsid w:val="005201CB"/>
    <w:rPr>
      <w:rFonts w:ascii="Cambria" w:eastAsia="Times New Roman" w:hAnsi="Cambria" w:cs="Times New Roman"/>
      <w:b/>
      <w:bCs/>
      <w:i/>
      <w:iCs/>
      <w:smallCaps/>
      <w:color w:val="943634"/>
      <w:u w:val="single"/>
    </w:rPr>
  </w:style>
  <w:style w:type="paragraph" w:styleId="aff7">
    <w:name w:val="TOC Heading"/>
    <w:basedOn w:val="1"/>
    <w:next w:val="a"/>
    <w:uiPriority w:val="39"/>
    <w:semiHidden/>
    <w:unhideWhenUsed/>
    <w:qFormat/>
    <w:rsid w:val="005201CB"/>
    <w:pPr>
      <w:keepNext w:val="0"/>
      <w:widowControl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color w:val="622423"/>
      <w:sz w:val="22"/>
      <w:szCs w:val="22"/>
      <w:lang w:val="en-US" w:eastAsia="en-US"/>
    </w:rPr>
  </w:style>
  <w:style w:type="character" w:customStyle="1" w:styleId="114">
    <w:name w:val="Основной шрифт абзаца11"/>
    <w:rsid w:val="005201CB"/>
  </w:style>
  <w:style w:type="paragraph" w:customStyle="1" w:styleId="3110">
    <w:name w:val="Основной текст 311"/>
    <w:basedOn w:val="a"/>
    <w:rsid w:val="005201CB"/>
    <w:pPr>
      <w:spacing w:after="0" w:line="100" w:lineRule="atLeast"/>
      <w:textAlignment w:val="baseline"/>
    </w:pPr>
    <w:rPr>
      <w:rFonts w:ascii="Times New Roman" w:hAnsi="Times New Roman"/>
      <w:sz w:val="24"/>
      <w:szCs w:val="20"/>
    </w:rPr>
  </w:style>
  <w:style w:type="character" w:customStyle="1" w:styleId="1d">
    <w:name w:val="Основной текст с отступом Знак1"/>
    <w:basedOn w:val="a1"/>
    <w:rsid w:val="005201CB"/>
    <w:rPr>
      <w:rFonts w:ascii="Times New Roman" w:eastAsia="Times New Roman" w:hAnsi="Times New Roman" w:cs="Times New Roman"/>
      <w:kern w:val="1"/>
      <w:sz w:val="28"/>
      <w:szCs w:val="20"/>
      <w:lang w:val="ru-RU" w:eastAsia="ru-RU" w:bidi="ar-SA"/>
    </w:rPr>
  </w:style>
  <w:style w:type="paragraph" w:customStyle="1" w:styleId="3111">
    <w:name w:val="Основной текст с отступом 311"/>
    <w:basedOn w:val="a"/>
    <w:rsid w:val="005201CB"/>
    <w:pPr>
      <w:spacing w:after="120"/>
      <w:ind w:left="283"/>
    </w:pPr>
    <w:rPr>
      <w:sz w:val="16"/>
      <w:szCs w:val="16"/>
      <w:lang w:eastAsia="en-US"/>
    </w:rPr>
  </w:style>
  <w:style w:type="paragraph" w:customStyle="1" w:styleId="115">
    <w:name w:val="Текст выноски11"/>
    <w:basedOn w:val="a"/>
    <w:rsid w:val="005201CB"/>
    <w:pPr>
      <w:spacing w:after="0" w:line="100" w:lineRule="atLeast"/>
    </w:pPr>
    <w:rPr>
      <w:rFonts w:ascii="Tahoma" w:hAnsi="Tahoma" w:cs="Tahoma"/>
      <w:sz w:val="16"/>
      <w:szCs w:val="16"/>
    </w:rPr>
  </w:style>
  <w:style w:type="character" w:customStyle="1" w:styleId="1e">
    <w:name w:val="Верхний колонтитул Знак1"/>
    <w:basedOn w:val="a1"/>
    <w:rsid w:val="005201CB"/>
    <w:rPr>
      <w:rFonts w:ascii="Calibri" w:eastAsia="Times New Roman" w:hAnsi="Calibri" w:cs="Times New Roman"/>
      <w:kern w:val="1"/>
      <w:lang w:val="ru-RU" w:eastAsia="ru-RU" w:bidi="ar-SA"/>
    </w:rPr>
  </w:style>
  <w:style w:type="character" w:customStyle="1" w:styleId="1f">
    <w:name w:val="Нижний колонтитул Знак1"/>
    <w:basedOn w:val="a1"/>
    <w:rsid w:val="005201CB"/>
    <w:rPr>
      <w:rFonts w:ascii="Calibri" w:eastAsia="Times New Roman" w:hAnsi="Calibri" w:cs="Times New Roman"/>
      <w:kern w:val="1"/>
      <w:lang w:val="ru-RU" w:eastAsia="ru-RU" w:bidi="ar-SA"/>
    </w:rPr>
  </w:style>
  <w:style w:type="paragraph" w:customStyle="1" w:styleId="116">
    <w:name w:val="Название объекта11"/>
    <w:basedOn w:val="a"/>
    <w:rsid w:val="005201CB"/>
    <w:pPr>
      <w:spacing w:after="0" w:line="100" w:lineRule="atLeast"/>
      <w:jc w:val="center"/>
    </w:pPr>
    <w:rPr>
      <w:rFonts w:ascii="Times New Roman" w:hAnsi="Times New Roman"/>
      <w:b/>
      <w:bCs/>
      <w:sz w:val="28"/>
      <w:szCs w:val="24"/>
    </w:rPr>
  </w:style>
  <w:style w:type="paragraph" w:customStyle="1" w:styleId="215">
    <w:name w:val="Без интервала21"/>
    <w:rsid w:val="005201CB"/>
    <w:pPr>
      <w:suppressAutoHyphens/>
    </w:pPr>
    <w:rPr>
      <w:kern w:val="1"/>
      <w:sz w:val="24"/>
      <w:szCs w:val="22"/>
      <w:lang w:bidi="he-IL"/>
    </w:rPr>
  </w:style>
  <w:style w:type="paragraph" w:customStyle="1" w:styleId="221">
    <w:name w:val="Основной текст 221"/>
    <w:basedOn w:val="a"/>
    <w:rsid w:val="005201CB"/>
    <w:pPr>
      <w:spacing w:after="120" w:line="480" w:lineRule="auto"/>
    </w:pPr>
  </w:style>
  <w:style w:type="paragraph" w:customStyle="1" w:styleId="ConsPlusNormal">
    <w:name w:val="ConsPlusNormal"/>
    <w:rsid w:val="00BC7AAB"/>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C9"/>
    <w:pPr>
      <w:suppressAutoHyphens/>
      <w:spacing w:after="200" w:line="276" w:lineRule="auto"/>
    </w:pPr>
    <w:rPr>
      <w:rFonts w:ascii="Calibri" w:hAnsi="Calibri"/>
      <w:kern w:val="1"/>
      <w:sz w:val="22"/>
      <w:szCs w:val="22"/>
    </w:rPr>
  </w:style>
  <w:style w:type="paragraph" w:styleId="1">
    <w:name w:val="heading 1"/>
    <w:basedOn w:val="a"/>
    <w:next w:val="a0"/>
    <w:qFormat/>
    <w:rsid w:val="00584CC9"/>
    <w:pPr>
      <w:keepNext/>
      <w:spacing w:before="240" w:after="60" w:line="100" w:lineRule="atLeast"/>
      <w:outlineLvl w:val="0"/>
    </w:pPr>
    <w:rPr>
      <w:rFonts w:ascii="Cambria" w:hAnsi="Cambria"/>
      <w:b/>
      <w:bCs/>
      <w:sz w:val="32"/>
      <w:szCs w:val="32"/>
    </w:rPr>
  </w:style>
  <w:style w:type="paragraph" w:styleId="2">
    <w:name w:val="heading 2"/>
    <w:basedOn w:val="a"/>
    <w:next w:val="a0"/>
    <w:qFormat/>
    <w:rsid w:val="00584CC9"/>
    <w:pPr>
      <w:keepNext/>
      <w:numPr>
        <w:ilvl w:val="1"/>
        <w:numId w:val="1"/>
      </w:numPr>
      <w:spacing w:before="240" w:after="60"/>
      <w:outlineLvl w:val="1"/>
    </w:pPr>
    <w:rPr>
      <w:rFonts w:ascii="Cambria" w:hAnsi="Cambria"/>
      <w:b/>
      <w:bCs/>
      <w:i/>
      <w:iCs/>
      <w:sz w:val="28"/>
      <w:szCs w:val="28"/>
    </w:rPr>
  </w:style>
  <w:style w:type="paragraph" w:styleId="3">
    <w:name w:val="heading 3"/>
    <w:basedOn w:val="a"/>
    <w:next w:val="a0"/>
    <w:qFormat/>
    <w:rsid w:val="00584CC9"/>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
    <w:link w:val="40"/>
    <w:uiPriority w:val="9"/>
    <w:semiHidden/>
    <w:unhideWhenUsed/>
    <w:qFormat/>
    <w:rsid w:val="005201CB"/>
    <w:pPr>
      <w:widowControl w:val="0"/>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val="en-US" w:eastAsia="en-US"/>
    </w:rPr>
  </w:style>
  <w:style w:type="paragraph" w:styleId="5">
    <w:name w:val="heading 5"/>
    <w:basedOn w:val="a"/>
    <w:next w:val="a0"/>
    <w:qFormat/>
    <w:rsid w:val="00584CC9"/>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5201CB"/>
    <w:pPr>
      <w:widowControl w:val="0"/>
      <w:pBdr>
        <w:bottom w:val="single" w:sz="4" w:space="2" w:color="E5B8B7"/>
      </w:pBdr>
      <w:spacing w:before="200" w:after="100" w:line="240" w:lineRule="auto"/>
      <w:contextualSpacing/>
      <w:outlineLvl w:val="5"/>
    </w:pPr>
    <w:rPr>
      <w:rFonts w:ascii="Cambria" w:hAnsi="Cambria"/>
      <w:color w:val="943634"/>
      <w:lang w:val="en-US" w:eastAsia="en-US"/>
    </w:rPr>
  </w:style>
  <w:style w:type="paragraph" w:styleId="7">
    <w:name w:val="heading 7"/>
    <w:basedOn w:val="a"/>
    <w:next w:val="a0"/>
    <w:qFormat/>
    <w:rsid w:val="00584CC9"/>
    <w:pPr>
      <w:keepNext/>
      <w:numPr>
        <w:ilvl w:val="6"/>
        <w:numId w:val="1"/>
      </w:numPr>
      <w:spacing w:after="0" w:line="100" w:lineRule="atLeast"/>
      <w:jc w:val="both"/>
      <w:outlineLvl w:val="6"/>
    </w:pPr>
    <w:rPr>
      <w:rFonts w:ascii="Times New Roman" w:hAnsi="Times New Roman"/>
      <w:b/>
      <w:bCs/>
      <w:sz w:val="24"/>
      <w:szCs w:val="24"/>
      <w:u w:val="single"/>
    </w:rPr>
  </w:style>
  <w:style w:type="paragraph" w:styleId="8">
    <w:name w:val="heading 8"/>
    <w:basedOn w:val="a"/>
    <w:next w:val="a"/>
    <w:link w:val="80"/>
    <w:uiPriority w:val="9"/>
    <w:semiHidden/>
    <w:unhideWhenUsed/>
    <w:qFormat/>
    <w:rsid w:val="005201CB"/>
    <w:pPr>
      <w:widowControl w:val="0"/>
      <w:spacing w:before="200" w:after="100" w:line="240" w:lineRule="auto"/>
      <w:contextualSpacing/>
      <w:outlineLvl w:val="7"/>
    </w:pPr>
    <w:rPr>
      <w:rFonts w:ascii="Cambria" w:hAnsi="Cambria"/>
      <w:color w:val="C0504D"/>
      <w:lang w:val="en-US" w:eastAsia="en-US"/>
    </w:rPr>
  </w:style>
  <w:style w:type="paragraph" w:styleId="9">
    <w:name w:val="heading 9"/>
    <w:basedOn w:val="a"/>
    <w:next w:val="a"/>
    <w:link w:val="90"/>
    <w:uiPriority w:val="9"/>
    <w:semiHidden/>
    <w:unhideWhenUsed/>
    <w:qFormat/>
    <w:rsid w:val="005201CB"/>
    <w:pPr>
      <w:widowControl w:val="0"/>
      <w:spacing w:before="200" w:after="100" w:line="240" w:lineRule="auto"/>
      <w:contextualSpacing/>
      <w:outlineLvl w:val="8"/>
    </w:pPr>
    <w:rPr>
      <w:rFonts w:ascii="Cambria" w:hAnsi="Cambria"/>
      <w:color w:val="C0504D"/>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584CC9"/>
  </w:style>
  <w:style w:type="character" w:customStyle="1" w:styleId="11">
    <w:name w:val="Заголовок 1 Знак"/>
    <w:basedOn w:val="10"/>
    <w:rsid w:val="00584CC9"/>
    <w:rPr>
      <w:rFonts w:ascii="Cambria" w:hAnsi="Cambria" w:cs="Times New Roman"/>
      <w:b/>
      <w:bCs/>
      <w:kern w:val="1"/>
      <w:sz w:val="32"/>
      <w:szCs w:val="32"/>
    </w:rPr>
  </w:style>
  <w:style w:type="character" w:customStyle="1" w:styleId="20">
    <w:name w:val="Заголовок 2 Знак"/>
    <w:basedOn w:val="10"/>
    <w:rsid w:val="00584CC9"/>
    <w:rPr>
      <w:rFonts w:ascii="Cambria" w:hAnsi="Cambria" w:cs="Times New Roman"/>
      <w:b/>
      <w:bCs/>
      <w:i/>
      <w:iCs/>
      <w:sz w:val="28"/>
      <w:szCs w:val="28"/>
    </w:rPr>
  </w:style>
  <w:style w:type="character" w:customStyle="1" w:styleId="30">
    <w:name w:val="Заголовок 3 Знак"/>
    <w:basedOn w:val="10"/>
    <w:rsid w:val="00584CC9"/>
    <w:rPr>
      <w:rFonts w:ascii="Arial" w:hAnsi="Arial" w:cs="Arial"/>
      <w:b/>
      <w:bCs/>
      <w:sz w:val="26"/>
      <w:szCs w:val="26"/>
    </w:rPr>
  </w:style>
  <w:style w:type="character" w:customStyle="1" w:styleId="50">
    <w:name w:val="Заголовок 5 Знак"/>
    <w:basedOn w:val="10"/>
    <w:rsid w:val="00584CC9"/>
    <w:rPr>
      <w:rFonts w:ascii="Cambria" w:hAnsi="Cambria" w:cs="Times New Roman"/>
      <w:color w:val="243F60"/>
    </w:rPr>
  </w:style>
  <w:style w:type="character" w:customStyle="1" w:styleId="70">
    <w:name w:val="Заголовок 7 Знак"/>
    <w:basedOn w:val="10"/>
    <w:rsid w:val="00584CC9"/>
    <w:rPr>
      <w:rFonts w:ascii="Times New Roman" w:hAnsi="Times New Roman" w:cs="Times New Roman"/>
      <w:b/>
      <w:bCs/>
      <w:sz w:val="24"/>
      <w:szCs w:val="24"/>
      <w:u w:val="single"/>
    </w:rPr>
  </w:style>
  <w:style w:type="character" w:customStyle="1" w:styleId="31">
    <w:name w:val="Основной текст 3 Знак"/>
    <w:basedOn w:val="10"/>
    <w:rsid w:val="00584CC9"/>
    <w:rPr>
      <w:rFonts w:ascii="Times New Roman" w:hAnsi="Times New Roman" w:cs="Times New Roman"/>
      <w:sz w:val="20"/>
      <w:szCs w:val="20"/>
    </w:rPr>
  </w:style>
  <w:style w:type="character" w:customStyle="1" w:styleId="a4">
    <w:name w:val="Основной текст Знак"/>
    <w:basedOn w:val="10"/>
    <w:rsid w:val="00584CC9"/>
    <w:rPr>
      <w:rFonts w:ascii="Times New Roman" w:hAnsi="Times New Roman" w:cs="Times New Roman"/>
      <w:sz w:val="24"/>
      <w:szCs w:val="24"/>
    </w:rPr>
  </w:style>
  <w:style w:type="character" w:customStyle="1" w:styleId="a5">
    <w:name w:val="Основной текст с отступом Знак"/>
    <w:basedOn w:val="10"/>
    <w:rsid w:val="00584CC9"/>
    <w:rPr>
      <w:rFonts w:ascii="Times New Roman" w:hAnsi="Times New Roman" w:cs="Times New Roman"/>
      <w:sz w:val="20"/>
      <w:szCs w:val="20"/>
    </w:rPr>
  </w:style>
  <w:style w:type="character" w:customStyle="1" w:styleId="32">
    <w:name w:val="Основной текст с отступом 3 Знак"/>
    <w:basedOn w:val="10"/>
    <w:rsid w:val="00584CC9"/>
    <w:rPr>
      <w:rFonts w:ascii="Calibri" w:hAnsi="Calibri" w:cs="Times New Roman"/>
      <w:sz w:val="16"/>
      <w:szCs w:val="16"/>
      <w:lang w:eastAsia="en-US"/>
    </w:rPr>
  </w:style>
  <w:style w:type="character" w:customStyle="1" w:styleId="a6">
    <w:name w:val="Текст выноски Знак"/>
    <w:basedOn w:val="10"/>
    <w:link w:val="a7"/>
    <w:rsid w:val="00584CC9"/>
    <w:rPr>
      <w:rFonts w:ascii="Tahoma" w:hAnsi="Tahoma" w:cs="Tahoma"/>
      <w:sz w:val="16"/>
      <w:szCs w:val="16"/>
    </w:rPr>
  </w:style>
  <w:style w:type="character" w:customStyle="1" w:styleId="a8">
    <w:name w:val="Название Знак"/>
    <w:basedOn w:val="10"/>
    <w:rsid w:val="00584CC9"/>
    <w:rPr>
      <w:rFonts w:ascii="Times New Roman" w:hAnsi="Times New Roman" w:cs="Times New Roman"/>
      <w:b/>
      <w:bCs/>
      <w:sz w:val="24"/>
      <w:szCs w:val="24"/>
    </w:rPr>
  </w:style>
  <w:style w:type="character" w:customStyle="1" w:styleId="a9">
    <w:name w:val="Верхний колонтитул Знак"/>
    <w:basedOn w:val="10"/>
    <w:uiPriority w:val="99"/>
    <w:rsid w:val="00584CC9"/>
    <w:rPr>
      <w:rFonts w:cs="Times New Roman"/>
    </w:rPr>
  </w:style>
  <w:style w:type="character" w:customStyle="1" w:styleId="aa">
    <w:name w:val="Нижний колонтитул Знак"/>
    <w:basedOn w:val="10"/>
    <w:uiPriority w:val="99"/>
    <w:rsid w:val="00584CC9"/>
    <w:rPr>
      <w:rFonts w:cs="Times New Roman"/>
    </w:rPr>
  </w:style>
  <w:style w:type="character" w:customStyle="1" w:styleId="21">
    <w:name w:val="Основной текст с отступом 2 Знак"/>
    <w:basedOn w:val="10"/>
    <w:rsid w:val="00584CC9"/>
    <w:rPr>
      <w:rFonts w:cs="Times New Roman"/>
    </w:rPr>
  </w:style>
  <w:style w:type="character" w:customStyle="1" w:styleId="ab">
    <w:name w:val="Красная строка Знак"/>
    <w:basedOn w:val="a4"/>
    <w:rsid w:val="00584CC9"/>
    <w:rPr>
      <w:rFonts w:ascii="Times New Roman" w:hAnsi="Times New Roman" w:cs="Times New Roman"/>
      <w:sz w:val="24"/>
      <w:szCs w:val="24"/>
    </w:rPr>
  </w:style>
  <w:style w:type="character" w:customStyle="1" w:styleId="ac">
    <w:name w:val="Подзаголовок Знак"/>
    <w:basedOn w:val="10"/>
    <w:rsid w:val="00584CC9"/>
    <w:rPr>
      <w:rFonts w:ascii="Arial" w:hAnsi="Arial" w:cs="Arial"/>
      <w:sz w:val="24"/>
      <w:szCs w:val="24"/>
    </w:rPr>
  </w:style>
  <w:style w:type="character" w:styleId="ad">
    <w:name w:val="Hyperlink"/>
    <w:basedOn w:val="10"/>
    <w:uiPriority w:val="99"/>
    <w:rsid w:val="00584CC9"/>
    <w:rPr>
      <w:rFonts w:cs="Times New Roman"/>
      <w:color w:val="0000FF"/>
      <w:u w:val="single"/>
    </w:rPr>
  </w:style>
  <w:style w:type="character" w:customStyle="1" w:styleId="apple-converted-space">
    <w:name w:val="apple-converted-space"/>
    <w:basedOn w:val="10"/>
    <w:rsid w:val="00584CC9"/>
    <w:rPr>
      <w:rFonts w:cs="Times New Roman"/>
    </w:rPr>
  </w:style>
  <w:style w:type="character" w:styleId="ae">
    <w:name w:val="Strong"/>
    <w:basedOn w:val="10"/>
    <w:qFormat/>
    <w:rsid w:val="00584CC9"/>
    <w:rPr>
      <w:rFonts w:cs="Times New Roman"/>
      <w:b/>
      <w:bCs/>
    </w:rPr>
  </w:style>
  <w:style w:type="character" w:customStyle="1" w:styleId="22">
    <w:name w:val="Основной текст 2 Знак"/>
    <w:basedOn w:val="10"/>
    <w:rsid w:val="00584CC9"/>
    <w:rPr>
      <w:rFonts w:cs="Times New Roman"/>
      <w:sz w:val="22"/>
      <w:szCs w:val="22"/>
    </w:rPr>
  </w:style>
  <w:style w:type="character" w:customStyle="1" w:styleId="af">
    <w:name w:val="Без интервала Знак"/>
    <w:uiPriority w:val="1"/>
    <w:rsid w:val="00584CC9"/>
    <w:rPr>
      <w:rFonts w:ascii="Times New Roman" w:hAnsi="Times New Roman" w:cs="Times New Roman"/>
      <w:sz w:val="24"/>
      <w:szCs w:val="22"/>
      <w:lang w:bidi="he-IL"/>
    </w:rPr>
  </w:style>
  <w:style w:type="character" w:customStyle="1" w:styleId="ListLabel1">
    <w:name w:val="ListLabel 1"/>
    <w:rsid w:val="00584CC9"/>
    <w:rPr>
      <w:rFonts w:cs="Times New Roman"/>
    </w:rPr>
  </w:style>
  <w:style w:type="character" w:customStyle="1" w:styleId="ListLabel2">
    <w:name w:val="ListLabel 2"/>
    <w:rsid w:val="00584CC9"/>
    <w:rPr>
      <w:sz w:val="20"/>
    </w:rPr>
  </w:style>
  <w:style w:type="paragraph" w:customStyle="1" w:styleId="af0">
    <w:name w:val="Заголовок"/>
    <w:basedOn w:val="a"/>
    <w:next w:val="a0"/>
    <w:rsid w:val="00584CC9"/>
    <w:pPr>
      <w:keepNext/>
      <w:widowControl w:val="0"/>
      <w:spacing w:before="240" w:after="120" w:line="100" w:lineRule="atLeast"/>
    </w:pPr>
    <w:rPr>
      <w:rFonts w:ascii="Liberation Serif" w:eastAsia="Liberation Serif" w:hAnsi="Liberation Serif" w:cs="Lohit Hindi"/>
      <w:sz w:val="28"/>
      <w:szCs w:val="28"/>
      <w:lang w:eastAsia="zh-CN" w:bidi="hi-IN"/>
    </w:rPr>
  </w:style>
  <w:style w:type="paragraph" w:styleId="a0">
    <w:name w:val="Body Text"/>
    <w:basedOn w:val="a"/>
    <w:qFormat/>
    <w:rsid w:val="00584CC9"/>
    <w:pPr>
      <w:spacing w:after="0" w:line="100" w:lineRule="atLeast"/>
    </w:pPr>
    <w:rPr>
      <w:rFonts w:ascii="Times New Roman" w:hAnsi="Times New Roman"/>
      <w:sz w:val="28"/>
      <w:szCs w:val="24"/>
    </w:rPr>
  </w:style>
  <w:style w:type="paragraph" w:styleId="af1">
    <w:name w:val="List"/>
    <w:basedOn w:val="a0"/>
    <w:rsid w:val="00584CC9"/>
    <w:rPr>
      <w:rFonts w:cs="Lohit Hindi"/>
    </w:rPr>
  </w:style>
  <w:style w:type="paragraph" w:styleId="af2">
    <w:name w:val="caption"/>
    <w:basedOn w:val="a"/>
    <w:qFormat/>
    <w:rsid w:val="00584CC9"/>
    <w:pPr>
      <w:suppressLineNumbers/>
      <w:spacing w:before="120" w:after="120"/>
    </w:pPr>
    <w:rPr>
      <w:rFonts w:cs="Lohit Hindi"/>
      <w:i/>
      <w:iCs/>
      <w:sz w:val="24"/>
      <w:szCs w:val="24"/>
    </w:rPr>
  </w:style>
  <w:style w:type="paragraph" w:customStyle="1" w:styleId="12">
    <w:name w:val="Указатель1"/>
    <w:basedOn w:val="a"/>
    <w:rsid w:val="00584CC9"/>
    <w:pPr>
      <w:suppressLineNumbers/>
    </w:pPr>
    <w:rPr>
      <w:rFonts w:cs="Lohit Hindi"/>
    </w:rPr>
  </w:style>
  <w:style w:type="paragraph" w:customStyle="1" w:styleId="310">
    <w:name w:val="Основной текст 31"/>
    <w:basedOn w:val="a"/>
    <w:rsid w:val="00584CC9"/>
    <w:pPr>
      <w:spacing w:after="0" w:line="100" w:lineRule="atLeast"/>
      <w:textAlignment w:val="baseline"/>
    </w:pPr>
    <w:rPr>
      <w:rFonts w:ascii="Times New Roman" w:hAnsi="Times New Roman"/>
      <w:sz w:val="24"/>
      <w:szCs w:val="20"/>
    </w:rPr>
  </w:style>
  <w:style w:type="paragraph" w:styleId="af3">
    <w:name w:val="Body Text Indent"/>
    <w:basedOn w:val="a"/>
    <w:rsid w:val="00584CC9"/>
    <w:pPr>
      <w:widowControl w:val="0"/>
      <w:spacing w:after="0" w:line="100" w:lineRule="atLeast"/>
      <w:ind w:left="283" w:firstLine="709"/>
      <w:jc w:val="both"/>
    </w:pPr>
    <w:rPr>
      <w:rFonts w:ascii="Times New Roman" w:hAnsi="Times New Roman"/>
      <w:sz w:val="28"/>
      <w:szCs w:val="20"/>
    </w:rPr>
  </w:style>
  <w:style w:type="paragraph" w:customStyle="1" w:styleId="311">
    <w:name w:val="Основной текст с отступом 31"/>
    <w:basedOn w:val="a"/>
    <w:rsid w:val="00584CC9"/>
    <w:pPr>
      <w:spacing w:after="120"/>
      <w:ind w:left="283"/>
    </w:pPr>
    <w:rPr>
      <w:sz w:val="16"/>
      <w:szCs w:val="16"/>
      <w:lang w:eastAsia="en-US"/>
    </w:rPr>
  </w:style>
  <w:style w:type="paragraph" w:customStyle="1" w:styleId="13">
    <w:name w:val="Текст выноски1"/>
    <w:basedOn w:val="a"/>
    <w:rsid w:val="00584CC9"/>
    <w:pPr>
      <w:spacing w:after="0" w:line="100" w:lineRule="atLeast"/>
    </w:pPr>
    <w:rPr>
      <w:rFonts w:ascii="Tahoma" w:hAnsi="Tahoma" w:cs="Tahoma"/>
      <w:sz w:val="16"/>
      <w:szCs w:val="16"/>
    </w:rPr>
  </w:style>
  <w:style w:type="paragraph" w:customStyle="1" w:styleId="14">
    <w:name w:val="Абзац списка1"/>
    <w:basedOn w:val="a"/>
    <w:rsid w:val="00584CC9"/>
    <w:pPr>
      <w:ind w:left="720"/>
    </w:pPr>
  </w:style>
  <w:style w:type="paragraph" w:styleId="af4">
    <w:name w:val="Title"/>
    <w:basedOn w:val="a"/>
    <w:next w:val="af5"/>
    <w:qFormat/>
    <w:rsid w:val="00584CC9"/>
    <w:pPr>
      <w:spacing w:after="0" w:line="100" w:lineRule="atLeast"/>
      <w:jc w:val="center"/>
    </w:pPr>
    <w:rPr>
      <w:rFonts w:ascii="Times New Roman" w:hAnsi="Times New Roman"/>
      <w:b/>
      <w:bCs/>
      <w:sz w:val="28"/>
      <w:szCs w:val="24"/>
    </w:rPr>
  </w:style>
  <w:style w:type="paragraph" w:styleId="af5">
    <w:name w:val="Subtitle"/>
    <w:basedOn w:val="a"/>
    <w:next w:val="a0"/>
    <w:qFormat/>
    <w:rsid w:val="00584CC9"/>
    <w:pPr>
      <w:spacing w:after="60" w:line="100" w:lineRule="atLeast"/>
      <w:jc w:val="center"/>
    </w:pPr>
    <w:rPr>
      <w:rFonts w:ascii="Arial" w:hAnsi="Arial" w:cs="Arial"/>
      <w:i/>
      <w:iCs/>
      <w:sz w:val="24"/>
      <w:szCs w:val="24"/>
    </w:rPr>
  </w:style>
  <w:style w:type="paragraph" w:styleId="af6">
    <w:name w:val="header"/>
    <w:basedOn w:val="a"/>
    <w:rsid w:val="00584CC9"/>
    <w:pPr>
      <w:suppressLineNumbers/>
      <w:tabs>
        <w:tab w:val="center" w:pos="4677"/>
        <w:tab w:val="right" w:pos="9355"/>
      </w:tabs>
      <w:spacing w:after="0" w:line="100" w:lineRule="atLeast"/>
    </w:pPr>
  </w:style>
  <w:style w:type="paragraph" w:styleId="af7">
    <w:name w:val="footer"/>
    <w:basedOn w:val="a"/>
    <w:uiPriority w:val="99"/>
    <w:rsid w:val="00584CC9"/>
    <w:pPr>
      <w:suppressLineNumbers/>
      <w:tabs>
        <w:tab w:val="center" w:pos="4677"/>
        <w:tab w:val="right" w:pos="9355"/>
      </w:tabs>
      <w:spacing w:after="0" w:line="100" w:lineRule="atLeast"/>
    </w:pPr>
  </w:style>
  <w:style w:type="paragraph" w:customStyle="1" w:styleId="210">
    <w:name w:val="Основной текст с отступом 21"/>
    <w:basedOn w:val="a"/>
    <w:rsid w:val="00584CC9"/>
    <w:pPr>
      <w:spacing w:after="120" w:line="480" w:lineRule="auto"/>
      <w:ind w:left="283"/>
    </w:pPr>
  </w:style>
  <w:style w:type="paragraph" w:customStyle="1" w:styleId="15">
    <w:name w:val="Без интервала1"/>
    <w:rsid w:val="00584CC9"/>
    <w:pPr>
      <w:suppressAutoHyphens/>
    </w:pPr>
    <w:rPr>
      <w:rFonts w:ascii="Calibri" w:hAnsi="Calibri"/>
      <w:kern w:val="1"/>
      <w:sz w:val="22"/>
      <w:szCs w:val="22"/>
      <w:lang w:eastAsia="en-US"/>
    </w:rPr>
  </w:style>
  <w:style w:type="paragraph" w:customStyle="1" w:styleId="af8">
    <w:name w:val="Содержимое таблицы"/>
    <w:basedOn w:val="a"/>
    <w:rsid w:val="00584CC9"/>
    <w:pPr>
      <w:suppressLineNumbers/>
      <w:spacing w:after="0" w:line="100" w:lineRule="atLeast"/>
    </w:pPr>
    <w:rPr>
      <w:rFonts w:ascii="Times New Roman" w:hAnsi="Times New Roman"/>
      <w:sz w:val="20"/>
      <w:szCs w:val="20"/>
      <w:lang w:eastAsia="ar-SA"/>
    </w:rPr>
  </w:style>
  <w:style w:type="paragraph" w:customStyle="1" w:styleId="16">
    <w:name w:val="Название объекта1"/>
    <w:basedOn w:val="a"/>
    <w:rsid w:val="00584CC9"/>
    <w:pPr>
      <w:spacing w:after="0" w:line="100" w:lineRule="atLeast"/>
      <w:jc w:val="center"/>
    </w:pPr>
    <w:rPr>
      <w:rFonts w:ascii="Times New Roman" w:hAnsi="Times New Roman"/>
      <w:b/>
      <w:bCs/>
      <w:sz w:val="28"/>
      <w:szCs w:val="24"/>
    </w:rPr>
  </w:style>
  <w:style w:type="paragraph" w:customStyle="1" w:styleId="17">
    <w:name w:val="Основной текст с отступом1"/>
    <w:basedOn w:val="a0"/>
    <w:rsid w:val="00584CC9"/>
    <w:pPr>
      <w:spacing w:after="120"/>
      <w:ind w:firstLine="210"/>
    </w:pPr>
    <w:rPr>
      <w:sz w:val="24"/>
    </w:rPr>
  </w:style>
  <w:style w:type="paragraph" w:customStyle="1" w:styleId="18">
    <w:name w:val="Обычный (веб)1"/>
    <w:basedOn w:val="a"/>
    <w:rsid w:val="00584CC9"/>
    <w:pPr>
      <w:spacing w:before="28" w:after="28" w:line="100" w:lineRule="atLeast"/>
    </w:pPr>
    <w:rPr>
      <w:rFonts w:ascii="Times New Roman" w:hAnsi="Times New Roman"/>
      <w:sz w:val="24"/>
      <w:szCs w:val="24"/>
    </w:rPr>
  </w:style>
  <w:style w:type="paragraph" w:customStyle="1" w:styleId="FR1">
    <w:name w:val="FR1"/>
    <w:rsid w:val="00584CC9"/>
    <w:pPr>
      <w:widowControl w:val="0"/>
      <w:suppressAutoHyphens/>
      <w:spacing w:before="260"/>
    </w:pPr>
    <w:rPr>
      <w:rFonts w:ascii="Arial" w:hAnsi="Arial"/>
      <w:kern w:val="1"/>
      <w:sz w:val="22"/>
      <w:lang w:val="en-US"/>
    </w:rPr>
  </w:style>
  <w:style w:type="paragraph" w:customStyle="1" w:styleId="211">
    <w:name w:val="Основной текст с отступом 211"/>
    <w:basedOn w:val="a"/>
    <w:rsid w:val="00584CC9"/>
    <w:pPr>
      <w:spacing w:after="120" w:line="480" w:lineRule="auto"/>
      <w:ind w:left="283"/>
    </w:pPr>
    <w:rPr>
      <w:rFonts w:ascii="Times New Roman" w:hAnsi="Times New Roman"/>
      <w:sz w:val="28"/>
      <w:szCs w:val="28"/>
      <w:lang w:eastAsia="zh-CN"/>
    </w:rPr>
  </w:style>
  <w:style w:type="paragraph" w:customStyle="1" w:styleId="ConsNonformat">
    <w:name w:val="ConsNonformat"/>
    <w:rsid w:val="00584CC9"/>
    <w:pPr>
      <w:suppressAutoHyphens/>
    </w:pPr>
    <w:rPr>
      <w:rFonts w:ascii="Courier New" w:hAnsi="Courier New"/>
      <w:kern w:val="1"/>
      <w:sz w:val="16"/>
      <w:lang w:eastAsia="ar-SA"/>
    </w:rPr>
  </w:style>
  <w:style w:type="paragraph" w:customStyle="1" w:styleId="23">
    <w:name w:val="Абзац списка2"/>
    <w:basedOn w:val="a"/>
    <w:rsid w:val="00584CC9"/>
    <w:pPr>
      <w:ind w:left="720"/>
    </w:pPr>
  </w:style>
  <w:style w:type="paragraph" w:customStyle="1" w:styleId="ConsPlusCell">
    <w:name w:val="ConsPlusCell"/>
    <w:rsid w:val="00584CC9"/>
    <w:pPr>
      <w:widowControl w:val="0"/>
      <w:suppressAutoHyphens/>
    </w:pPr>
    <w:rPr>
      <w:rFonts w:ascii="Calibri" w:hAnsi="Calibri" w:cs="Calibri"/>
      <w:kern w:val="1"/>
      <w:sz w:val="22"/>
      <w:szCs w:val="22"/>
    </w:rPr>
  </w:style>
  <w:style w:type="paragraph" w:customStyle="1" w:styleId="19">
    <w:name w:val="Обычный1"/>
    <w:rsid w:val="00584CC9"/>
    <w:pPr>
      <w:suppressAutoHyphens/>
    </w:pPr>
    <w:rPr>
      <w:color w:val="000000"/>
      <w:kern w:val="1"/>
      <w:sz w:val="24"/>
      <w:szCs w:val="24"/>
    </w:rPr>
  </w:style>
  <w:style w:type="paragraph" w:customStyle="1" w:styleId="212">
    <w:name w:val="Основной текст 21"/>
    <w:basedOn w:val="a"/>
    <w:rsid w:val="00584CC9"/>
    <w:pPr>
      <w:spacing w:after="0" w:line="100" w:lineRule="atLeast"/>
    </w:pPr>
    <w:rPr>
      <w:rFonts w:ascii="Arial" w:eastAsia="SimSun" w:hAnsi="Arial" w:cs="Mangal"/>
      <w:b/>
      <w:bCs/>
      <w:sz w:val="28"/>
      <w:szCs w:val="24"/>
      <w:lang w:eastAsia="hi-IN" w:bidi="hi-IN"/>
    </w:rPr>
  </w:style>
  <w:style w:type="paragraph" w:customStyle="1" w:styleId="msotitle3">
    <w:name w:val="msotitle3"/>
    <w:rsid w:val="00584CC9"/>
    <w:pPr>
      <w:suppressAutoHyphens/>
      <w:jc w:val="center"/>
    </w:pPr>
    <w:rPr>
      <w:rFonts w:ascii="Book Antiqua" w:hAnsi="Book Antiqua"/>
      <w:b/>
      <w:bCs/>
      <w:color w:val="000000"/>
      <w:kern w:val="1"/>
      <w:sz w:val="40"/>
      <w:szCs w:val="40"/>
    </w:rPr>
  </w:style>
  <w:style w:type="paragraph" w:customStyle="1" w:styleId="24">
    <w:name w:val="Без интервала2"/>
    <w:rsid w:val="00584CC9"/>
    <w:pPr>
      <w:suppressAutoHyphens/>
    </w:pPr>
    <w:rPr>
      <w:kern w:val="1"/>
      <w:sz w:val="24"/>
      <w:szCs w:val="22"/>
      <w:lang w:bidi="he-IL"/>
    </w:rPr>
  </w:style>
  <w:style w:type="paragraph" w:customStyle="1" w:styleId="220">
    <w:name w:val="Основной текст 22"/>
    <w:basedOn w:val="a"/>
    <w:rsid w:val="00584CC9"/>
    <w:pPr>
      <w:spacing w:after="120" w:line="480" w:lineRule="auto"/>
    </w:pPr>
  </w:style>
  <w:style w:type="paragraph" w:customStyle="1" w:styleId="213">
    <w:name w:val="Абзац списка21"/>
    <w:basedOn w:val="a"/>
    <w:rsid w:val="00584CC9"/>
    <w:pPr>
      <w:ind w:left="720"/>
    </w:pPr>
  </w:style>
  <w:style w:type="paragraph" w:styleId="af9">
    <w:name w:val="No Spacing"/>
    <w:uiPriority w:val="1"/>
    <w:qFormat/>
    <w:rsid w:val="00284BBB"/>
    <w:rPr>
      <w:rFonts w:ascii="Calibri" w:hAnsi="Calibri"/>
      <w:sz w:val="22"/>
      <w:szCs w:val="22"/>
    </w:rPr>
  </w:style>
  <w:style w:type="paragraph" w:styleId="afa">
    <w:name w:val="Normal (Web)"/>
    <w:basedOn w:val="a"/>
    <w:uiPriority w:val="99"/>
    <w:unhideWhenUsed/>
    <w:rsid w:val="00AC22AE"/>
    <w:pPr>
      <w:suppressAutoHyphens w:val="0"/>
      <w:spacing w:before="100" w:beforeAutospacing="1" w:after="119" w:line="240" w:lineRule="auto"/>
    </w:pPr>
    <w:rPr>
      <w:rFonts w:ascii="Times New Roman" w:hAnsi="Times New Roman"/>
      <w:kern w:val="0"/>
      <w:sz w:val="24"/>
      <w:szCs w:val="24"/>
    </w:rPr>
  </w:style>
  <w:style w:type="paragraph" w:styleId="afb">
    <w:name w:val="List Paragraph"/>
    <w:basedOn w:val="a"/>
    <w:uiPriority w:val="34"/>
    <w:qFormat/>
    <w:rsid w:val="0088233B"/>
    <w:pPr>
      <w:suppressAutoHyphens w:val="0"/>
      <w:spacing w:after="0" w:line="240" w:lineRule="auto"/>
      <w:ind w:left="720"/>
      <w:contextualSpacing/>
    </w:pPr>
    <w:rPr>
      <w:rFonts w:ascii="Times New Roman" w:hAnsi="Times New Roman"/>
      <w:kern w:val="0"/>
      <w:sz w:val="24"/>
      <w:szCs w:val="24"/>
    </w:rPr>
  </w:style>
  <w:style w:type="table" w:customStyle="1" w:styleId="TableNormal">
    <w:name w:val="Table Normal"/>
    <w:uiPriority w:val="2"/>
    <w:semiHidden/>
    <w:unhideWhenUsed/>
    <w:qFormat/>
    <w:rsid w:val="00FB3B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B3B9D"/>
    <w:pPr>
      <w:widowControl w:val="0"/>
      <w:suppressAutoHyphens w:val="0"/>
      <w:autoSpaceDE w:val="0"/>
      <w:autoSpaceDN w:val="0"/>
      <w:spacing w:after="0" w:line="240" w:lineRule="auto"/>
      <w:ind w:left="1542" w:firstLine="708"/>
      <w:outlineLvl w:val="1"/>
    </w:pPr>
    <w:rPr>
      <w:rFonts w:ascii="Times New Roman" w:hAnsi="Times New Roman"/>
      <w:kern w:val="0"/>
      <w:sz w:val="26"/>
      <w:szCs w:val="26"/>
      <w:lang w:bidi="ru-RU"/>
    </w:rPr>
  </w:style>
  <w:style w:type="paragraph" w:customStyle="1" w:styleId="214">
    <w:name w:val="Заголовок 21"/>
    <w:basedOn w:val="a"/>
    <w:uiPriority w:val="1"/>
    <w:qFormat/>
    <w:rsid w:val="00FB3B9D"/>
    <w:pPr>
      <w:widowControl w:val="0"/>
      <w:suppressAutoHyphens w:val="0"/>
      <w:autoSpaceDE w:val="0"/>
      <w:autoSpaceDN w:val="0"/>
      <w:spacing w:after="0" w:line="240" w:lineRule="auto"/>
      <w:ind w:left="1542"/>
      <w:outlineLvl w:val="2"/>
    </w:pPr>
    <w:rPr>
      <w:rFonts w:ascii="Times New Roman" w:hAnsi="Times New Roman"/>
      <w:b/>
      <w:bCs/>
      <w:kern w:val="0"/>
      <w:sz w:val="24"/>
      <w:szCs w:val="24"/>
      <w:lang w:bidi="ru-RU"/>
    </w:rPr>
  </w:style>
  <w:style w:type="paragraph" w:customStyle="1" w:styleId="TableParagraph">
    <w:name w:val="Table Paragraph"/>
    <w:basedOn w:val="a"/>
    <w:uiPriority w:val="1"/>
    <w:qFormat/>
    <w:rsid w:val="00FB3B9D"/>
    <w:pPr>
      <w:widowControl w:val="0"/>
      <w:suppressAutoHyphens w:val="0"/>
      <w:autoSpaceDE w:val="0"/>
      <w:autoSpaceDN w:val="0"/>
      <w:spacing w:after="0" w:line="240" w:lineRule="auto"/>
    </w:pPr>
    <w:rPr>
      <w:rFonts w:ascii="Times New Roman" w:hAnsi="Times New Roman"/>
      <w:kern w:val="0"/>
      <w:lang w:bidi="ru-RU"/>
    </w:rPr>
  </w:style>
  <w:style w:type="character" w:customStyle="1" w:styleId="40">
    <w:name w:val="Заголовок 4 Знак"/>
    <w:basedOn w:val="a1"/>
    <w:link w:val="4"/>
    <w:uiPriority w:val="9"/>
    <w:semiHidden/>
    <w:rsid w:val="005201CB"/>
    <w:rPr>
      <w:rFonts w:ascii="Cambria" w:hAnsi="Cambria"/>
      <w:b/>
      <w:bCs/>
      <w:color w:val="943634"/>
      <w:kern w:val="1"/>
      <w:sz w:val="22"/>
      <w:szCs w:val="22"/>
      <w:lang w:val="en-US" w:eastAsia="en-US"/>
    </w:rPr>
  </w:style>
  <w:style w:type="character" w:customStyle="1" w:styleId="60">
    <w:name w:val="Заголовок 6 Знак"/>
    <w:basedOn w:val="a1"/>
    <w:link w:val="6"/>
    <w:uiPriority w:val="9"/>
    <w:semiHidden/>
    <w:rsid w:val="005201CB"/>
    <w:rPr>
      <w:rFonts w:ascii="Cambria" w:hAnsi="Cambria"/>
      <w:color w:val="943634"/>
      <w:kern w:val="1"/>
      <w:sz w:val="22"/>
      <w:szCs w:val="22"/>
      <w:lang w:val="en-US" w:eastAsia="en-US"/>
    </w:rPr>
  </w:style>
  <w:style w:type="character" w:customStyle="1" w:styleId="80">
    <w:name w:val="Заголовок 8 Знак"/>
    <w:basedOn w:val="a1"/>
    <w:link w:val="8"/>
    <w:uiPriority w:val="9"/>
    <w:semiHidden/>
    <w:rsid w:val="005201CB"/>
    <w:rPr>
      <w:rFonts w:ascii="Cambria" w:hAnsi="Cambria"/>
      <w:color w:val="C0504D"/>
      <w:kern w:val="1"/>
      <w:sz w:val="22"/>
      <w:szCs w:val="22"/>
      <w:lang w:val="en-US" w:eastAsia="en-US"/>
    </w:rPr>
  </w:style>
  <w:style w:type="character" w:customStyle="1" w:styleId="90">
    <w:name w:val="Заголовок 9 Знак"/>
    <w:basedOn w:val="a1"/>
    <w:link w:val="9"/>
    <w:uiPriority w:val="9"/>
    <w:semiHidden/>
    <w:rsid w:val="005201CB"/>
    <w:rPr>
      <w:rFonts w:ascii="Cambria" w:hAnsi="Cambria"/>
      <w:color w:val="C0504D"/>
      <w:kern w:val="1"/>
      <w:sz w:val="24"/>
      <w:szCs w:val="24"/>
      <w:lang w:val="en-US" w:eastAsia="en-US"/>
    </w:rPr>
  </w:style>
  <w:style w:type="table" w:styleId="afc">
    <w:name w:val="Table Grid"/>
    <w:basedOn w:val="a2"/>
    <w:uiPriority w:val="59"/>
    <w:rsid w:val="005201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6"/>
    <w:semiHidden/>
    <w:unhideWhenUsed/>
    <w:rsid w:val="005201CB"/>
    <w:pPr>
      <w:tabs>
        <w:tab w:val="left" w:pos="709"/>
      </w:tabs>
      <w:suppressAutoHyphens w:val="0"/>
      <w:spacing w:after="0" w:line="240" w:lineRule="auto"/>
      <w:jc w:val="both"/>
    </w:pPr>
    <w:rPr>
      <w:rFonts w:ascii="Tahoma" w:hAnsi="Tahoma" w:cs="Tahoma"/>
      <w:kern w:val="0"/>
      <w:sz w:val="16"/>
      <w:szCs w:val="16"/>
    </w:rPr>
  </w:style>
  <w:style w:type="character" w:customStyle="1" w:styleId="1a">
    <w:name w:val="Текст выноски Знак1"/>
    <w:basedOn w:val="a1"/>
    <w:uiPriority w:val="99"/>
    <w:semiHidden/>
    <w:rsid w:val="005201CB"/>
    <w:rPr>
      <w:rFonts w:ascii="Tahoma" w:hAnsi="Tahoma" w:cs="Tahoma"/>
      <w:kern w:val="1"/>
      <w:sz w:val="16"/>
      <w:szCs w:val="16"/>
    </w:rPr>
  </w:style>
  <w:style w:type="paragraph" w:customStyle="1" w:styleId="msonospacing0">
    <w:name w:val="msonospacing"/>
    <w:basedOn w:val="a"/>
    <w:rsid w:val="005201CB"/>
    <w:pPr>
      <w:suppressAutoHyphens w:val="0"/>
      <w:spacing w:before="100" w:beforeAutospacing="1" w:after="100" w:afterAutospacing="1" w:line="240" w:lineRule="auto"/>
    </w:pPr>
    <w:rPr>
      <w:rFonts w:ascii="Times New Roman" w:hAnsi="Times New Roman"/>
      <w:kern w:val="0"/>
      <w:sz w:val="24"/>
      <w:szCs w:val="24"/>
    </w:rPr>
  </w:style>
  <w:style w:type="numbering" w:customStyle="1" w:styleId="1b">
    <w:name w:val="Нет списка1"/>
    <w:next w:val="a3"/>
    <w:uiPriority w:val="99"/>
    <w:semiHidden/>
    <w:unhideWhenUsed/>
    <w:rsid w:val="005201CB"/>
  </w:style>
  <w:style w:type="paragraph" w:customStyle="1" w:styleId="TableContents">
    <w:name w:val="Table Contents"/>
    <w:basedOn w:val="a"/>
    <w:rsid w:val="005201CB"/>
    <w:pPr>
      <w:widowControl w:val="0"/>
      <w:suppressLineNumbers/>
      <w:spacing w:after="0" w:line="240" w:lineRule="auto"/>
    </w:pPr>
    <w:rPr>
      <w:rFonts w:ascii="Times New Roman" w:eastAsia="Calibri" w:hAnsi="Times New Roman" w:cs="DejaVu Sans"/>
      <w:sz w:val="20"/>
      <w:szCs w:val="20"/>
      <w:lang w:eastAsia="hi-IN" w:bidi="hi-IN"/>
    </w:rPr>
  </w:style>
  <w:style w:type="paragraph" w:customStyle="1" w:styleId="Default">
    <w:name w:val="Default"/>
    <w:rsid w:val="005201CB"/>
    <w:pPr>
      <w:autoSpaceDE w:val="0"/>
      <w:autoSpaceDN w:val="0"/>
      <w:adjustRightInd w:val="0"/>
    </w:pPr>
    <w:rPr>
      <w:rFonts w:eastAsia="Calibri"/>
      <w:color w:val="000000"/>
      <w:sz w:val="24"/>
      <w:szCs w:val="24"/>
    </w:rPr>
  </w:style>
  <w:style w:type="numbering" w:customStyle="1" w:styleId="25">
    <w:name w:val="Нет списка2"/>
    <w:next w:val="a3"/>
    <w:semiHidden/>
    <w:rsid w:val="005201CB"/>
  </w:style>
  <w:style w:type="paragraph" w:customStyle="1" w:styleId="afd">
    <w:name w:val="Базовый"/>
    <w:rsid w:val="005201CB"/>
    <w:pPr>
      <w:tabs>
        <w:tab w:val="left" w:pos="709"/>
      </w:tabs>
      <w:suppressAutoHyphens/>
      <w:spacing w:after="200" w:line="276" w:lineRule="atLeast"/>
    </w:pPr>
    <w:rPr>
      <w:rFonts w:ascii="Calibri" w:eastAsia="Arial Unicode MS" w:hAnsi="Calibri"/>
      <w:sz w:val="22"/>
      <w:szCs w:val="22"/>
    </w:rPr>
  </w:style>
  <w:style w:type="table" w:customStyle="1" w:styleId="1c">
    <w:name w:val="Сетка таблицы1"/>
    <w:basedOn w:val="a2"/>
    <w:next w:val="afc"/>
    <w:rsid w:val="00520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аголовок таблицы"/>
    <w:basedOn w:val="af8"/>
    <w:rsid w:val="005201CB"/>
  </w:style>
  <w:style w:type="paragraph" w:customStyle="1" w:styleId="111">
    <w:name w:val="Основной текст с отступом11"/>
    <w:basedOn w:val="a0"/>
    <w:rsid w:val="005201CB"/>
    <w:pPr>
      <w:spacing w:after="120"/>
      <w:ind w:firstLine="210"/>
    </w:pPr>
    <w:rPr>
      <w:sz w:val="24"/>
    </w:rPr>
  </w:style>
  <w:style w:type="paragraph" w:customStyle="1" w:styleId="112">
    <w:name w:val="Обычный (веб)11"/>
    <w:basedOn w:val="a"/>
    <w:rsid w:val="005201CB"/>
    <w:pPr>
      <w:spacing w:before="28" w:after="28" w:line="100" w:lineRule="atLeast"/>
    </w:pPr>
    <w:rPr>
      <w:rFonts w:ascii="Times New Roman" w:hAnsi="Times New Roman"/>
      <w:sz w:val="24"/>
      <w:szCs w:val="24"/>
    </w:rPr>
  </w:style>
  <w:style w:type="paragraph" w:customStyle="1" w:styleId="113">
    <w:name w:val="Обычный11"/>
    <w:rsid w:val="005201CB"/>
    <w:pPr>
      <w:suppressAutoHyphens/>
    </w:pPr>
    <w:rPr>
      <w:color w:val="000000"/>
      <w:kern w:val="1"/>
      <w:sz w:val="24"/>
      <w:szCs w:val="24"/>
    </w:rPr>
  </w:style>
  <w:style w:type="character" w:styleId="aff">
    <w:name w:val="Emphasis"/>
    <w:uiPriority w:val="20"/>
    <w:qFormat/>
    <w:rsid w:val="005201CB"/>
    <w:rPr>
      <w:rFonts w:ascii="Cambria" w:eastAsia="Times New Roman" w:hAnsi="Cambria" w:cs="Times New Roman"/>
      <w:b/>
      <w:bCs/>
      <w:i/>
      <w:iCs/>
      <w:color w:val="C0504D"/>
      <w:bdr w:val="single" w:sz="18" w:space="0" w:color="F2DBDB"/>
      <w:shd w:val="clear" w:color="auto" w:fill="F2DBDB"/>
    </w:rPr>
  </w:style>
  <w:style w:type="paragraph" w:styleId="26">
    <w:name w:val="Quote"/>
    <w:basedOn w:val="a"/>
    <w:next w:val="a"/>
    <w:link w:val="27"/>
    <w:uiPriority w:val="29"/>
    <w:qFormat/>
    <w:rsid w:val="005201CB"/>
    <w:pPr>
      <w:widowControl w:val="0"/>
      <w:spacing w:after="0" w:line="240" w:lineRule="auto"/>
    </w:pPr>
    <w:rPr>
      <w:rFonts w:ascii="Times New Roman" w:eastAsia="Andale Sans UI" w:hAnsi="Times New Roman"/>
      <w:color w:val="943634"/>
      <w:sz w:val="24"/>
      <w:szCs w:val="24"/>
      <w:lang w:val="en-US" w:eastAsia="en-US"/>
    </w:rPr>
  </w:style>
  <w:style w:type="character" w:customStyle="1" w:styleId="27">
    <w:name w:val="Цитата 2 Знак"/>
    <w:basedOn w:val="a1"/>
    <w:link w:val="26"/>
    <w:uiPriority w:val="29"/>
    <w:rsid w:val="005201CB"/>
    <w:rPr>
      <w:rFonts w:eastAsia="Andale Sans UI"/>
      <w:color w:val="943634"/>
      <w:kern w:val="1"/>
      <w:sz w:val="24"/>
      <w:szCs w:val="24"/>
      <w:lang w:val="en-US" w:eastAsia="en-US"/>
    </w:rPr>
  </w:style>
  <w:style w:type="paragraph" w:styleId="aff0">
    <w:name w:val="Intense Quote"/>
    <w:basedOn w:val="a"/>
    <w:next w:val="a"/>
    <w:link w:val="aff1"/>
    <w:uiPriority w:val="30"/>
    <w:qFormat/>
    <w:rsid w:val="005201CB"/>
    <w:pPr>
      <w:widowControl w:val="0"/>
      <w:pBdr>
        <w:top w:val="dotted" w:sz="8" w:space="10" w:color="C0504D"/>
        <w:bottom w:val="dotted" w:sz="8" w:space="10" w:color="C0504D"/>
      </w:pBdr>
      <w:spacing w:after="0" w:line="300" w:lineRule="auto"/>
      <w:ind w:left="2160" w:right="2160"/>
      <w:jc w:val="center"/>
    </w:pPr>
    <w:rPr>
      <w:rFonts w:ascii="Cambria" w:hAnsi="Cambria"/>
      <w:b/>
      <w:bCs/>
      <w:color w:val="C0504D"/>
      <w:sz w:val="24"/>
      <w:szCs w:val="24"/>
      <w:lang w:val="en-US" w:eastAsia="en-US"/>
    </w:rPr>
  </w:style>
  <w:style w:type="character" w:customStyle="1" w:styleId="aff1">
    <w:name w:val="Выделенная цитата Знак"/>
    <w:basedOn w:val="a1"/>
    <w:link w:val="aff0"/>
    <w:uiPriority w:val="30"/>
    <w:rsid w:val="005201CB"/>
    <w:rPr>
      <w:rFonts w:ascii="Cambria" w:hAnsi="Cambria"/>
      <w:b/>
      <w:bCs/>
      <w:color w:val="C0504D"/>
      <w:kern w:val="1"/>
      <w:sz w:val="24"/>
      <w:szCs w:val="24"/>
      <w:lang w:val="en-US" w:eastAsia="en-US"/>
    </w:rPr>
  </w:style>
  <w:style w:type="character" w:styleId="aff2">
    <w:name w:val="Subtle Emphasis"/>
    <w:uiPriority w:val="19"/>
    <w:qFormat/>
    <w:rsid w:val="005201CB"/>
    <w:rPr>
      <w:rFonts w:ascii="Cambria" w:eastAsia="Times New Roman" w:hAnsi="Cambria" w:cs="Times New Roman"/>
      <w:i/>
      <w:iCs/>
      <w:color w:val="C0504D"/>
    </w:rPr>
  </w:style>
  <w:style w:type="character" w:styleId="aff3">
    <w:name w:val="Intense Emphasis"/>
    <w:uiPriority w:val="21"/>
    <w:qFormat/>
    <w:rsid w:val="005201C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4">
    <w:name w:val="Subtle Reference"/>
    <w:uiPriority w:val="31"/>
    <w:qFormat/>
    <w:rsid w:val="005201CB"/>
    <w:rPr>
      <w:i/>
      <w:iCs/>
      <w:smallCaps/>
      <w:color w:val="C0504D"/>
      <w:u w:color="C0504D"/>
    </w:rPr>
  </w:style>
  <w:style w:type="character" w:styleId="aff5">
    <w:name w:val="Intense Reference"/>
    <w:uiPriority w:val="32"/>
    <w:qFormat/>
    <w:rsid w:val="005201CB"/>
    <w:rPr>
      <w:b/>
      <w:bCs/>
      <w:i/>
      <w:iCs/>
      <w:smallCaps/>
      <w:color w:val="C0504D"/>
      <w:u w:color="C0504D"/>
    </w:rPr>
  </w:style>
  <w:style w:type="character" w:styleId="aff6">
    <w:name w:val="Book Title"/>
    <w:uiPriority w:val="33"/>
    <w:qFormat/>
    <w:rsid w:val="005201CB"/>
    <w:rPr>
      <w:rFonts w:ascii="Cambria" w:eastAsia="Times New Roman" w:hAnsi="Cambria" w:cs="Times New Roman"/>
      <w:b/>
      <w:bCs/>
      <w:i/>
      <w:iCs/>
      <w:smallCaps/>
      <w:color w:val="943634"/>
      <w:u w:val="single"/>
    </w:rPr>
  </w:style>
  <w:style w:type="paragraph" w:styleId="aff7">
    <w:name w:val="TOC Heading"/>
    <w:basedOn w:val="1"/>
    <w:next w:val="a"/>
    <w:uiPriority w:val="39"/>
    <w:semiHidden/>
    <w:unhideWhenUsed/>
    <w:qFormat/>
    <w:rsid w:val="005201CB"/>
    <w:pPr>
      <w:keepNext w:val="0"/>
      <w:widowControl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color w:val="622423"/>
      <w:sz w:val="22"/>
      <w:szCs w:val="22"/>
      <w:lang w:val="en-US" w:eastAsia="en-US"/>
    </w:rPr>
  </w:style>
  <w:style w:type="character" w:customStyle="1" w:styleId="114">
    <w:name w:val="Основной шрифт абзаца11"/>
    <w:rsid w:val="005201CB"/>
  </w:style>
  <w:style w:type="paragraph" w:customStyle="1" w:styleId="3110">
    <w:name w:val="Основной текст 311"/>
    <w:basedOn w:val="a"/>
    <w:rsid w:val="005201CB"/>
    <w:pPr>
      <w:spacing w:after="0" w:line="100" w:lineRule="atLeast"/>
      <w:textAlignment w:val="baseline"/>
    </w:pPr>
    <w:rPr>
      <w:rFonts w:ascii="Times New Roman" w:hAnsi="Times New Roman"/>
      <w:sz w:val="24"/>
      <w:szCs w:val="20"/>
    </w:rPr>
  </w:style>
  <w:style w:type="character" w:customStyle="1" w:styleId="1d">
    <w:name w:val="Основной текст с отступом Знак1"/>
    <w:basedOn w:val="a1"/>
    <w:rsid w:val="005201CB"/>
    <w:rPr>
      <w:rFonts w:ascii="Times New Roman" w:eastAsia="Times New Roman" w:hAnsi="Times New Roman" w:cs="Times New Roman"/>
      <w:kern w:val="1"/>
      <w:sz w:val="28"/>
      <w:szCs w:val="20"/>
      <w:lang w:val="ru-RU" w:eastAsia="ru-RU" w:bidi="ar-SA"/>
    </w:rPr>
  </w:style>
  <w:style w:type="paragraph" w:customStyle="1" w:styleId="3111">
    <w:name w:val="Основной текст с отступом 311"/>
    <w:basedOn w:val="a"/>
    <w:rsid w:val="005201CB"/>
    <w:pPr>
      <w:spacing w:after="120"/>
      <w:ind w:left="283"/>
    </w:pPr>
    <w:rPr>
      <w:sz w:val="16"/>
      <w:szCs w:val="16"/>
      <w:lang w:eastAsia="en-US"/>
    </w:rPr>
  </w:style>
  <w:style w:type="paragraph" w:customStyle="1" w:styleId="115">
    <w:name w:val="Текст выноски11"/>
    <w:basedOn w:val="a"/>
    <w:rsid w:val="005201CB"/>
    <w:pPr>
      <w:spacing w:after="0" w:line="100" w:lineRule="atLeast"/>
    </w:pPr>
    <w:rPr>
      <w:rFonts w:ascii="Tahoma" w:hAnsi="Tahoma" w:cs="Tahoma"/>
      <w:sz w:val="16"/>
      <w:szCs w:val="16"/>
    </w:rPr>
  </w:style>
  <w:style w:type="character" w:customStyle="1" w:styleId="1e">
    <w:name w:val="Верхний колонтитул Знак1"/>
    <w:basedOn w:val="a1"/>
    <w:rsid w:val="005201CB"/>
    <w:rPr>
      <w:rFonts w:ascii="Calibri" w:eastAsia="Times New Roman" w:hAnsi="Calibri" w:cs="Times New Roman"/>
      <w:kern w:val="1"/>
      <w:lang w:val="ru-RU" w:eastAsia="ru-RU" w:bidi="ar-SA"/>
    </w:rPr>
  </w:style>
  <w:style w:type="character" w:customStyle="1" w:styleId="1f">
    <w:name w:val="Нижний колонтитул Знак1"/>
    <w:basedOn w:val="a1"/>
    <w:rsid w:val="005201CB"/>
    <w:rPr>
      <w:rFonts w:ascii="Calibri" w:eastAsia="Times New Roman" w:hAnsi="Calibri" w:cs="Times New Roman"/>
      <w:kern w:val="1"/>
      <w:lang w:val="ru-RU" w:eastAsia="ru-RU" w:bidi="ar-SA"/>
    </w:rPr>
  </w:style>
  <w:style w:type="paragraph" w:customStyle="1" w:styleId="116">
    <w:name w:val="Название объекта11"/>
    <w:basedOn w:val="a"/>
    <w:rsid w:val="005201CB"/>
    <w:pPr>
      <w:spacing w:after="0" w:line="100" w:lineRule="atLeast"/>
      <w:jc w:val="center"/>
    </w:pPr>
    <w:rPr>
      <w:rFonts w:ascii="Times New Roman" w:hAnsi="Times New Roman"/>
      <w:b/>
      <w:bCs/>
      <w:sz w:val="28"/>
      <w:szCs w:val="24"/>
    </w:rPr>
  </w:style>
  <w:style w:type="paragraph" w:customStyle="1" w:styleId="215">
    <w:name w:val="Без интервала21"/>
    <w:rsid w:val="005201CB"/>
    <w:pPr>
      <w:suppressAutoHyphens/>
    </w:pPr>
    <w:rPr>
      <w:kern w:val="1"/>
      <w:sz w:val="24"/>
      <w:szCs w:val="22"/>
      <w:lang w:bidi="he-IL"/>
    </w:rPr>
  </w:style>
  <w:style w:type="paragraph" w:customStyle="1" w:styleId="221">
    <w:name w:val="Основной текст 221"/>
    <w:basedOn w:val="a"/>
    <w:rsid w:val="005201CB"/>
    <w:pPr>
      <w:spacing w:after="120" w:line="480" w:lineRule="auto"/>
    </w:pPr>
  </w:style>
  <w:style w:type="paragraph" w:customStyle="1" w:styleId="ConsPlusNormal">
    <w:name w:val="ConsPlusNormal"/>
    <w:rsid w:val="00BC7AA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cttpo.ucoz.ru%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metodlaboratoria-vcht.ru/load/normativno_pravovye_dokumenty/nacionalnyj_proekt_obrazovanie/2-1-0-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608565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metodlaboratoria-vcht.ru/load/federalnyj_zakon_rf_273_fz_ob_obrazovanii_v_rossijskoj_federacii_ot_29_12_2012_g/1-1-0-5" TargetMode="External"/><Relationship Id="rId4" Type="http://schemas.microsoft.com/office/2007/relationships/stylesWithEffects" Target="stylesWithEffects.xml"/><Relationship Id="rId9" Type="http://schemas.openxmlformats.org/officeDocument/2006/relationships/hyperlink" Target="mailto:dop-cttpo@so.bel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74608-43ED-4AD9-B0C7-1E2CDED5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31</Pages>
  <Words>10368</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69334</CharactersWithSpaces>
  <SharedDoc>false</SharedDoc>
  <HLinks>
    <vt:vector size="54" baseType="variant">
      <vt:variant>
        <vt:i4>7733268</vt:i4>
      </vt:variant>
      <vt:variant>
        <vt:i4>24</vt:i4>
      </vt:variant>
      <vt:variant>
        <vt:i4>0</vt:i4>
      </vt:variant>
      <vt:variant>
        <vt:i4>5</vt:i4>
      </vt:variant>
      <vt:variant>
        <vt:lpwstr>https://oskoluno.ru/index.php?view=weblink&amp;catid=45%3Adetsad&amp;id=151%3A%D0%BC%D0%B1%D0%B4%D0%BE-%D0%B4%D1%81-68-%C2%AB%D0%BE%D0%BC%D0%B0%D0%BA%D0%B0%C2%BB&amp;option=com_weblinks&amp;Itemid=97</vt:lpwstr>
      </vt:variant>
      <vt:variant>
        <vt:lpwstr/>
      </vt:variant>
      <vt:variant>
        <vt:i4>1310839</vt:i4>
      </vt:variant>
      <vt:variant>
        <vt:i4>21</vt:i4>
      </vt:variant>
      <vt:variant>
        <vt:i4>0</vt:i4>
      </vt:variant>
      <vt:variant>
        <vt:i4>5</vt:i4>
      </vt:variant>
      <vt:variant>
        <vt:lpwstr>https://oskoluno.ru/index.php?view=weblink&amp;catid=45%3Adetsad&amp;id=105%3A-2-lr&amp;option=com_weblinks&amp;Itemid=97</vt:lpwstr>
      </vt:variant>
      <vt:variant>
        <vt:lpwstr/>
      </vt:variant>
      <vt:variant>
        <vt:i4>6225943</vt:i4>
      </vt:variant>
      <vt:variant>
        <vt:i4>18</vt:i4>
      </vt:variant>
      <vt:variant>
        <vt:i4>0</vt:i4>
      </vt:variant>
      <vt:variant>
        <vt:i4>5</vt:i4>
      </vt:variant>
      <vt:variant>
        <vt:lpwstr>http://1.metodlaboratoria-vcht.ru/load/normativno_pravovye_dokumenty/nacionalnyj_proekt_obrazovanie/2-1-0-308</vt:lpwstr>
      </vt:variant>
      <vt:variant>
        <vt:lpwstr/>
      </vt:variant>
      <vt:variant>
        <vt:i4>6029382</vt:i4>
      </vt:variant>
      <vt:variant>
        <vt:i4>15</vt:i4>
      </vt:variant>
      <vt:variant>
        <vt:i4>0</vt:i4>
      </vt:variant>
      <vt:variant>
        <vt:i4>5</vt:i4>
      </vt:variant>
      <vt:variant>
        <vt:lpwstr>http://www.1.metodlaboratoria-vcht.ru/load/federalnyj_zakon_rf_273_fz_ob_obrazovanii_v_rossijskoj_federacii_ot_29_12_2012_g/1-1-0-5</vt:lpwstr>
      </vt:variant>
      <vt:variant>
        <vt:lpwstr/>
      </vt:variant>
      <vt:variant>
        <vt:i4>1179720</vt:i4>
      </vt:variant>
      <vt:variant>
        <vt:i4>12</vt:i4>
      </vt:variant>
      <vt:variant>
        <vt:i4>0</vt:i4>
      </vt:variant>
      <vt:variant>
        <vt:i4>5</vt:i4>
      </vt:variant>
      <vt:variant>
        <vt:lpwstr>http://cttpo.ucoz.ru/</vt:lpwstr>
      </vt:variant>
      <vt:variant>
        <vt:lpwstr/>
      </vt:variant>
      <vt:variant>
        <vt:i4>6488135</vt:i4>
      </vt:variant>
      <vt:variant>
        <vt:i4>9</vt:i4>
      </vt:variant>
      <vt:variant>
        <vt:i4>0</vt:i4>
      </vt:variant>
      <vt:variant>
        <vt:i4>5</vt:i4>
      </vt:variant>
      <vt:variant>
        <vt:lpwstr>mailto:st-cdtt2@yandex.ru</vt:lpwstr>
      </vt:variant>
      <vt:variant>
        <vt:lpwstr/>
      </vt:variant>
      <vt:variant>
        <vt:i4>6225943</vt:i4>
      </vt:variant>
      <vt:variant>
        <vt:i4>6</vt:i4>
      </vt:variant>
      <vt:variant>
        <vt:i4>0</vt:i4>
      </vt:variant>
      <vt:variant>
        <vt:i4>5</vt:i4>
      </vt:variant>
      <vt:variant>
        <vt:lpwstr>http://1.metodlaboratoria-vcht.ru/load/normativno_pravovye_dokumenty/nacionalnyj_proekt_obrazovanie/2-1-0-308</vt:lpwstr>
      </vt:variant>
      <vt:variant>
        <vt:lpwstr/>
      </vt:variant>
      <vt:variant>
        <vt:i4>1703999</vt:i4>
      </vt:variant>
      <vt:variant>
        <vt:i4>3</vt:i4>
      </vt:variant>
      <vt:variant>
        <vt:i4>0</vt:i4>
      </vt:variant>
      <vt:variant>
        <vt:i4>5</vt:i4>
      </vt:variant>
      <vt:variant>
        <vt:lpwstr>http://www.consultant.ru/document/cons_doc_LAW_9959/</vt:lpwstr>
      </vt:variant>
      <vt:variant>
        <vt:lpwstr/>
      </vt:variant>
      <vt:variant>
        <vt:i4>6029382</vt:i4>
      </vt:variant>
      <vt:variant>
        <vt:i4>0</vt:i4>
      </vt:variant>
      <vt:variant>
        <vt:i4>0</vt:i4>
      </vt:variant>
      <vt:variant>
        <vt:i4>5</vt:i4>
      </vt:variant>
      <vt:variant>
        <vt:lpwstr>http://www.1.metodlaboratoria-vcht.ru/load/federalnyj_zakon_rf_273_fz_ob_obrazovanii_v_rossijskoj_federacii_ot_29_12_2012_g/1-1-0-5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cp:lastModifiedBy>
  <cp:revision>17</cp:revision>
  <cp:lastPrinted>2025-04-16T08:25:00Z</cp:lastPrinted>
  <dcterms:created xsi:type="dcterms:W3CDTF">2025-03-13T12:55:00Z</dcterms:created>
  <dcterms:modified xsi:type="dcterms:W3CDTF">2025-04-17T13:13:00Z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