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349" w:type="dxa"/>
        <w:jc w:val="center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9"/>
      </w:tblGrid>
      <w:tr w:rsidR="000272AF" w:rsidRPr="00E07E4C" w:rsidTr="000272AF">
        <w:trPr>
          <w:jc w:val="center"/>
        </w:trPr>
        <w:tc>
          <w:tcPr>
            <w:tcW w:w="10349" w:type="dxa"/>
            <w:tcBorders>
              <w:bottom w:val="single" w:sz="8" w:space="0" w:color="auto"/>
            </w:tcBorders>
          </w:tcPr>
          <w:p w:rsidR="000272AF" w:rsidRDefault="008A6D8E" w:rsidP="000272AF">
            <w:pPr>
              <w:ind w:left="-24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ДЕПАРТАМЕНТ</w:t>
            </w:r>
            <w:r w:rsidR="000272AF" w:rsidRPr="00E07E4C">
              <w:rPr>
                <w:sz w:val="16"/>
                <w:szCs w:val="16"/>
              </w:rPr>
              <w:t xml:space="preserve"> ОБРАЗОВАНИЯ АДМИНИСТРАЦИИ СТАРООСКОЛЬСКОГО ГОРОДСКОГО ОКРУГА БЕЛГОРОДСКОЙ ОБЛАСТИ</w:t>
            </w:r>
          </w:p>
          <w:p w:rsidR="000272AF" w:rsidRPr="00E07E4C" w:rsidRDefault="000272AF" w:rsidP="000272AF">
            <w:pPr>
              <w:ind w:left="-249" w:right="-108"/>
              <w:jc w:val="center"/>
              <w:rPr>
                <w:sz w:val="16"/>
                <w:szCs w:val="16"/>
              </w:rPr>
            </w:pPr>
          </w:p>
          <w:p w:rsidR="000272AF" w:rsidRPr="00E07E4C" w:rsidRDefault="000272AF" w:rsidP="000272AF">
            <w:pPr>
              <w:ind w:left="-249" w:right="-108"/>
              <w:jc w:val="center"/>
              <w:rPr>
                <w:sz w:val="20"/>
                <w:szCs w:val="20"/>
              </w:rPr>
            </w:pPr>
            <w:r w:rsidRPr="00E07E4C">
              <w:rPr>
                <w:sz w:val="20"/>
                <w:szCs w:val="20"/>
              </w:rPr>
              <w:t>МУНИЦИПАЛЬНОЕ БЮДЖЕТНОЕ</w:t>
            </w:r>
            <w:r>
              <w:rPr>
                <w:sz w:val="20"/>
                <w:szCs w:val="20"/>
              </w:rPr>
              <w:t xml:space="preserve"> </w:t>
            </w:r>
            <w:r w:rsidRPr="00E07E4C">
              <w:rPr>
                <w:sz w:val="20"/>
                <w:szCs w:val="20"/>
              </w:rPr>
              <w:t xml:space="preserve">УЧРЕЖДЕНИЕ ДОПОЛНИТЕЛЬНОГО ОБРАЗОВАНИЯ </w:t>
            </w:r>
          </w:p>
          <w:p w:rsidR="000272AF" w:rsidRPr="00E07E4C" w:rsidRDefault="000272AF" w:rsidP="000272AF">
            <w:pPr>
              <w:ind w:left="-249" w:right="-108"/>
              <w:jc w:val="center"/>
              <w:rPr>
                <w:b/>
                <w:sz w:val="24"/>
                <w:szCs w:val="24"/>
              </w:rPr>
            </w:pPr>
            <w:r w:rsidRPr="00E07E4C">
              <w:rPr>
                <w:b/>
                <w:sz w:val="24"/>
                <w:szCs w:val="24"/>
              </w:rPr>
              <w:t>«ЦЕНТР ТЕХНИЧЕСКОГО ТВОРЧЕСТВА И ПРОФЕССИОНАЛЬНОГО ОБУЧЕНИЯ»</w:t>
            </w:r>
          </w:p>
          <w:p w:rsidR="000272AF" w:rsidRPr="00E07E4C" w:rsidRDefault="000272AF" w:rsidP="000272AF">
            <w:pPr>
              <w:ind w:left="-249" w:right="-108"/>
              <w:jc w:val="center"/>
              <w:rPr>
                <w:b/>
                <w:sz w:val="16"/>
                <w:szCs w:val="16"/>
              </w:rPr>
            </w:pPr>
          </w:p>
          <w:p w:rsidR="000272AF" w:rsidRPr="00E07E4C" w:rsidRDefault="000272AF" w:rsidP="000272AF">
            <w:pPr>
              <w:ind w:left="-249" w:right="-108"/>
              <w:jc w:val="center"/>
              <w:rPr>
                <w:sz w:val="26"/>
                <w:szCs w:val="26"/>
              </w:rPr>
            </w:pPr>
            <w:r w:rsidRPr="00E07E4C">
              <w:rPr>
                <w:sz w:val="16"/>
                <w:szCs w:val="16"/>
              </w:rPr>
              <w:t>3095</w:t>
            </w:r>
            <w:r>
              <w:rPr>
                <w:sz w:val="16"/>
                <w:szCs w:val="16"/>
              </w:rPr>
              <w:t>08</w:t>
            </w:r>
            <w:r w:rsidRPr="00E07E4C">
              <w:rPr>
                <w:sz w:val="16"/>
                <w:szCs w:val="16"/>
              </w:rPr>
              <w:t xml:space="preserve">  РФ Белгородская область, город Старый Оскол, улица Советская 11</w:t>
            </w:r>
            <w:r>
              <w:rPr>
                <w:sz w:val="16"/>
                <w:szCs w:val="16"/>
              </w:rPr>
              <w:t>-</w:t>
            </w:r>
            <w:r w:rsidRPr="00E07E4C">
              <w:rPr>
                <w:sz w:val="16"/>
                <w:szCs w:val="16"/>
              </w:rPr>
              <w:t>а, тел. 42-62-96</w:t>
            </w:r>
          </w:p>
        </w:tc>
      </w:tr>
    </w:tbl>
    <w:p w:rsidR="000272AF" w:rsidRDefault="000272AF" w:rsidP="000272AF">
      <w:pPr>
        <w:pStyle w:val="Standard"/>
        <w:spacing w:after="0" w:line="240" w:lineRule="auto"/>
        <w:ind w:left="-240"/>
        <w:jc w:val="center"/>
        <w:rPr>
          <w:rFonts w:ascii="Times New Roman" w:hAnsi="Times New Roman" w:cs="Times New Roman"/>
          <w:sz w:val="20"/>
          <w:szCs w:val="20"/>
        </w:rPr>
      </w:pPr>
    </w:p>
    <w:p w:rsidR="000272AF" w:rsidRDefault="000272AF" w:rsidP="000272AF">
      <w:pPr>
        <w:pStyle w:val="Standard"/>
        <w:spacing w:after="0" w:line="240" w:lineRule="auto"/>
        <w:ind w:left="-240"/>
        <w:jc w:val="center"/>
        <w:rPr>
          <w:rFonts w:ascii="Times New Roman" w:hAnsi="Times New Roman" w:cs="Times New Roman"/>
          <w:sz w:val="20"/>
          <w:szCs w:val="20"/>
        </w:rPr>
      </w:pPr>
    </w:p>
    <w:p w:rsidR="000272AF" w:rsidRDefault="000272AF" w:rsidP="000272AF">
      <w:pPr>
        <w:pStyle w:val="Standard"/>
        <w:spacing w:after="0" w:line="240" w:lineRule="auto"/>
        <w:ind w:left="-240"/>
        <w:jc w:val="center"/>
        <w:rPr>
          <w:rFonts w:ascii="Times New Roman" w:hAnsi="Times New Roman" w:cs="Times New Roman"/>
          <w:sz w:val="20"/>
          <w:szCs w:val="20"/>
        </w:rPr>
      </w:pPr>
    </w:p>
    <w:p w:rsidR="000272AF" w:rsidRDefault="000272AF" w:rsidP="000272AF">
      <w:pPr>
        <w:pStyle w:val="Standard"/>
        <w:spacing w:after="0" w:line="240" w:lineRule="auto"/>
        <w:ind w:left="-240"/>
        <w:jc w:val="center"/>
        <w:rPr>
          <w:rFonts w:ascii="Times New Roman" w:hAnsi="Times New Roman" w:cs="Times New Roman"/>
          <w:sz w:val="20"/>
          <w:szCs w:val="20"/>
        </w:rPr>
      </w:pPr>
    </w:p>
    <w:p w:rsidR="000272AF" w:rsidRDefault="000272AF" w:rsidP="000272AF">
      <w:pPr>
        <w:pStyle w:val="Standard"/>
        <w:spacing w:after="0" w:line="240" w:lineRule="auto"/>
        <w:ind w:left="-2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jc w:val="center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09"/>
        <w:gridCol w:w="3402"/>
        <w:gridCol w:w="3262"/>
      </w:tblGrid>
      <w:tr w:rsidR="000272AF" w:rsidTr="000272AF">
        <w:trPr>
          <w:jc w:val="center"/>
        </w:trPr>
        <w:tc>
          <w:tcPr>
            <w:tcW w:w="3509" w:type="dxa"/>
            <w:shd w:val="clear" w:color="auto" w:fill="auto"/>
          </w:tcPr>
          <w:p w:rsidR="000272AF" w:rsidRPr="00C71372" w:rsidRDefault="000272AF" w:rsidP="000272AF">
            <w:pPr>
              <w:pStyle w:val="Standard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272AF" w:rsidRPr="00C71372" w:rsidRDefault="000272AF" w:rsidP="000272AF">
            <w:pPr>
              <w:pStyle w:val="Standard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hAnsi="Times New Roman" w:cs="Times New Roman"/>
                <w:sz w:val="24"/>
                <w:szCs w:val="24"/>
              </w:rPr>
              <w:t>на  заседании</w:t>
            </w:r>
          </w:p>
          <w:p w:rsidR="000272AF" w:rsidRPr="00C71372" w:rsidRDefault="000272AF" w:rsidP="000272AF">
            <w:pPr>
              <w:pStyle w:val="Standard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0272AF" w:rsidRPr="00C71372" w:rsidRDefault="000272AF" w:rsidP="000272AF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от</w:t>
            </w:r>
          </w:p>
          <w:p w:rsidR="000272AF" w:rsidRPr="00C71372" w:rsidRDefault="002A1ECB" w:rsidP="000272AF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0272AF"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0272AF"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A6D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72AF"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0272AF" w:rsidRPr="00C71372" w:rsidRDefault="000272AF" w:rsidP="000272AF">
            <w:pPr>
              <w:pStyle w:val="Standard"/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72AF" w:rsidRPr="00C71372" w:rsidRDefault="000272AF" w:rsidP="000272AF">
            <w:pPr>
              <w:pStyle w:val="Standard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0272AF" w:rsidRPr="00C71372" w:rsidRDefault="000272AF" w:rsidP="000272AF">
            <w:pPr>
              <w:pStyle w:val="Standard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</w:p>
          <w:p w:rsidR="000272AF" w:rsidRPr="00C71372" w:rsidRDefault="000272AF" w:rsidP="000272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0272AF" w:rsidRPr="00C71372" w:rsidRDefault="000272AF" w:rsidP="000272AF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от</w:t>
            </w:r>
          </w:p>
          <w:p w:rsidR="000272AF" w:rsidRPr="00C71372" w:rsidRDefault="002A1ECB" w:rsidP="000272AF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0272AF"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0272AF"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A6D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72AF"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 №</w:t>
            </w:r>
          </w:p>
          <w:p w:rsidR="000272AF" w:rsidRPr="00C71372" w:rsidRDefault="000272AF" w:rsidP="000272AF">
            <w:pPr>
              <w:pStyle w:val="Standard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</w:tcPr>
          <w:p w:rsidR="000272AF" w:rsidRPr="00C71372" w:rsidRDefault="000272AF" w:rsidP="000272AF">
            <w:pPr>
              <w:pStyle w:val="Standard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272AF" w:rsidRPr="00C71372" w:rsidRDefault="000272AF" w:rsidP="000272AF">
            <w:pPr>
              <w:pStyle w:val="Standard"/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0272AF" w:rsidRPr="00C71372" w:rsidRDefault="000272AF" w:rsidP="000272AF">
            <w:pPr>
              <w:pStyle w:val="Standard"/>
              <w:spacing w:after="0" w:line="240" w:lineRule="auto"/>
              <w:ind w:left="56" w:hanging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 «ЦТТ и ПО»</w:t>
            </w:r>
          </w:p>
          <w:p w:rsidR="000272AF" w:rsidRDefault="000272AF" w:rsidP="008A6D8E">
            <w:pPr>
              <w:pStyle w:val="Standard"/>
              <w:spacing w:after="0" w:line="240" w:lineRule="auto"/>
              <w:jc w:val="center"/>
            </w:pP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A1EC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A1EC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A6D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 №</w:t>
            </w:r>
            <w:r w:rsidR="002A1EC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A1EC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C71372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272AF" w:rsidRDefault="000272AF" w:rsidP="000272AF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2AF" w:rsidRDefault="000272AF" w:rsidP="000272AF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2AF" w:rsidRDefault="000272AF" w:rsidP="000272AF">
      <w:pPr>
        <w:pStyle w:val="Standard"/>
        <w:spacing w:line="240" w:lineRule="auto"/>
        <w:rPr>
          <w:rFonts w:cs="Times New Roman"/>
        </w:rPr>
      </w:pPr>
    </w:p>
    <w:p w:rsidR="000272AF" w:rsidRPr="005A7404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0272AF" w:rsidRPr="005A7404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(общеразвивающая) программа</w:t>
      </w:r>
    </w:p>
    <w:p w:rsidR="000272AF" w:rsidRPr="005A7404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2AF" w:rsidRPr="000272AF" w:rsidRDefault="000272AF" w:rsidP="000272AF">
      <w:pPr>
        <w:jc w:val="center"/>
        <w:rPr>
          <w:color w:val="993366"/>
          <w:sz w:val="28"/>
          <w:szCs w:val="28"/>
        </w:rPr>
      </w:pPr>
      <w:r w:rsidRPr="000272AF">
        <w:rPr>
          <w:b/>
          <w:bCs/>
          <w:sz w:val="28"/>
          <w:szCs w:val="28"/>
        </w:rPr>
        <w:t>«</w:t>
      </w:r>
      <w:r w:rsidR="000D53A0">
        <w:rPr>
          <w:b/>
          <w:bCs/>
          <w:sz w:val="28"/>
          <w:szCs w:val="28"/>
        </w:rPr>
        <w:t>Волейбол и Я</w:t>
      </w:r>
      <w:r w:rsidRPr="000272AF">
        <w:rPr>
          <w:b/>
          <w:bCs/>
          <w:sz w:val="28"/>
          <w:szCs w:val="28"/>
        </w:rPr>
        <w:t>»</w:t>
      </w:r>
    </w:p>
    <w:p w:rsidR="000272AF" w:rsidRPr="005A7404" w:rsidRDefault="002A1ECB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физкультурно-спортивной </w:t>
      </w:r>
      <w:r w:rsidR="000272AF" w:rsidRPr="005A7404">
        <w:rPr>
          <w:rFonts w:ascii="Times New Roman" w:hAnsi="Times New Roman" w:cs="Times New Roman"/>
          <w:sz w:val="26"/>
          <w:szCs w:val="26"/>
        </w:rPr>
        <w:t>направленности</w:t>
      </w:r>
    </w:p>
    <w:p w:rsidR="000272AF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2AF" w:rsidRPr="000272AF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2AF">
        <w:rPr>
          <w:rFonts w:ascii="Times New Roman" w:hAnsi="Times New Roman" w:cs="Times New Roman"/>
          <w:sz w:val="26"/>
          <w:szCs w:val="26"/>
        </w:rPr>
        <w:t xml:space="preserve">Уровень программы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272AF">
        <w:rPr>
          <w:rFonts w:ascii="Times New Roman" w:hAnsi="Times New Roman" w:cs="Times New Roman"/>
          <w:sz w:val="26"/>
          <w:szCs w:val="26"/>
        </w:rPr>
        <w:t xml:space="preserve"> </w:t>
      </w:r>
      <w:r w:rsidR="002A1ECB">
        <w:rPr>
          <w:rFonts w:ascii="Times New Roman" w:hAnsi="Times New Roman" w:cs="Times New Roman"/>
          <w:sz w:val="26"/>
          <w:szCs w:val="26"/>
        </w:rPr>
        <w:t>базовый</w:t>
      </w:r>
    </w:p>
    <w:p w:rsidR="000272AF" w:rsidRPr="000272AF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2AF">
        <w:rPr>
          <w:rFonts w:ascii="Times New Roman" w:hAnsi="Times New Roman" w:cs="Times New Roman"/>
          <w:sz w:val="26"/>
          <w:szCs w:val="26"/>
        </w:rPr>
        <w:t>Срок реализации программы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0272AF">
        <w:rPr>
          <w:rFonts w:ascii="Times New Roman" w:hAnsi="Times New Roman" w:cs="Times New Roman"/>
          <w:sz w:val="26"/>
          <w:szCs w:val="26"/>
        </w:rPr>
        <w:t>1 год</w:t>
      </w:r>
    </w:p>
    <w:p w:rsidR="000272AF" w:rsidRPr="00BF1CF9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72AF">
        <w:rPr>
          <w:rFonts w:ascii="Times New Roman" w:hAnsi="Times New Roman" w:cs="Times New Roman"/>
          <w:sz w:val="26"/>
          <w:szCs w:val="26"/>
        </w:rPr>
        <w:t>Возраст учащихся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D53A0">
        <w:rPr>
          <w:rFonts w:ascii="Times New Roman" w:hAnsi="Times New Roman" w:cs="Times New Roman"/>
          <w:sz w:val="26"/>
          <w:szCs w:val="26"/>
        </w:rPr>
        <w:t>11</w:t>
      </w:r>
      <w:r w:rsidRPr="000272AF">
        <w:rPr>
          <w:rFonts w:ascii="Times New Roman" w:hAnsi="Times New Roman" w:cs="Times New Roman"/>
          <w:sz w:val="26"/>
          <w:szCs w:val="26"/>
        </w:rPr>
        <w:t>-1</w:t>
      </w:r>
      <w:r w:rsidR="000D53A0">
        <w:rPr>
          <w:rFonts w:ascii="Times New Roman" w:hAnsi="Times New Roman" w:cs="Times New Roman"/>
          <w:sz w:val="26"/>
          <w:szCs w:val="26"/>
        </w:rPr>
        <w:t>4</w:t>
      </w:r>
      <w:r w:rsidRPr="000272AF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0272AF" w:rsidRPr="00BF1CF9" w:rsidRDefault="000272AF" w:rsidP="000272AF">
      <w:pPr>
        <w:pStyle w:val="Standard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72AF" w:rsidRDefault="000272AF" w:rsidP="000272AF">
      <w:pPr>
        <w:pStyle w:val="Standard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0272AF" w:rsidRDefault="000272AF" w:rsidP="000272AF">
      <w:pPr>
        <w:pStyle w:val="Standard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0D53A0" w:rsidRDefault="000272AF" w:rsidP="000D53A0">
      <w:pPr>
        <w:pStyle w:val="Standard"/>
        <w:spacing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BF1CF9">
        <w:rPr>
          <w:rFonts w:ascii="Times New Roman" w:hAnsi="Times New Roman" w:cs="Times New Roman"/>
          <w:sz w:val="26"/>
          <w:szCs w:val="26"/>
        </w:rPr>
        <w:t>Авторы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D53A0" w:rsidRDefault="000D53A0" w:rsidP="000D53A0">
      <w:pPr>
        <w:pStyle w:val="Standard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Гетманская Галина Владимировна, педагог дополнительного образования;</w:t>
      </w:r>
    </w:p>
    <w:p w:rsidR="000272AF" w:rsidRPr="00BF1CF9" w:rsidRDefault="002A1ECB" w:rsidP="000D53A0">
      <w:pPr>
        <w:pStyle w:val="Standard"/>
        <w:spacing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Богачева Татьяна Ивановна</w:t>
      </w:r>
      <w:r w:rsidR="000272AF" w:rsidRPr="000272AF">
        <w:rPr>
          <w:rFonts w:ascii="Times New Roman" w:hAnsi="Times New Roman" w:cs="Times New Roman"/>
          <w:sz w:val="26"/>
          <w:szCs w:val="26"/>
        </w:rPr>
        <w:t>, методист;</w:t>
      </w:r>
      <w:r w:rsidR="000272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Абаполова Валентина Владимировна</w:t>
      </w:r>
      <w:r w:rsidR="000272AF" w:rsidRPr="000272AF">
        <w:rPr>
          <w:rFonts w:ascii="Times New Roman" w:hAnsi="Times New Roman" w:cs="Times New Roman"/>
          <w:sz w:val="26"/>
          <w:szCs w:val="26"/>
        </w:rPr>
        <w:t>, методист</w:t>
      </w:r>
    </w:p>
    <w:p w:rsidR="000272AF" w:rsidRPr="00BF1CF9" w:rsidRDefault="000272AF" w:rsidP="000D53A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72AF" w:rsidRPr="00BF1CF9" w:rsidRDefault="000272AF" w:rsidP="000D53A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72AF" w:rsidRPr="00BF1CF9" w:rsidRDefault="000272AF" w:rsidP="000D53A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72AF" w:rsidRPr="00BF1CF9" w:rsidRDefault="000272AF" w:rsidP="000D53A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72AF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72AF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72AF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72AF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72AF" w:rsidRPr="00BF1CF9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72AF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72AF" w:rsidRPr="00BF1CF9" w:rsidRDefault="000272AF" w:rsidP="000272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CF9">
        <w:rPr>
          <w:rFonts w:ascii="Times New Roman" w:hAnsi="Times New Roman" w:cs="Times New Roman"/>
          <w:sz w:val="26"/>
          <w:szCs w:val="26"/>
        </w:rPr>
        <w:t>Старый Оскол</w:t>
      </w:r>
    </w:p>
    <w:p w:rsidR="000272AF" w:rsidRPr="00BF1CF9" w:rsidRDefault="000272AF" w:rsidP="000272AF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1CF9">
        <w:rPr>
          <w:rFonts w:ascii="Times New Roman" w:hAnsi="Times New Roman" w:cs="Times New Roman"/>
          <w:sz w:val="26"/>
          <w:szCs w:val="26"/>
        </w:rPr>
        <w:t>2023 год</w:t>
      </w:r>
    </w:p>
    <w:p w:rsidR="007E7F60" w:rsidRPr="008709D6" w:rsidRDefault="007E7F60" w:rsidP="00D5751C">
      <w:pPr>
        <w:spacing w:line="360" w:lineRule="auto"/>
        <w:rPr>
          <w:sz w:val="26"/>
          <w:szCs w:val="26"/>
        </w:rPr>
        <w:sectPr w:rsidR="007E7F60" w:rsidRPr="008709D6" w:rsidSect="002B3898">
          <w:type w:val="continuous"/>
          <w:pgSz w:w="11910" w:h="16840"/>
          <w:pgMar w:top="851" w:right="851" w:bottom="567" w:left="1418" w:header="720" w:footer="720" w:gutter="0"/>
          <w:cols w:space="720"/>
        </w:sectPr>
      </w:pPr>
    </w:p>
    <w:p w:rsidR="00A66BA7" w:rsidRPr="008709D6" w:rsidRDefault="00A66BA7" w:rsidP="00D5751C">
      <w:pPr>
        <w:pStyle w:val="1"/>
        <w:spacing w:line="360" w:lineRule="auto"/>
        <w:ind w:left="0"/>
        <w:jc w:val="center"/>
        <w:rPr>
          <w:sz w:val="26"/>
          <w:szCs w:val="26"/>
        </w:rPr>
      </w:pPr>
      <w:bookmarkStart w:id="0" w:name="_bookmark0"/>
      <w:bookmarkStart w:id="1" w:name="_bookmark1"/>
      <w:bookmarkEnd w:id="0"/>
      <w:bookmarkEnd w:id="1"/>
      <w:r w:rsidRPr="008709D6">
        <w:rPr>
          <w:sz w:val="26"/>
          <w:szCs w:val="26"/>
        </w:rPr>
        <w:lastRenderedPageBreak/>
        <w:t>ПОЯСНИТЕЛЬНАЯ</w:t>
      </w:r>
      <w:r w:rsidRPr="008709D6">
        <w:rPr>
          <w:spacing w:val="-2"/>
          <w:sz w:val="26"/>
          <w:szCs w:val="26"/>
        </w:rPr>
        <w:t xml:space="preserve"> </w:t>
      </w:r>
      <w:r w:rsidRPr="008709D6">
        <w:rPr>
          <w:sz w:val="26"/>
          <w:szCs w:val="26"/>
        </w:rPr>
        <w:t>ЗАПИСКА</w:t>
      </w:r>
    </w:p>
    <w:p w:rsidR="000D53A0" w:rsidRPr="007B182C" w:rsidRDefault="000D53A0" w:rsidP="000D53A0">
      <w:pPr>
        <w:ind w:firstLine="720"/>
        <w:jc w:val="both"/>
        <w:rPr>
          <w:color w:val="000000" w:themeColor="text1"/>
          <w:sz w:val="26"/>
          <w:szCs w:val="26"/>
        </w:rPr>
      </w:pPr>
      <w:r w:rsidRPr="007B182C">
        <w:rPr>
          <w:rFonts w:eastAsia="+mn-ea"/>
          <w:bCs/>
          <w:color w:val="000000" w:themeColor="text1"/>
          <w:kern w:val="24"/>
          <w:sz w:val="26"/>
          <w:szCs w:val="26"/>
        </w:rPr>
        <w:t>Дополнительная общер</w:t>
      </w:r>
      <w:r>
        <w:rPr>
          <w:rFonts w:eastAsia="+mn-ea"/>
          <w:bCs/>
          <w:color w:val="000000" w:themeColor="text1"/>
          <w:kern w:val="24"/>
          <w:sz w:val="26"/>
          <w:szCs w:val="26"/>
        </w:rPr>
        <w:t>азвивающая программа «Волейбол и Я»</w:t>
      </w:r>
      <w:r w:rsidRPr="007B182C">
        <w:rPr>
          <w:rFonts w:eastAsia="+mn-ea"/>
          <w:bCs/>
          <w:color w:val="000000" w:themeColor="text1"/>
          <w:kern w:val="24"/>
          <w:sz w:val="26"/>
          <w:szCs w:val="26"/>
        </w:rPr>
        <w:t xml:space="preserve"> составлена в соответствии со следующими нормативными документами:</w:t>
      </w:r>
    </w:p>
    <w:p w:rsidR="000D53A0" w:rsidRPr="007B182C" w:rsidRDefault="000D53A0" w:rsidP="00887E03">
      <w:pPr>
        <w:widowControl/>
        <w:numPr>
          <w:ilvl w:val="0"/>
          <w:numId w:val="8"/>
        </w:numPr>
        <w:autoSpaceDE/>
        <w:autoSpaceDN/>
        <w:ind w:left="0" w:firstLine="720"/>
        <w:contextualSpacing/>
        <w:jc w:val="both"/>
        <w:rPr>
          <w:color w:val="000000" w:themeColor="text1"/>
          <w:sz w:val="26"/>
          <w:szCs w:val="26"/>
        </w:rPr>
      </w:pPr>
      <w:r w:rsidRPr="007B182C">
        <w:rPr>
          <w:rFonts w:eastAsia="+mn-ea"/>
          <w:bCs/>
          <w:color w:val="000000" w:themeColor="text1"/>
          <w:kern w:val="24"/>
          <w:sz w:val="26"/>
          <w:szCs w:val="26"/>
        </w:rPr>
        <w:t>Федеральный закон Российской Федерации от 29 декабря 2012 года № 273-ФЗ «Об образовании в Российской Федерации» (Далее – ФЗ № 273);</w:t>
      </w:r>
    </w:p>
    <w:p w:rsidR="000D53A0" w:rsidRPr="007B182C" w:rsidRDefault="000D53A0" w:rsidP="00887E03">
      <w:pPr>
        <w:widowControl/>
        <w:numPr>
          <w:ilvl w:val="0"/>
          <w:numId w:val="8"/>
        </w:numPr>
        <w:autoSpaceDE/>
        <w:autoSpaceDN/>
        <w:ind w:left="0" w:firstLine="720"/>
        <w:contextualSpacing/>
        <w:jc w:val="both"/>
        <w:rPr>
          <w:color w:val="000000" w:themeColor="text1"/>
          <w:sz w:val="26"/>
          <w:szCs w:val="26"/>
        </w:rPr>
      </w:pPr>
      <w:r w:rsidRPr="007B182C">
        <w:rPr>
          <w:rFonts w:eastAsia="+mn-ea"/>
          <w:bCs/>
          <w:color w:val="000000" w:themeColor="text1"/>
          <w:kern w:val="24"/>
          <w:sz w:val="26"/>
          <w:szCs w:val="26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года №678-р (Далее – Концепция);</w:t>
      </w:r>
    </w:p>
    <w:p w:rsidR="000D53A0" w:rsidRPr="007B182C" w:rsidRDefault="000D53A0" w:rsidP="00887E03">
      <w:pPr>
        <w:widowControl/>
        <w:numPr>
          <w:ilvl w:val="0"/>
          <w:numId w:val="8"/>
        </w:numPr>
        <w:autoSpaceDE/>
        <w:autoSpaceDN/>
        <w:ind w:left="0" w:firstLine="720"/>
        <w:contextualSpacing/>
        <w:jc w:val="both"/>
        <w:rPr>
          <w:color w:val="000000" w:themeColor="text1"/>
          <w:sz w:val="26"/>
          <w:szCs w:val="26"/>
        </w:rPr>
      </w:pPr>
      <w:r w:rsidRPr="007B182C">
        <w:rPr>
          <w:rFonts w:eastAsia="+mn-ea"/>
          <w:bCs/>
          <w:color w:val="000000" w:themeColor="text1"/>
          <w:kern w:val="24"/>
          <w:sz w:val="26"/>
          <w:szCs w:val="26"/>
        </w:rPr>
        <w:t>Приказ Министерства просвещения РФ от 27 июля 2022 г. N629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D53A0" w:rsidRPr="007B182C" w:rsidRDefault="000D53A0" w:rsidP="00887E03">
      <w:pPr>
        <w:widowControl/>
        <w:numPr>
          <w:ilvl w:val="0"/>
          <w:numId w:val="8"/>
        </w:numPr>
        <w:autoSpaceDE/>
        <w:autoSpaceDN/>
        <w:ind w:left="0" w:firstLine="720"/>
        <w:contextualSpacing/>
        <w:jc w:val="both"/>
        <w:rPr>
          <w:color w:val="000000" w:themeColor="text1"/>
          <w:sz w:val="26"/>
          <w:szCs w:val="26"/>
        </w:rPr>
      </w:pPr>
      <w:r w:rsidRPr="007B182C">
        <w:rPr>
          <w:rFonts w:eastAsia="+mn-ea"/>
          <w:bCs/>
          <w:color w:val="000000" w:themeColor="text1"/>
          <w:kern w:val="24"/>
          <w:sz w:val="26"/>
          <w:szCs w:val="26"/>
        </w:rPr>
        <w:t>Постановление Главного государственного санитарного врача Росси</w:t>
      </w:r>
      <w:r w:rsidRPr="007B182C">
        <w:rPr>
          <w:rFonts w:eastAsia="+mn-ea"/>
          <w:bCs/>
          <w:color w:val="000000" w:themeColor="text1"/>
          <w:kern w:val="24"/>
          <w:sz w:val="26"/>
          <w:szCs w:val="26"/>
        </w:rPr>
        <w:t>й</w:t>
      </w:r>
      <w:r w:rsidRPr="007B182C">
        <w:rPr>
          <w:rFonts w:eastAsia="+mn-ea"/>
          <w:bCs/>
          <w:color w:val="000000" w:themeColor="text1"/>
          <w:kern w:val="24"/>
          <w:sz w:val="26"/>
          <w:szCs w:val="26"/>
        </w:rPr>
        <w:t>ской Федерации от 28.09.2020 №28 «Об утверждении санитарных правил СП 2.4.3648-20 «Санитарно-эпидемиологические требования к организациям воспит</w:t>
      </w:r>
      <w:r w:rsidRPr="007B182C">
        <w:rPr>
          <w:rFonts w:eastAsia="+mn-ea"/>
          <w:bCs/>
          <w:color w:val="000000" w:themeColor="text1"/>
          <w:kern w:val="24"/>
          <w:sz w:val="26"/>
          <w:szCs w:val="26"/>
        </w:rPr>
        <w:t>а</w:t>
      </w:r>
      <w:r w:rsidRPr="007B182C">
        <w:rPr>
          <w:rFonts w:eastAsia="+mn-ea"/>
          <w:bCs/>
          <w:color w:val="000000" w:themeColor="text1"/>
          <w:kern w:val="24"/>
          <w:sz w:val="26"/>
          <w:szCs w:val="26"/>
        </w:rPr>
        <w:t>ния и обучения, отдыха и оздоровления детей и молодежи»;</w:t>
      </w:r>
    </w:p>
    <w:p w:rsidR="000D53A0" w:rsidRPr="007B182C" w:rsidRDefault="000D53A0" w:rsidP="00887E03">
      <w:pPr>
        <w:widowControl/>
        <w:numPr>
          <w:ilvl w:val="0"/>
          <w:numId w:val="8"/>
        </w:numPr>
        <w:autoSpaceDE/>
        <w:autoSpaceDN/>
        <w:ind w:left="0" w:firstLine="720"/>
        <w:contextualSpacing/>
        <w:jc w:val="both"/>
        <w:rPr>
          <w:color w:val="000000" w:themeColor="text1"/>
          <w:sz w:val="26"/>
          <w:szCs w:val="26"/>
        </w:rPr>
      </w:pPr>
      <w:r w:rsidRPr="007B182C">
        <w:rPr>
          <w:rFonts w:eastAsia="+mn-ea"/>
          <w:bCs/>
          <w:color w:val="000000" w:themeColor="text1"/>
          <w:kern w:val="24"/>
          <w:sz w:val="26"/>
          <w:szCs w:val="26"/>
        </w:rPr>
        <w:t>Методические рекомендации по проектированию дополнительных общеразвивающих программ от 18.11.2015 (Минобрнауки РФ)</w:t>
      </w:r>
    </w:p>
    <w:p w:rsidR="000D53A0" w:rsidRPr="007B182C" w:rsidRDefault="000D53A0" w:rsidP="000D53A0">
      <w:pPr>
        <w:ind w:firstLine="720"/>
        <w:jc w:val="both"/>
        <w:rPr>
          <w:sz w:val="26"/>
          <w:szCs w:val="26"/>
        </w:rPr>
      </w:pPr>
      <w:r w:rsidRPr="007B182C">
        <w:rPr>
          <w:rFonts w:eastAsia="+mn-ea"/>
          <w:bCs/>
          <w:color w:val="000000" w:themeColor="text1"/>
          <w:kern w:val="24"/>
          <w:sz w:val="26"/>
          <w:szCs w:val="26"/>
        </w:rPr>
        <w:t>Дополнительная общер</w:t>
      </w:r>
      <w:r>
        <w:rPr>
          <w:rFonts w:eastAsia="+mn-ea"/>
          <w:bCs/>
          <w:color w:val="000000" w:themeColor="text1"/>
          <w:kern w:val="24"/>
          <w:sz w:val="26"/>
          <w:szCs w:val="26"/>
        </w:rPr>
        <w:t>азвивающая программа «Волейбол и Я»</w:t>
      </w:r>
      <w:r w:rsidRPr="007B182C">
        <w:rPr>
          <w:rFonts w:eastAsia="+mn-ea"/>
          <w:bCs/>
          <w:color w:val="000000" w:themeColor="text1"/>
          <w:kern w:val="24"/>
          <w:sz w:val="26"/>
          <w:szCs w:val="26"/>
        </w:rPr>
        <w:t xml:space="preserve"> </w:t>
      </w:r>
      <w:r w:rsidRPr="007B182C">
        <w:rPr>
          <w:sz w:val="26"/>
          <w:szCs w:val="26"/>
        </w:rPr>
        <w:t>имеет фи</w:t>
      </w:r>
      <w:r w:rsidRPr="007B182C">
        <w:rPr>
          <w:sz w:val="26"/>
          <w:szCs w:val="26"/>
        </w:rPr>
        <w:t>з</w:t>
      </w:r>
      <w:r w:rsidRPr="007B182C">
        <w:rPr>
          <w:sz w:val="26"/>
          <w:szCs w:val="26"/>
        </w:rPr>
        <w:t>культурно-спортивную направленность, т.е. предполагает развитие и совершенс</w:t>
      </w:r>
      <w:r w:rsidRPr="007B182C">
        <w:rPr>
          <w:sz w:val="26"/>
          <w:szCs w:val="26"/>
        </w:rPr>
        <w:t>т</w:t>
      </w:r>
      <w:r w:rsidRPr="007B182C">
        <w:rPr>
          <w:sz w:val="26"/>
          <w:szCs w:val="26"/>
        </w:rPr>
        <w:t>вование у занимающихся основных физических качеств, формирование различных двигательных навыков, укрепление здоровья.</w:t>
      </w:r>
    </w:p>
    <w:p w:rsidR="000D53A0" w:rsidRPr="007B182C" w:rsidRDefault="000D53A0" w:rsidP="000D53A0">
      <w:pPr>
        <w:shd w:val="clear" w:color="auto" w:fill="FFFFFF"/>
        <w:ind w:firstLine="720"/>
        <w:jc w:val="both"/>
        <w:rPr>
          <w:b/>
          <w:bCs/>
          <w:sz w:val="26"/>
          <w:szCs w:val="26"/>
        </w:rPr>
      </w:pPr>
      <w:r w:rsidRPr="007B182C">
        <w:rPr>
          <w:b/>
          <w:bCs/>
          <w:sz w:val="26"/>
          <w:szCs w:val="26"/>
        </w:rPr>
        <w:t>Актуальность программы</w:t>
      </w:r>
    </w:p>
    <w:p w:rsidR="000D53A0" w:rsidRPr="007B182C" w:rsidRDefault="000D53A0" w:rsidP="000D53A0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Волейбол -</w:t>
      </w:r>
      <w:r w:rsidRPr="007B182C">
        <w:rPr>
          <w:bCs/>
          <w:sz w:val="26"/>
          <w:szCs w:val="26"/>
        </w:rPr>
        <w:t xml:space="preserve"> командная игра, в которой каждый игрок согласовывает свои действия с действиями партнеров. Различные функции игроков обязывают их п</w:t>
      </w:r>
      <w:r w:rsidRPr="007B182C">
        <w:rPr>
          <w:bCs/>
          <w:sz w:val="26"/>
          <w:szCs w:val="26"/>
        </w:rPr>
        <w:t>о</w:t>
      </w:r>
      <w:r w:rsidRPr="007B182C">
        <w:rPr>
          <w:bCs/>
          <w:sz w:val="26"/>
          <w:szCs w:val="26"/>
        </w:rPr>
        <w:t>стоянно взаимодействовать друг с другом для достижения общей цели. Эта ос</w:t>
      </w:r>
      <w:r w:rsidRPr="007B182C">
        <w:rPr>
          <w:bCs/>
          <w:sz w:val="26"/>
          <w:szCs w:val="26"/>
        </w:rPr>
        <w:t>о</w:t>
      </w:r>
      <w:r w:rsidRPr="007B182C">
        <w:rPr>
          <w:bCs/>
          <w:sz w:val="26"/>
          <w:szCs w:val="26"/>
        </w:rPr>
        <w:t>бенность имеет важное значение для воспитания дружбы и товарищества, привы</w:t>
      </w:r>
      <w:r w:rsidRPr="007B182C">
        <w:rPr>
          <w:bCs/>
          <w:sz w:val="26"/>
          <w:szCs w:val="26"/>
        </w:rPr>
        <w:t>ч</w:t>
      </w:r>
      <w:r w:rsidRPr="007B182C">
        <w:rPr>
          <w:bCs/>
          <w:sz w:val="26"/>
          <w:szCs w:val="26"/>
        </w:rPr>
        <w:t>ки подчинять свои действия интересам коллектива.</w:t>
      </w:r>
    </w:p>
    <w:p w:rsidR="000D53A0" w:rsidRPr="007B182C" w:rsidRDefault="000D53A0" w:rsidP="000D53A0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7B182C">
        <w:rPr>
          <w:bCs/>
          <w:sz w:val="26"/>
          <w:szCs w:val="26"/>
        </w:rPr>
        <w:t>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0D53A0" w:rsidRPr="007B182C" w:rsidRDefault="000D53A0" w:rsidP="000D53A0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7B182C">
        <w:rPr>
          <w:bCs/>
          <w:sz w:val="26"/>
          <w:szCs w:val="26"/>
        </w:rPr>
        <w:t>Игровая обстановка в волейболе меняется быстро. Каждая атака создает н</w:t>
      </w:r>
      <w:r w:rsidRPr="007B182C">
        <w:rPr>
          <w:bCs/>
          <w:sz w:val="26"/>
          <w:szCs w:val="26"/>
        </w:rPr>
        <w:t>о</w:t>
      </w:r>
      <w:r w:rsidRPr="007B182C">
        <w:rPr>
          <w:bCs/>
          <w:sz w:val="26"/>
          <w:szCs w:val="26"/>
        </w:rPr>
        <w:t>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</w:t>
      </w:r>
      <w:r w:rsidRPr="007B182C">
        <w:rPr>
          <w:bCs/>
          <w:sz w:val="26"/>
          <w:szCs w:val="26"/>
        </w:rPr>
        <w:t>а</w:t>
      </w:r>
      <w:r w:rsidRPr="007B182C">
        <w:rPr>
          <w:bCs/>
          <w:sz w:val="26"/>
          <w:szCs w:val="26"/>
        </w:rPr>
        <w:t>ходчиво и быстро в любой игровой ситуации. Изменчивость условий осуществл</w:t>
      </w:r>
      <w:r w:rsidRPr="007B182C">
        <w:rPr>
          <w:bCs/>
          <w:sz w:val="26"/>
          <w:szCs w:val="26"/>
        </w:rPr>
        <w:t>е</w:t>
      </w:r>
      <w:r w:rsidRPr="007B182C">
        <w:rPr>
          <w:bCs/>
          <w:sz w:val="26"/>
          <w:szCs w:val="26"/>
        </w:rPr>
        <w:t>ния игровых действий требует также проявления высокой самостоятельности.</w:t>
      </w:r>
    </w:p>
    <w:p w:rsidR="000D53A0" w:rsidRPr="007B182C" w:rsidRDefault="000D53A0" w:rsidP="000D53A0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7B182C">
        <w:rPr>
          <w:bCs/>
          <w:sz w:val="26"/>
          <w:szCs w:val="26"/>
        </w:rPr>
        <w:t>Соревновательный характер игры, самостоятельность тактических индив</w:t>
      </w:r>
      <w:r w:rsidRPr="007B182C">
        <w:rPr>
          <w:bCs/>
          <w:sz w:val="26"/>
          <w:szCs w:val="26"/>
        </w:rPr>
        <w:t>и</w:t>
      </w:r>
      <w:r w:rsidRPr="007B182C">
        <w:rPr>
          <w:bCs/>
          <w:sz w:val="26"/>
          <w:szCs w:val="26"/>
        </w:rPr>
        <w:t xml:space="preserve">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 поддерживает постоянную активность и интерес к игре. </w:t>
      </w:r>
    </w:p>
    <w:p w:rsidR="000D53A0" w:rsidRPr="007B182C" w:rsidRDefault="000D53A0" w:rsidP="000D53A0">
      <w:pPr>
        <w:pStyle w:val="Default"/>
        <w:ind w:firstLine="720"/>
        <w:contextualSpacing/>
        <w:jc w:val="both"/>
        <w:rPr>
          <w:bCs/>
          <w:sz w:val="26"/>
          <w:szCs w:val="26"/>
        </w:rPr>
      </w:pPr>
      <w:r w:rsidRPr="007B182C">
        <w:rPr>
          <w:bCs/>
          <w:sz w:val="26"/>
          <w:szCs w:val="26"/>
        </w:rPr>
        <w:t xml:space="preserve">Эти </w:t>
      </w:r>
      <w:r w:rsidRPr="007B182C">
        <w:rPr>
          <w:bCs/>
          <w:i/>
          <w:sz w:val="26"/>
          <w:szCs w:val="26"/>
        </w:rPr>
        <w:t>особенности</w:t>
      </w:r>
      <w:r w:rsidRPr="007B182C">
        <w:rPr>
          <w:bCs/>
          <w:sz w:val="26"/>
          <w:szCs w:val="26"/>
        </w:rPr>
        <w:t xml:space="preserve"> волейбола создают благоприятные условия для воспитания у занимающихся умения управлять эмоциями, не терять контроля за своими дейс</w:t>
      </w:r>
      <w:r w:rsidRPr="007B182C">
        <w:rPr>
          <w:bCs/>
          <w:sz w:val="26"/>
          <w:szCs w:val="26"/>
        </w:rPr>
        <w:t>т</w:t>
      </w:r>
      <w:r w:rsidRPr="007B182C">
        <w:rPr>
          <w:bCs/>
          <w:sz w:val="26"/>
          <w:szCs w:val="26"/>
        </w:rPr>
        <w:t>виями, в случае успеха не ослаблять борьбы, а при неудаче не падать духом.</w:t>
      </w:r>
    </w:p>
    <w:p w:rsidR="000D53A0" w:rsidRPr="007B182C" w:rsidRDefault="000D53A0" w:rsidP="000D53A0">
      <w:pPr>
        <w:pStyle w:val="Default"/>
        <w:ind w:firstLine="720"/>
        <w:contextualSpacing/>
        <w:jc w:val="both"/>
        <w:rPr>
          <w:sz w:val="26"/>
          <w:szCs w:val="26"/>
        </w:rPr>
      </w:pPr>
      <w:r w:rsidRPr="007B182C">
        <w:rPr>
          <w:sz w:val="26"/>
          <w:szCs w:val="26"/>
        </w:rPr>
        <w:t>Формируя на основе вышеперечисленного у обучаемых поведенческих уст</w:t>
      </w:r>
      <w:r w:rsidRPr="007B182C">
        <w:rPr>
          <w:sz w:val="26"/>
          <w:szCs w:val="26"/>
        </w:rPr>
        <w:t>а</w:t>
      </w:r>
      <w:r w:rsidRPr="007B182C">
        <w:rPr>
          <w:sz w:val="26"/>
          <w:szCs w:val="26"/>
        </w:rPr>
        <w:t>новок, волейбол, как спортивная игра, своими техническими и методическими средствами эффективно позволяет занять свободное время детей, развивать физ</w:t>
      </w:r>
      <w:r w:rsidRPr="007B182C">
        <w:rPr>
          <w:sz w:val="26"/>
          <w:szCs w:val="26"/>
        </w:rPr>
        <w:t>и</w:t>
      </w:r>
      <w:r w:rsidRPr="007B182C">
        <w:rPr>
          <w:sz w:val="26"/>
          <w:szCs w:val="26"/>
        </w:rPr>
        <w:lastRenderedPageBreak/>
        <w:t>ческие качества, пробуждать интерес к новой деятельности в области физической культуры и спорта, обогатить внутренний мир ребенка, расширить его информир</w:t>
      </w:r>
      <w:r w:rsidRPr="007B182C">
        <w:rPr>
          <w:sz w:val="26"/>
          <w:szCs w:val="26"/>
        </w:rPr>
        <w:t>о</w:t>
      </w:r>
      <w:r w:rsidRPr="007B182C">
        <w:rPr>
          <w:sz w:val="26"/>
          <w:szCs w:val="26"/>
        </w:rPr>
        <w:t>ванность в области оздоровления и развития организма.</w:t>
      </w:r>
    </w:p>
    <w:p w:rsidR="000D53A0" w:rsidRPr="007B182C" w:rsidRDefault="000D53A0" w:rsidP="000D53A0">
      <w:pPr>
        <w:tabs>
          <w:tab w:val="left" w:pos="1671"/>
        </w:tabs>
        <w:ind w:firstLine="720"/>
        <w:jc w:val="both"/>
        <w:rPr>
          <w:sz w:val="26"/>
          <w:szCs w:val="26"/>
        </w:rPr>
      </w:pPr>
      <w:r w:rsidRPr="007B182C">
        <w:rPr>
          <w:b/>
          <w:sz w:val="26"/>
          <w:szCs w:val="26"/>
        </w:rPr>
        <w:t xml:space="preserve">Цель программы – </w:t>
      </w:r>
      <w:r w:rsidRPr="007B182C">
        <w:rPr>
          <w:sz w:val="26"/>
          <w:szCs w:val="26"/>
        </w:rPr>
        <w:t>сформировать устойчивый интерес учащихся к здор</w:t>
      </w:r>
      <w:r w:rsidRPr="007B182C">
        <w:rPr>
          <w:sz w:val="26"/>
          <w:szCs w:val="26"/>
        </w:rPr>
        <w:t>о</w:t>
      </w:r>
      <w:r w:rsidRPr="007B182C">
        <w:rPr>
          <w:sz w:val="26"/>
          <w:szCs w:val="26"/>
        </w:rPr>
        <w:t>вому образу жизни посредством занятий волейболом.</w:t>
      </w:r>
    </w:p>
    <w:p w:rsidR="00F53DAC" w:rsidRPr="00F7751B" w:rsidRDefault="00F53DAC" w:rsidP="000D53A0">
      <w:pPr>
        <w:pStyle w:val="1"/>
        <w:ind w:left="0" w:firstLine="720"/>
        <w:jc w:val="both"/>
        <w:rPr>
          <w:b w:val="0"/>
          <w:spacing w:val="-67"/>
          <w:sz w:val="26"/>
          <w:szCs w:val="26"/>
        </w:rPr>
      </w:pPr>
      <w:r w:rsidRPr="00F7751B">
        <w:rPr>
          <w:b w:val="0"/>
          <w:sz w:val="26"/>
          <w:szCs w:val="26"/>
        </w:rPr>
        <w:t>Задачи программы:</w:t>
      </w:r>
      <w:r w:rsidRPr="00F7751B">
        <w:rPr>
          <w:b w:val="0"/>
          <w:spacing w:val="-67"/>
          <w:sz w:val="26"/>
          <w:szCs w:val="26"/>
        </w:rPr>
        <w:t xml:space="preserve"> </w:t>
      </w:r>
    </w:p>
    <w:p w:rsidR="00F53DAC" w:rsidRPr="00906C65" w:rsidRDefault="00F53DAC" w:rsidP="00906C65">
      <w:pPr>
        <w:pStyle w:val="a7"/>
        <w:spacing w:before="0" w:after="0"/>
        <w:ind w:firstLine="720"/>
        <w:jc w:val="both"/>
        <w:rPr>
          <w:sz w:val="26"/>
          <w:szCs w:val="26"/>
        </w:rPr>
      </w:pPr>
      <w:r w:rsidRPr="00906C65">
        <w:rPr>
          <w:sz w:val="26"/>
          <w:szCs w:val="26"/>
        </w:rPr>
        <w:t>Обучающие:</w:t>
      </w:r>
    </w:p>
    <w:p w:rsidR="00906C65" w:rsidRPr="00906C65" w:rsidRDefault="00906C65" w:rsidP="00906C65">
      <w:pPr>
        <w:pStyle w:val="a3"/>
        <w:ind w:left="0" w:firstLine="720"/>
        <w:rPr>
          <w:sz w:val="26"/>
          <w:szCs w:val="26"/>
        </w:rPr>
      </w:pPr>
      <w:r w:rsidRPr="00906C65">
        <w:rPr>
          <w:sz w:val="26"/>
          <w:szCs w:val="26"/>
        </w:rPr>
        <w:t xml:space="preserve">- </w:t>
      </w:r>
      <w:r>
        <w:rPr>
          <w:sz w:val="26"/>
          <w:szCs w:val="26"/>
        </w:rPr>
        <w:t>обучить</w:t>
      </w:r>
      <w:r w:rsidRPr="00906C65">
        <w:rPr>
          <w:spacing w:val="-9"/>
          <w:sz w:val="26"/>
          <w:szCs w:val="26"/>
        </w:rPr>
        <w:t xml:space="preserve"> </w:t>
      </w:r>
      <w:r w:rsidRPr="00906C65">
        <w:rPr>
          <w:sz w:val="26"/>
          <w:szCs w:val="26"/>
        </w:rPr>
        <w:t>с</w:t>
      </w:r>
      <w:r w:rsidRPr="00906C65">
        <w:rPr>
          <w:spacing w:val="-9"/>
          <w:sz w:val="26"/>
          <w:szCs w:val="26"/>
        </w:rPr>
        <w:t xml:space="preserve"> </w:t>
      </w:r>
      <w:r w:rsidRPr="00906C65">
        <w:rPr>
          <w:sz w:val="26"/>
          <w:szCs w:val="26"/>
        </w:rPr>
        <w:t>историей</w:t>
      </w:r>
      <w:r w:rsidRPr="00906C65">
        <w:rPr>
          <w:spacing w:val="-8"/>
          <w:sz w:val="26"/>
          <w:szCs w:val="26"/>
        </w:rPr>
        <w:t xml:space="preserve"> </w:t>
      </w:r>
      <w:r w:rsidRPr="00906C65">
        <w:rPr>
          <w:sz w:val="26"/>
          <w:szCs w:val="26"/>
        </w:rPr>
        <w:t>развития</w:t>
      </w:r>
      <w:r w:rsidRPr="00906C65">
        <w:rPr>
          <w:spacing w:val="-8"/>
          <w:sz w:val="26"/>
          <w:szCs w:val="26"/>
        </w:rPr>
        <w:t xml:space="preserve"> </w:t>
      </w:r>
      <w:r w:rsidR="000D53A0">
        <w:rPr>
          <w:sz w:val="26"/>
          <w:szCs w:val="26"/>
        </w:rPr>
        <w:t>волейбола</w:t>
      </w:r>
      <w:r w:rsidRPr="00906C65">
        <w:rPr>
          <w:sz w:val="26"/>
          <w:szCs w:val="26"/>
        </w:rPr>
        <w:t>,</w:t>
      </w:r>
      <w:r w:rsidRPr="00906C65">
        <w:rPr>
          <w:spacing w:val="-8"/>
          <w:sz w:val="26"/>
          <w:szCs w:val="26"/>
        </w:rPr>
        <w:t xml:space="preserve"> </w:t>
      </w:r>
      <w:r w:rsidRPr="00906C65">
        <w:rPr>
          <w:sz w:val="26"/>
          <w:szCs w:val="26"/>
        </w:rPr>
        <w:t xml:space="preserve">правилами </w:t>
      </w:r>
      <w:r w:rsidRPr="00906C65">
        <w:rPr>
          <w:spacing w:val="-2"/>
          <w:sz w:val="26"/>
          <w:szCs w:val="26"/>
        </w:rPr>
        <w:t>соревнований;</w:t>
      </w:r>
    </w:p>
    <w:p w:rsidR="00906C65" w:rsidRPr="00906C65" w:rsidRDefault="00906C65" w:rsidP="00906C65">
      <w:pPr>
        <w:pStyle w:val="a3"/>
        <w:ind w:left="0" w:firstLine="720"/>
        <w:rPr>
          <w:sz w:val="26"/>
          <w:szCs w:val="26"/>
        </w:rPr>
      </w:pPr>
      <w:r w:rsidRPr="00906C65">
        <w:rPr>
          <w:sz w:val="26"/>
          <w:szCs w:val="26"/>
        </w:rPr>
        <w:t xml:space="preserve">- </w:t>
      </w:r>
      <w:r>
        <w:rPr>
          <w:sz w:val="26"/>
          <w:szCs w:val="26"/>
        </w:rPr>
        <w:t>обучить</w:t>
      </w:r>
      <w:r w:rsidRPr="00906C65">
        <w:rPr>
          <w:spacing w:val="-4"/>
          <w:sz w:val="26"/>
          <w:szCs w:val="26"/>
        </w:rPr>
        <w:t xml:space="preserve"> </w:t>
      </w:r>
      <w:r w:rsidRPr="00906C65">
        <w:rPr>
          <w:sz w:val="26"/>
          <w:szCs w:val="26"/>
        </w:rPr>
        <w:t>основ</w:t>
      </w:r>
      <w:r>
        <w:rPr>
          <w:sz w:val="26"/>
          <w:szCs w:val="26"/>
        </w:rPr>
        <w:t>ам</w:t>
      </w:r>
      <w:r w:rsidRPr="00906C65">
        <w:rPr>
          <w:spacing w:val="-3"/>
          <w:sz w:val="26"/>
          <w:szCs w:val="26"/>
        </w:rPr>
        <w:t xml:space="preserve"> </w:t>
      </w:r>
      <w:r w:rsidRPr="00906C65">
        <w:rPr>
          <w:sz w:val="26"/>
          <w:szCs w:val="26"/>
        </w:rPr>
        <w:t>техники</w:t>
      </w:r>
      <w:r w:rsidRPr="00906C65">
        <w:rPr>
          <w:spacing w:val="-2"/>
          <w:sz w:val="26"/>
          <w:szCs w:val="26"/>
        </w:rPr>
        <w:t xml:space="preserve"> </w:t>
      </w:r>
      <w:r w:rsidRPr="00906C65">
        <w:rPr>
          <w:sz w:val="26"/>
          <w:szCs w:val="26"/>
        </w:rPr>
        <w:t>игры</w:t>
      </w:r>
      <w:r w:rsidRPr="00906C65">
        <w:rPr>
          <w:spacing w:val="-5"/>
          <w:sz w:val="26"/>
          <w:szCs w:val="26"/>
        </w:rPr>
        <w:t xml:space="preserve"> </w:t>
      </w:r>
      <w:r w:rsidRPr="00906C65">
        <w:rPr>
          <w:sz w:val="26"/>
          <w:szCs w:val="26"/>
        </w:rPr>
        <w:t>и</w:t>
      </w:r>
      <w:r w:rsidRPr="00906C65">
        <w:rPr>
          <w:spacing w:val="-2"/>
          <w:sz w:val="26"/>
          <w:szCs w:val="26"/>
        </w:rPr>
        <w:t xml:space="preserve"> </w:t>
      </w:r>
      <w:r w:rsidRPr="00906C65">
        <w:rPr>
          <w:sz w:val="26"/>
          <w:szCs w:val="26"/>
        </w:rPr>
        <w:t>тактических</w:t>
      </w:r>
      <w:r w:rsidRPr="00906C65">
        <w:rPr>
          <w:spacing w:val="-3"/>
          <w:sz w:val="26"/>
          <w:szCs w:val="26"/>
        </w:rPr>
        <w:t xml:space="preserve"> </w:t>
      </w:r>
      <w:r w:rsidRPr="00906C65">
        <w:rPr>
          <w:spacing w:val="-2"/>
          <w:sz w:val="26"/>
          <w:szCs w:val="26"/>
        </w:rPr>
        <w:t>действий;</w:t>
      </w:r>
    </w:p>
    <w:p w:rsidR="00906C65" w:rsidRPr="00906C65" w:rsidRDefault="00906C65" w:rsidP="00906C65">
      <w:pPr>
        <w:pStyle w:val="a4"/>
        <w:tabs>
          <w:tab w:val="left" w:pos="159"/>
          <w:tab w:val="left" w:pos="282"/>
        </w:tabs>
        <w:ind w:left="0" w:firstLine="720"/>
        <w:jc w:val="both"/>
        <w:rPr>
          <w:sz w:val="26"/>
          <w:szCs w:val="26"/>
        </w:rPr>
      </w:pPr>
      <w:r w:rsidRPr="00906C65">
        <w:rPr>
          <w:sz w:val="26"/>
          <w:szCs w:val="26"/>
        </w:rPr>
        <w:t>- расширение</w:t>
      </w:r>
      <w:r w:rsidRPr="00906C65">
        <w:rPr>
          <w:spacing w:val="-6"/>
          <w:sz w:val="26"/>
          <w:szCs w:val="26"/>
        </w:rPr>
        <w:t xml:space="preserve"> </w:t>
      </w:r>
      <w:r w:rsidRPr="00906C65">
        <w:rPr>
          <w:sz w:val="26"/>
          <w:szCs w:val="26"/>
        </w:rPr>
        <w:t>объёма</w:t>
      </w:r>
      <w:r w:rsidRPr="00906C65">
        <w:rPr>
          <w:spacing w:val="-6"/>
          <w:sz w:val="26"/>
          <w:szCs w:val="26"/>
        </w:rPr>
        <w:t xml:space="preserve"> </w:t>
      </w:r>
      <w:r w:rsidRPr="00906C65">
        <w:rPr>
          <w:sz w:val="26"/>
          <w:szCs w:val="26"/>
        </w:rPr>
        <w:t>знаний</w:t>
      </w:r>
      <w:r w:rsidRPr="00906C65">
        <w:rPr>
          <w:spacing w:val="-5"/>
          <w:sz w:val="26"/>
          <w:szCs w:val="26"/>
        </w:rPr>
        <w:t xml:space="preserve"> </w:t>
      </w:r>
      <w:r w:rsidRPr="00906C65">
        <w:rPr>
          <w:sz w:val="26"/>
          <w:szCs w:val="26"/>
        </w:rPr>
        <w:t>о</w:t>
      </w:r>
      <w:r w:rsidRPr="00906C65">
        <w:rPr>
          <w:spacing w:val="-5"/>
          <w:sz w:val="26"/>
          <w:szCs w:val="26"/>
        </w:rPr>
        <w:t xml:space="preserve"> </w:t>
      </w:r>
      <w:r w:rsidRPr="00906C65">
        <w:rPr>
          <w:sz w:val="26"/>
          <w:szCs w:val="26"/>
        </w:rPr>
        <w:t>различных</w:t>
      </w:r>
      <w:r w:rsidRPr="00906C65">
        <w:rPr>
          <w:spacing w:val="-3"/>
          <w:sz w:val="26"/>
          <w:szCs w:val="26"/>
        </w:rPr>
        <w:t xml:space="preserve"> </w:t>
      </w:r>
      <w:r w:rsidRPr="00906C65">
        <w:rPr>
          <w:sz w:val="26"/>
          <w:szCs w:val="26"/>
        </w:rPr>
        <w:t>видах</w:t>
      </w:r>
      <w:r w:rsidRPr="00906C65">
        <w:rPr>
          <w:spacing w:val="-6"/>
          <w:sz w:val="26"/>
          <w:szCs w:val="26"/>
        </w:rPr>
        <w:t xml:space="preserve"> </w:t>
      </w:r>
      <w:r w:rsidRPr="00906C65">
        <w:rPr>
          <w:sz w:val="26"/>
          <w:szCs w:val="26"/>
        </w:rPr>
        <w:t>двигательной</w:t>
      </w:r>
      <w:r w:rsidRPr="00906C65">
        <w:rPr>
          <w:spacing w:val="-5"/>
          <w:sz w:val="26"/>
          <w:szCs w:val="26"/>
        </w:rPr>
        <w:t xml:space="preserve"> </w:t>
      </w:r>
      <w:r w:rsidRPr="00906C65">
        <w:rPr>
          <w:sz w:val="26"/>
          <w:szCs w:val="26"/>
        </w:rPr>
        <w:t>активности,</w:t>
      </w:r>
      <w:r w:rsidRPr="00906C65">
        <w:rPr>
          <w:spacing w:val="-5"/>
          <w:sz w:val="26"/>
          <w:szCs w:val="26"/>
        </w:rPr>
        <w:t xml:space="preserve"> </w:t>
      </w:r>
      <w:r w:rsidRPr="00906C65">
        <w:rPr>
          <w:sz w:val="26"/>
          <w:szCs w:val="26"/>
        </w:rPr>
        <w:t>освоение</w:t>
      </w:r>
      <w:r w:rsidRPr="00906C65">
        <w:rPr>
          <w:spacing w:val="-6"/>
          <w:sz w:val="26"/>
          <w:szCs w:val="26"/>
        </w:rPr>
        <w:t xml:space="preserve"> </w:t>
      </w:r>
      <w:r w:rsidRPr="00906C65">
        <w:rPr>
          <w:sz w:val="26"/>
          <w:szCs w:val="26"/>
        </w:rPr>
        <w:t xml:space="preserve">техники </w:t>
      </w:r>
      <w:r w:rsidRPr="00906C65">
        <w:rPr>
          <w:spacing w:val="-2"/>
          <w:sz w:val="26"/>
          <w:szCs w:val="26"/>
        </w:rPr>
        <w:t>движений.</w:t>
      </w:r>
    </w:p>
    <w:p w:rsidR="00F53DAC" w:rsidRPr="00F7751B" w:rsidRDefault="00F53DAC" w:rsidP="00F7751B">
      <w:pPr>
        <w:pStyle w:val="1"/>
        <w:ind w:left="0" w:firstLine="720"/>
        <w:jc w:val="both"/>
        <w:rPr>
          <w:b w:val="0"/>
          <w:sz w:val="26"/>
          <w:szCs w:val="26"/>
        </w:rPr>
      </w:pPr>
      <w:r w:rsidRPr="00F7751B">
        <w:rPr>
          <w:b w:val="0"/>
          <w:sz w:val="26"/>
          <w:szCs w:val="26"/>
        </w:rPr>
        <w:t>Развивающие:</w:t>
      </w:r>
    </w:p>
    <w:p w:rsidR="00906C65" w:rsidRPr="00906C65" w:rsidRDefault="00906C65" w:rsidP="00906C65">
      <w:pPr>
        <w:pStyle w:val="a3"/>
        <w:ind w:left="0" w:firstLine="709"/>
        <w:rPr>
          <w:sz w:val="26"/>
          <w:szCs w:val="26"/>
        </w:rPr>
      </w:pPr>
      <w:r w:rsidRPr="00906C6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06C65">
        <w:rPr>
          <w:sz w:val="26"/>
          <w:szCs w:val="26"/>
        </w:rPr>
        <w:t>развит</w:t>
      </w:r>
      <w:r>
        <w:rPr>
          <w:sz w:val="26"/>
          <w:szCs w:val="26"/>
        </w:rPr>
        <w:t>ь</w:t>
      </w:r>
      <w:r w:rsidRPr="00906C65">
        <w:rPr>
          <w:spacing w:val="-6"/>
          <w:sz w:val="26"/>
          <w:szCs w:val="26"/>
        </w:rPr>
        <w:t xml:space="preserve"> </w:t>
      </w:r>
      <w:r w:rsidRPr="00906C65">
        <w:rPr>
          <w:sz w:val="26"/>
          <w:szCs w:val="26"/>
        </w:rPr>
        <w:t>основны</w:t>
      </w:r>
      <w:r>
        <w:rPr>
          <w:sz w:val="26"/>
          <w:szCs w:val="26"/>
        </w:rPr>
        <w:t>е</w:t>
      </w:r>
      <w:r w:rsidRPr="00906C65">
        <w:rPr>
          <w:spacing w:val="-3"/>
          <w:sz w:val="26"/>
          <w:szCs w:val="26"/>
        </w:rPr>
        <w:t xml:space="preserve"> </w:t>
      </w:r>
      <w:r w:rsidRPr="00906C65">
        <w:rPr>
          <w:sz w:val="26"/>
          <w:szCs w:val="26"/>
        </w:rPr>
        <w:t>двигательны</w:t>
      </w:r>
      <w:r>
        <w:rPr>
          <w:sz w:val="26"/>
          <w:szCs w:val="26"/>
        </w:rPr>
        <w:t>е</w:t>
      </w:r>
      <w:r w:rsidRPr="00906C65">
        <w:rPr>
          <w:spacing w:val="-1"/>
          <w:sz w:val="26"/>
          <w:szCs w:val="26"/>
        </w:rPr>
        <w:t xml:space="preserve"> </w:t>
      </w:r>
      <w:r w:rsidRPr="00906C65">
        <w:rPr>
          <w:sz w:val="26"/>
          <w:szCs w:val="26"/>
        </w:rPr>
        <w:t>умени</w:t>
      </w:r>
      <w:r>
        <w:rPr>
          <w:sz w:val="26"/>
          <w:szCs w:val="26"/>
        </w:rPr>
        <w:t>я</w:t>
      </w:r>
      <w:r w:rsidRPr="00906C65">
        <w:rPr>
          <w:spacing w:val="-5"/>
          <w:sz w:val="26"/>
          <w:szCs w:val="26"/>
        </w:rPr>
        <w:t xml:space="preserve"> </w:t>
      </w:r>
      <w:r w:rsidRPr="00906C65">
        <w:rPr>
          <w:sz w:val="26"/>
          <w:szCs w:val="26"/>
        </w:rPr>
        <w:t>и</w:t>
      </w:r>
      <w:r w:rsidRPr="00906C65">
        <w:rPr>
          <w:spacing w:val="-4"/>
          <w:sz w:val="26"/>
          <w:szCs w:val="26"/>
        </w:rPr>
        <w:t xml:space="preserve"> </w:t>
      </w:r>
      <w:r w:rsidRPr="00906C65">
        <w:rPr>
          <w:spacing w:val="-2"/>
          <w:sz w:val="26"/>
          <w:szCs w:val="26"/>
        </w:rPr>
        <w:t>навык</w:t>
      </w:r>
      <w:r>
        <w:rPr>
          <w:spacing w:val="-2"/>
          <w:sz w:val="26"/>
          <w:szCs w:val="26"/>
        </w:rPr>
        <w:t>и;</w:t>
      </w:r>
    </w:p>
    <w:p w:rsidR="00906C65" w:rsidRPr="00906C65" w:rsidRDefault="00906C65" w:rsidP="00906C65">
      <w:pPr>
        <w:pStyle w:val="a4"/>
        <w:tabs>
          <w:tab w:val="left" w:pos="278"/>
        </w:tabs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06C65">
        <w:rPr>
          <w:sz w:val="26"/>
          <w:szCs w:val="26"/>
        </w:rPr>
        <w:t>развит</w:t>
      </w:r>
      <w:r>
        <w:rPr>
          <w:sz w:val="26"/>
          <w:szCs w:val="26"/>
        </w:rPr>
        <w:t>ь</w:t>
      </w:r>
      <w:r w:rsidRPr="00906C65">
        <w:rPr>
          <w:spacing w:val="-6"/>
          <w:sz w:val="26"/>
          <w:szCs w:val="26"/>
        </w:rPr>
        <w:t xml:space="preserve"> </w:t>
      </w:r>
      <w:r w:rsidRPr="00906C65">
        <w:rPr>
          <w:sz w:val="26"/>
          <w:szCs w:val="26"/>
        </w:rPr>
        <w:t>основны</w:t>
      </w:r>
      <w:r>
        <w:rPr>
          <w:sz w:val="26"/>
          <w:szCs w:val="26"/>
        </w:rPr>
        <w:t>е</w:t>
      </w:r>
      <w:r w:rsidRPr="00906C65">
        <w:rPr>
          <w:spacing w:val="-4"/>
          <w:sz w:val="26"/>
          <w:szCs w:val="26"/>
        </w:rPr>
        <w:t xml:space="preserve"> </w:t>
      </w:r>
      <w:r w:rsidRPr="00906C65">
        <w:rPr>
          <w:sz w:val="26"/>
          <w:szCs w:val="26"/>
        </w:rPr>
        <w:t>физически</w:t>
      </w:r>
      <w:r>
        <w:rPr>
          <w:sz w:val="26"/>
          <w:szCs w:val="26"/>
        </w:rPr>
        <w:t>е</w:t>
      </w:r>
      <w:r w:rsidRPr="00906C65">
        <w:rPr>
          <w:spacing w:val="-5"/>
          <w:sz w:val="26"/>
          <w:szCs w:val="26"/>
        </w:rPr>
        <w:t xml:space="preserve"> </w:t>
      </w:r>
      <w:r w:rsidRPr="00906C65">
        <w:rPr>
          <w:spacing w:val="-2"/>
          <w:sz w:val="26"/>
          <w:szCs w:val="26"/>
        </w:rPr>
        <w:t>качеств</w:t>
      </w:r>
      <w:r>
        <w:rPr>
          <w:spacing w:val="-2"/>
          <w:sz w:val="26"/>
          <w:szCs w:val="26"/>
        </w:rPr>
        <w:t>а;</w:t>
      </w:r>
    </w:p>
    <w:p w:rsidR="00906C65" w:rsidRPr="00906C65" w:rsidRDefault="00906C65" w:rsidP="00906C65">
      <w:pPr>
        <w:pStyle w:val="1"/>
        <w:ind w:left="0" w:firstLine="720"/>
        <w:jc w:val="both"/>
        <w:rPr>
          <w:b w:val="0"/>
          <w:spacing w:val="-2"/>
          <w:sz w:val="26"/>
          <w:szCs w:val="26"/>
        </w:rPr>
      </w:pPr>
      <w:r w:rsidRPr="00906C65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 xml:space="preserve"> </w:t>
      </w:r>
      <w:r w:rsidRPr="00906C65">
        <w:rPr>
          <w:b w:val="0"/>
          <w:sz w:val="26"/>
          <w:szCs w:val="26"/>
        </w:rPr>
        <w:t>развит</w:t>
      </w:r>
      <w:r>
        <w:rPr>
          <w:b w:val="0"/>
          <w:sz w:val="26"/>
          <w:szCs w:val="26"/>
        </w:rPr>
        <w:t>ь</w:t>
      </w:r>
      <w:r w:rsidRPr="00906C65">
        <w:rPr>
          <w:b w:val="0"/>
          <w:spacing w:val="-6"/>
          <w:sz w:val="26"/>
          <w:szCs w:val="26"/>
        </w:rPr>
        <w:t xml:space="preserve"> </w:t>
      </w:r>
      <w:r w:rsidRPr="00906C65">
        <w:rPr>
          <w:b w:val="0"/>
          <w:sz w:val="26"/>
          <w:szCs w:val="26"/>
        </w:rPr>
        <w:t>интеллектуальны</w:t>
      </w:r>
      <w:r>
        <w:rPr>
          <w:b w:val="0"/>
          <w:sz w:val="26"/>
          <w:szCs w:val="26"/>
        </w:rPr>
        <w:t>е</w:t>
      </w:r>
      <w:r w:rsidRPr="00906C65">
        <w:rPr>
          <w:b w:val="0"/>
          <w:spacing w:val="-3"/>
          <w:sz w:val="26"/>
          <w:szCs w:val="26"/>
        </w:rPr>
        <w:t xml:space="preserve"> </w:t>
      </w:r>
      <w:r w:rsidRPr="00906C65">
        <w:rPr>
          <w:b w:val="0"/>
          <w:sz w:val="26"/>
          <w:szCs w:val="26"/>
        </w:rPr>
        <w:t>и</w:t>
      </w:r>
      <w:r w:rsidRPr="00906C65">
        <w:rPr>
          <w:b w:val="0"/>
          <w:spacing w:val="-6"/>
          <w:sz w:val="26"/>
          <w:szCs w:val="26"/>
        </w:rPr>
        <w:t xml:space="preserve"> </w:t>
      </w:r>
      <w:r w:rsidRPr="00906C65">
        <w:rPr>
          <w:b w:val="0"/>
          <w:sz w:val="26"/>
          <w:szCs w:val="26"/>
        </w:rPr>
        <w:t>нравственны</w:t>
      </w:r>
      <w:r>
        <w:rPr>
          <w:b w:val="0"/>
          <w:sz w:val="26"/>
          <w:szCs w:val="26"/>
        </w:rPr>
        <w:t>е</w:t>
      </w:r>
      <w:r w:rsidRPr="00906C65">
        <w:rPr>
          <w:b w:val="0"/>
          <w:spacing w:val="-3"/>
          <w:sz w:val="26"/>
          <w:szCs w:val="26"/>
        </w:rPr>
        <w:t xml:space="preserve"> </w:t>
      </w:r>
      <w:r w:rsidRPr="00906C65">
        <w:rPr>
          <w:b w:val="0"/>
          <w:spacing w:val="-2"/>
          <w:sz w:val="26"/>
          <w:szCs w:val="26"/>
        </w:rPr>
        <w:t>способност</w:t>
      </w:r>
      <w:r>
        <w:rPr>
          <w:b w:val="0"/>
          <w:spacing w:val="-2"/>
          <w:sz w:val="26"/>
          <w:szCs w:val="26"/>
        </w:rPr>
        <w:t>и</w:t>
      </w:r>
      <w:r w:rsidRPr="00906C65">
        <w:rPr>
          <w:b w:val="0"/>
          <w:spacing w:val="-2"/>
          <w:sz w:val="26"/>
          <w:szCs w:val="26"/>
        </w:rPr>
        <w:t>.</w:t>
      </w:r>
    </w:p>
    <w:p w:rsidR="00F53DAC" w:rsidRPr="00747625" w:rsidRDefault="00F53DAC" w:rsidP="00906C65">
      <w:pPr>
        <w:pStyle w:val="1"/>
        <w:ind w:left="0" w:firstLine="720"/>
        <w:jc w:val="both"/>
        <w:rPr>
          <w:b w:val="0"/>
          <w:sz w:val="26"/>
          <w:szCs w:val="26"/>
        </w:rPr>
      </w:pPr>
      <w:r w:rsidRPr="00747625">
        <w:rPr>
          <w:b w:val="0"/>
          <w:sz w:val="26"/>
          <w:szCs w:val="26"/>
        </w:rPr>
        <w:t>Воспитательные:</w:t>
      </w:r>
    </w:p>
    <w:p w:rsidR="00747625" w:rsidRPr="00747625" w:rsidRDefault="00747625" w:rsidP="00747625">
      <w:pPr>
        <w:pStyle w:val="a3"/>
        <w:ind w:left="0" w:firstLine="709"/>
        <w:rPr>
          <w:sz w:val="26"/>
          <w:szCs w:val="26"/>
        </w:rPr>
      </w:pPr>
      <w:r w:rsidRPr="0074762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47625">
        <w:rPr>
          <w:sz w:val="26"/>
          <w:szCs w:val="26"/>
        </w:rPr>
        <w:t>воспита</w:t>
      </w:r>
      <w:r>
        <w:rPr>
          <w:sz w:val="26"/>
          <w:szCs w:val="26"/>
        </w:rPr>
        <w:t>ть</w:t>
      </w:r>
      <w:r w:rsidRPr="00747625">
        <w:rPr>
          <w:spacing w:val="-8"/>
          <w:sz w:val="26"/>
          <w:szCs w:val="26"/>
        </w:rPr>
        <w:t xml:space="preserve"> </w:t>
      </w:r>
      <w:r w:rsidRPr="00747625">
        <w:rPr>
          <w:sz w:val="26"/>
          <w:szCs w:val="26"/>
        </w:rPr>
        <w:t>основны</w:t>
      </w:r>
      <w:r>
        <w:rPr>
          <w:sz w:val="26"/>
          <w:szCs w:val="26"/>
        </w:rPr>
        <w:t>е</w:t>
      </w:r>
      <w:r w:rsidRPr="00747625">
        <w:rPr>
          <w:spacing w:val="-6"/>
          <w:sz w:val="26"/>
          <w:szCs w:val="26"/>
        </w:rPr>
        <w:t xml:space="preserve"> </w:t>
      </w:r>
      <w:r w:rsidRPr="00747625">
        <w:rPr>
          <w:sz w:val="26"/>
          <w:szCs w:val="26"/>
        </w:rPr>
        <w:t>физически</w:t>
      </w:r>
      <w:r>
        <w:rPr>
          <w:sz w:val="26"/>
          <w:szCs w:val="26"/>
        </w:rPr>
        <w:t>е</w:t>
      </w:r>
      <w:r w:rsidRPr="00747625">
        <w:rPr>
          <w:spacing w:val="-5"/>
          <w:sz w:val="26"/>
          <w:szCs w:val="26"/>
        </w:rPr>
        <w:t xml:space="preserve"> </w:t>
      </w:r>
      <w:r w:rsidRPr="00747625">
        <w:rPr>
          <w:spacing w:val="-2"/>
          <w:sz w:val="26"/>
          <w:szCs w:val="26"/>
        </w:rPr>
        <w:t>качеств</w:t>
      </w:r>
      <w:r>
        <w:rPr>
          <w:spacing w:val="-2"/>
          <w:sz w:val="26"/>
          <w:szCs w:val="26"/>
        </w:rPr>
        <w:t>а</w:t>
      </w:r>
      <w:r w:rsidRPr="00747625">
        <w:rPr>
          <w:spacing w:val="-2"/>
          <w:sz w:val="26"/>
          <w:szCs w:val="26"/>
        </w:rPr>
        <w:t>;</w:t>
      </w:r>
    </w:p>
    <w:p w:rsidR="00747625" w:rsidRPr="00747625" w:rsidRDefault="00747625" w:rsidP="00747625">
      <w:pPr>
        <w:pStyle w:val="a3"/>
        <w:ind w:left="0" w:firstLine="709"/>
        <w:rPr>
          <w:sz w:val="26"/>
          <w:szCs w:val="26"/>
        </w:rPr>
      </w:pPr>
      <w:r w:rsidRPr="0074762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47625">
        <w:rPr>
          <w:sz w:val="26"/>
          <w:szCs w:val="26"/>
        </w:rPr>
        <w:t>формирова</w:t>
      </w:r>
      <w:r>
        <w:rPr>
          <w:sz w:val="26"/>
          <w:szCs w:val="26"/>
        </w:rPr>
        <w:t>ть</w:t>
      </w:r>
      <w:r w:rsidRPr="00747625">
        <w:rPr>
          <w:spacing w:val="-6"/>
          <w:sz w:val="26"/>
          <w:szCs w:val="26"/>
        </w:rPr>
        <w:t xml:space="preserve"> </w:t>
      </w:r>
      <w:r w:rsidRPr="00747625">
        <w:rPr>
          <w:sz w:val="26"/>
          <w:szCs w:val="26"/>
        </w:rPr>
        <w:t>потребност</w:t>
      </w:r>
      <w:r>
        <w:rPr>
          <w:sz w:val="26"/>
          <w:szCs w:val="26"/>
        </w:rPr>
        <w:t>ь</w:t>
      </w:r>
      <w:r w:rsidRPr="00747625">
        <w:rPr>
          <w:spacing w:val="-4"/>
          <w:sz w:val="26"/>
          <w:szCs w:val="26"/>
        </w:rPr>
        <w:t xml:space="preserve"> </w:t>
      </w:r>
      <w:r w:rsidRPr="00747625">
        <w:rPr>
          <w:sz w:val="26"/>
          <w:szCs w:val="26"/>
        </w:rPr>
        <w:t>в</w:t>
      </w:r>
      <w:r w:rsidRPr="00747625">
        <w:rPr>
          <w:spacing w:val="-4"/>
          <w:sz w:val="26"/>
          <w:szCs w:val="26"/>
        </w:rPr>
        <w:t xml:space="preserve"> </w:t>
      </w:r>
      <w:r w:rsidRPr="00747625">
        <w:rPr>
          <w:sz w:val="26"/>
          <w:szCs w:val="26"/>
        </w:rPr>
        <w:t>здоровом</w:t>
      </w:r>
      <w:r w:rsidRPr="00747625">
        <w:rPr>
          <w:spacing w:val="-4"/>
          <w:sz w:val="26"/>
          <w:szCs w:val="26"/>
        </w:rPr>
        <w:t xml:space="preserve"> </w:t>
      </w:r>
      <w:r w:rsidRPr="00747625">
        <w:rPr>
          <w:sz w:val="26"/>
          <w:szCs w:val="26"/>
        </w:rPr>
        <w:t>образе</w:t>
      </w:r>
      <w:r w:rsidRPr="00747625">
        <w:rPr>
          <w:spacing w:val="-3"/>
          <w:sz w:val="26"/>
          <w:szCs w:val="26"/>
        </w:rPr>
        <w:t xml:space="preserve"> </w:t>
      </w:r>
      <w:r w:rsidRPr="00747625">
        <w:rPr>
          <w:spacing w:val="-2"/>
          <w:sz w:val="26"/>
          <w:szCs w:val="26"/>
        </w:rPr>
        <w:t>жизни;</w:t>
      </w:r>
    </w:p>
    <w:p w:rsidR="00747625" w:rsidRPr="00747625" w:rsidRDefault="00747625" w:rsidP="00747625">
      <w:pPr>
        <w:pStyle w:val="a3"/>
        <w:ind w:left="0" w:firstLine="720"/>
        <w:rPr>
          <w:sz w:val="26"/>
          <w:szCs w:val="26"/>
        </w:rPr>
      </w:pPr>
      <w:r w:rsidRPr="0074762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47625">
        <w:rPr>
          <w:sz w:val="26"/>
          <w:szCs w:val="26"/>
        </w:rPr>
        <w:t>формирова</w:t>
      </w:r>
      <w:r>
        <w:rPr>
          <w:sz w:val="26"/>
          <w:szCs w:val="26"/>
        </w:rPr>
        <w:t>ть</w:t>
      </w:r>
      <w:r w:rsidRPr="00747625">
        <w:rPr>
          <w:spacing w:val="-9"/>
          <w:sz w:val="26"/>
          <w:szCs w:val="26"/>
        </w:rPr>
        <w:t xml:space="preserve"> </w:t>
      </w:r>
      <w:r w:rsidRPr="00747625">
        <w:rPr>
          <w:sz w:val="26"/>
          <w:szCs w:val="26"/>
        </w:rPr>
        <w:t>навык</w:t>
      </w:r>
      <w:r>
        <w:rPr>
          <w:sz w:val="26"/>
          <w:szCs w:val="26"/>
        </w:rPr>
        <w:t>и</w:t>
      </w:r>
      <w:r w:rsidRPr="00747625">
        <w:rPr>
          <w:spacing w:val="-9"/>
          <w:sz w:val="26"/>
          <w:szCs w:val="26"/>
        </w:rPr>
        <w:t xml:space="preserve"> </w:t>
      </w:r>
      <w:r w:rsidRPr="00747625">
        <w:rPr>
          <w:sz w:val="26"/>
          <w:szCs w:val="26"/>
        </w:rPr>
        <w:t>организации</w:t>
      </w:r>
      <w:r w:rsidRPr="00747625">
        <w:rPr>
          <w:spacing w:val="-8"/>
          <w:sz w:val="26"/>
          <w:szCs w:val="26"/>
        </w:rPr>
        <w:t xml:space="preserve"> </w:t>
      </w:r>
      <w:r w:rsidRPr="00747625">
        <w:rPr>
          <w:sz w:val="26"/>
          <w:szCs w:val="26"/>
        </w:rPr>
        <w:t>повседневной</w:t>
      </w:r>
      <w:r w:rsidRPr="00747625">
        <w:rPr>
          <w:spacing w:val="-8"/>
          <w:sz w:val="26"/>
          <w:szCs w:val="26"/>
        </w:rPr>
        <w:t xml:space="preserve"> </w:t>
      </w:r>
      <w:r w:rsidRPr="00747625">
        <w:rPr>
          <w:sz w:val="26"/>
          <w:szCs w:val="26"/>
        </w:rPr>
        <w:t>физической</w:t>
      </w:r>
      <w:r w:rsidRPr="00747625">
        <w:rPr>
          <w:spacing w:val="-8"/>
          <w:sz w:val="26"/>
          <w:szCs w:val="26"/>
        </w:rPr>
        <w:t xml:space="preserve"> </w:t>
      </w:r>
      <w:r w:rsidRPr="00747625">
        <w:rPr>
          <w:sz w:val="26"/>
          <w:szCs w:val="26"/>
        </w:rPr>
        <w:t xml:space="preserve">активности. </w:t>
      </w:r>
    </w:p>
    <w:p w:rsidR="00F53DAC" w:rsidRPr="00CE06C0" w:rsidRDefault="00F53DAC" w:rsidP="00747625">
      <w:pPr>
        <w:pStyle w:val="a3"/>
        <w:ind w:left="0" w:firstLine="720"/>
        <w:rPr>
          <w:sz w:val="26"/>
          <w:szCs w:val="26"/>
        </w:rPr>
      </w:pPr>
      <w:r w:rsidRPr="00F7751B">
        <w:rPr>
          <w:sz w:val="26"/>
          <w:szCs w:val="26"/>
        </w:rPr>
        <w:t>Все эти задачи способствуют появлению запросов на образовательную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пр</w:t>
      </w:r>
      <w:r w:rsidRPr="00F7751B">
        <w:rPr>
          <w:sz w:val="26"/>
          <w:szCs w:val="26"/>
        </w:rPr>
        <w:t>о</w:t>
      </w:r>
      <w:r w:rsidRPr="00F7751B">
        <w:rPr>
          <w:sz w:val="26"/>
          <w:szCs w:val="26"/>
        </w:rPr>
        <w:t>грамму</w:t>
      </w:r>
      <w:r w:rsidRPr="00F7751B">
        <w:rPr>
          <w:spacing w:val="1"/>
          <w:sz w:val="26"/>
          <w:szCs w:val="26"/>
        </w:rPr>
        <w:t xml:space="preserve"> </w:t>
      </w:r>
      <w:r w:rsidR="00747625">
        <w:rPr>
          <w:sz w:val="26"/>
          <w:szCs w:val="26"/>
        </w:rPr>
        <w:t>физкультурно-спортивной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направленности,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ориентирующуюся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на</w:t>
      </w:r>
      <w:r w:rsidRPr="00F7751B">
        <w:rPr>
          <w:spacing w:val="-67"/>
          <w:sz w:val="26"/>
          <w:szCs w:val="26"/>
        </w:rPr>
        <w:t xml:space="preserve"> </w:t>
      </w:r>
      <w:r w:rsidRPr="00CE06C0">
        <w:rPr>
          <w:sz w:val="26"/>
          <w:szCs w:val="26"/>
        </w:rPr>
        <w:t>формир</w:t>
      </w:r>
      <w:r w:rsidRPr="00CE06C0">
        <w:rPr>
          <w:sz w:val="26"/>
          <w:szCs w:val="26"/>
        </w:rPr>
        <w:t>о</w:t>
      </w:r>
      <w:r w:rsidRPr="00CE06C0">
        <w:rPr>
          <w:sz w:val="26"/>
          <w:szCs w:val="26"/>
        </w:rPr>
        <w:t>вание</w:t>
      </w:r>
      <w:r w:rsidRPr="00CE06C0">
        <w:rPr>
          <w:spacing w:val="1"/>
          <w:sz w:val="26"/>
          <w:szCs w:val="26"/>
        </w:rPr>
        <w:t xml:space="preserve"> </w:t>
      </w:r>
      <w:r w:rsidRPr="00CE06C0">
        <w:rPr>
          <w:sz w:val="26"/>
          <w:szCs w:val="26"/>
        </w:rPr>
        <w:t>у</w:t>
      </w:r>
      <w:r w:rsidRPr="00CE06C0">
        <w:rPr>
          <w:spacing w:val="1"/>
          <w:sz w:val="26"/>
          <w:szCs w:val="26"/>
        </w:rPr>
        <w:t xml:space="preserve"> </w:t>
      </w:r>
      <w:r w:rsidRPr="00CE06C0">
        <w:rPr>
          <w:sz w:val="26"/>
          <w:szCs w:val="26"/>
        </w:rPr>
        <w:t>детей</w:t>
      </w:r>
      <w:r w:rsidRPr="00CE06C0">
        <w:rPr>
          <w:spacing w:val="1"/>
          <w:sz w:val="26"/>
          <w:szCs w:val="26"/>
        </w:rPr>
        <w:t xml:space="preserve"> </w:t>
      </w:r>
      <w:r w:rsidR="00CE06C0" w:rsidRPr="00CE06C0">
        <w:rPr>
          <w:sz w:val="26"/>
          <w:szCs w:val="26"/>
        </w:rPr>
        <w:t>потребности в систематических занятиях физическими упражнени</w:t>
      </w:r>
      <w:r w:rsidR="00CE06C0" w:rsidRPr="00CE06C0">
        <w:rPr>
          <w:sz w:val="26"/>
          <w:szCs w:val="26"/>
        </w:rPr>
        <w:t>я</w:t>
      </w:r>
      <w:r w:rsidR="00CE06C0" w:rsidRPr="00CE06C0">
        <w:rPr>
          <w:sz w:val="26"/>
          <w:szCs w:val="26"/>
        </w:rPr>
        <w:t>ми, обучающиеся приобщаются к здоровому образу жизни.</w:t>
      </w:r>
    </w:p>
    <w:p w:rsidR="00F53DAC" w:rsidRPr="00F7751B" w:rsidRDefault="00F53DAC" w:rsidP="00F7751B">
      <w:pPr>
        <w:pStyle w:val="a3"/>
        <w:ind w:left="0" w:firstLine="720"/>
        <w:rPr>
          <w:sz w:val="26"/>
          <w:szCs w:val="26"/>
        </w:rPr>
      </w:pPr>
      <w:r w:rsidRPr="00F7751B">
        <w:rPr>
          <w:sz w:val="26"/>
          <w:szCs w:val="26"/>
        </w:rPr>
        <w:t xml:space="preserve">Программа ориентирована на детей </w:t>
      </w:r>
      <w:r w:rsidR="000D53A0">
        <w:rPr>
          <w:sz w:val="26"/>
          <w:szCs w:val="26"/>
        </w:rPr>
        <w:t>11-14</w:t>
      </w:r>
      <w:r w:rsidRPr="00F7751B">
        <w:rPr>
          <w:sz w:val="26"/>
          <w:szCs w:val="26"/>
        </w:rPr>
        <w:t xml:space="preserve"> лет, </w:t>
      </w:r>
      <w:r w:rsidRPr="002C5214">
        <w:rPr>
          <w:sz w:val="26"/>
          <w:szCs w:val="26"/>
        </w:rPr>
        <w:t xml:space="preserve">без предъявления требований к </w:t>
      </w:r>
      <w:r w:rsidR="002C5214" w:rsidRPr="002C5214">
        <w:rPr>
          <w:sz w:val="26"/>
          <w:szCs w:val="26"/>
        </w:rPr>
        <w:t>физическому</w:t>
      </w:r>
      <w:r w:rsidR="002C5214" w:rsidRPr="002C5214">
        <w:rPr>
          <w:spacing w:val="-6"/>
          <w:sz w:val="26"/>
          <w:szCs w:val="26"/>
        </w:rPr>
        <w:t xml:space="preserve"> </w:t>
      </w:r>
      <w:r w:rsidR="002C5214" w:rsidRPr="002C5214">
        <w:rPr>
          <w:sz w:val="26"/>
          <w:szCs w:val="26"/>
        </w:rPr>
        <w:t>развитию</w:t>
      </w:r>
      <w:r w:rsidR="002C5214" w:rsidRPr="002C5214">
        <w:rPr>
          <w:spacing w:val="-6"/>
          <w:sz w:val="26"/>
          <w:szCs w:val="26"/>
        </w:rPr>
        <w:t xml:space="preserve"> </w:t>
      </w:r>
      <w:r w:rsidR="002C5214" w:rsidRPr="002C5214">
        <w:rPr>
          <w:sz w:val="26"/>
          <w:szCs w:val="26"/>
        </w:rPr>
        <w:t>и</w:t>
      </w:r>
      <w:r w:rsidR="002C5214" w:rsidRPr="002C5214">
        <w:rPr>
          <w:spacing w:val="-5"/>
          <w:sz w:val="26"/>
          <w:szCs w:val="26"/>
        </w:rPr>
        <w:t xml:space="preserve"> </w:t>
      </w:r>
      <w:r w:rsidR="002C5214" w:rsidRPr="002C5214">
        <w:rPr>
          <w:sz w:val="26"/>
          <w:szCs w:val="26"/>
        </w:rPr>
        <w:t>подготовленности,</w:t>
      </w:r>
      <w:r w:rsidR="002C5214" w:rsidRPr="002C5214">
        <w:rPr>
          <w:spacing w:val="-4"/>
          <w:sz w:val="26"/>
          <w:szCs w:val="26"/>
        </w:rPr>
        <w:t xml:space="preserve"> но</w:t>
      </w:r>
      <w:r w:rsidR="000D53A0">
        <w:rPr>
          <w:spacing w:val="-4"/>
          <w:sz w:val="26"/>
          <w:szCs w:val="26"/>
        </w:rPr>
        <w:t xml:space="preserve"> не</w:t>
      </w:r>
      <w:r w:rsidR="002C5214" w:rsidRPr="002C5214">
        <w:rPr>
          <w:spacing w:val="-6"/>
          <w:sz w:val="26"/>
          <w:szCs w:val="26"/>
        </w:rPr>
        <w:t xml:space="preserve"> </w:t>
      </w:r>
      <w:r w:rsidR="002C5214" w:rsidRPr="002C5214">
        <w:rPr>
          <w:sz w:val="26"/>
          <w:szCs w:val="26"/>
        </w:rPr>
        <w:t>имеющих</w:t>
      </w:r>
      <w:r w:rsidR="002C5214" w:rsidRPr="002C5214">
        <w:rPr>
          <w:spacing w:val="-6"/>
          <w:sz w:val="26"/>
          <w:szCs w:val="26"/>
        </w:rPr>
        <w:t xml:space="preserve"> </w:t>
      </w:r>
      <w:r w:rsidR="002C5214" w:rsidRPr="002C5214">
        <w:rPr>
          <w:sz w:val="26"/>
          <w:szCs w:val="26"/>
        </w:rPr>
        <w:t>медицинских прот</w:t>
      </w:r>
      <w:r w:rsidR="002C5214" w:rsidRPr="002C5214">
        <w:rPr>
          <w:sz w:val="26"/>
          <w:szCs w:val="26"/>
        </w:rPr>
        <w:t>и</w:t>
      </w:r>
      <w:r w:rsidR="002C5214" w:rsidRPr="002C5214">
        <w:rPr>
          <w:sz w:val="26"/>
          <w:szCs w:val="26"/>
        </w:rPr>
        <w:t>вопоказаний для занятий спортивными играми.</w:t>
      </w:r>
      <w:r w:rsidR="00043310" w:rsidRPr="00F7751B">
        <w:rPr>
          <w:sz w:val="26"/>
          <w:szCs w:val="26"/>
        </w:rPr>
        <w:t xml:space="preserve"> Срок реализации программы – 1 год, 1</w:t>
      </w:r>
      <w:r w:rsidR="008A6D8E">
        <w:rPr>
          <w:sz w:val="26"/>
          <w:szCs w:val="26"/>
        </w:rPr>
        <w:t>44</w:t>
      </w:r>
      <w:r w:rsidR="00043310" w:rsidRPr="00F7751B">
        <w:rPr>
          <w:sz w:val="26"/>
          <w:szCs w:val="26"/>
        </w:rPr>
        <w:t xml:space="preserve"> час</w:t>
      </w:r>
      <w:r w:rsidR="008A6D8E">
        <w:rPr>
          <w:sz w:val="26"/>
          <w:szCs w:val="26"/>
        </w:rPr>
        <w:t>а</w:t>
      </w:r>
      <w:r w:rsidR="00043310" w:rsidRPr="00F7751B">
        <w:rPr>
          <w:sz w:val="26"/>
          <w:szCs w:val="26"/>
        </w:rPr>
        <w:t>. Занятия проводятся</w:t>
      </w:r>
      <w:r w:rsidR="00043310" w:rsidRPr="00F7751B">
        <w:rPr>
          <w:spacing w:val="20"/>
          <w:sz w:val="26"/>
          <w:szCs w:val="26"/>
        </w:rPr>
        <w:t xml:space="preserve"> </w:t>
      </w:r>
      <w:r w:rsidR="00043310" w:rsidRPr="00F7751B">
        <w:rPr>
          <w:sz w:val="26"/>
          <w:szCs w:val="26"/>
        </w:rPr>
        <w:t>2</w:t>
      </w:r>
      <w:r w:rsidR="00043310" w:rsidRPr="00F7751B">
        <w:rPr>
          <w:spacing w:val="18"/>
          <w:sz w:val="26"/>
          <w:szCs w:val="26"/>
        </w:rPr>
        <w:t xml:space="preserve"> </w:t>
      </w:r>
      <w:r w:rsidR="00043310" w:rsidRPr="00F7751B">
        <w:rPr>
          <w:sz w:val="26"/>
          <w:szCs w:val="26"/>
        </w:rPr>
        <w:t>раза</w:t>
      </w:r>
      <w:r w:rsidR="00043310" w:rsidRPr="00F7751B">
        <w:rPr>
          <w:spacing w:val="19"/>
          <w:sz w:val="26"/>
          <w:szCs w:val="26"/>
        </w:rPr>
        <w:t xml:space="preserve"> </w:t>
      </w:r>
      <w:r w:rsidR="00043310" w:rsidRPr="00F7751B">
        <w:rPr>
          <w:sz w:val="26"/>
          <w:szCs w:val="26"/>
        </w:rPr>
        <w:t>в</w:t>
      </w:r>
      <w:r w:rsidR="00043310" w:rsidRPr="00F7751B">
        <w:rPr>
          <w:spacing w:val="18"/>
          <w:sz w:val="26"/>
          <w:szCs w:val="26"/>
        </w:rPr>
        <w:t xml:space="preserve"> </w:t>
      </w:r>
      <w:r w:rsidR="00043310" w:rsidRPr="00F7751B">
        <w:rPr>
          <w:sz w:val="26"/>
          <w:szCs w:val="26"/>
        </w:rPr>
        <w:t>неделю</w:t>
      </w:r>
      <w:r w:rsidR="00043310" w:rsidRPr="00F7751B">
        <w:rPr>
          <w:spacing w:val="19"/>
          <w:sz w:val="26"/>
          <w:szCs w:val="26"/>
        </w:rPr>
        <w:t xml:space="preserve"> </w:t>
      </w:r>
      <w:r w:rsidR="00043310" w:rsidRPr="00F7751B">
        <w:rPr>
          <w:sz w:val="26"/>
          <w:szCs w:val="26"/>
        </w:rPr>
        <w:t>по</w:t>
      </w:r>
      <w:r w:rsidR="00043310" w:rsidRPr="00F7751B">
        <w:rPr>
          <w:spacing w:val="17"/>
          <w:sz w:val="26"/>
          <w:szCs w:val="26"/>
        </w:rPr>
        <w:t xml:space="preserve"> 2</w:t>
      </w:r>
      <w:r w:rsidR="00226B6A">
        <w:rPr>
          <w:sz w:val="26"/>
          <w:szCs w:val="26"/>
        </w:rPr>
        <w:t xml:space="preserve"> </w:t>
      </w:r>
      <w:r w:rsidR="00043310" w:rsidRPr="00F7751B">
        <w:rPr>
          <w:sz w:val="26"/>
          <w:szCs w:val="26"/>
        </w:rPr>
        <w:t>академических часа.</w:t>
      </w:r>
      <w:r w:rsidR="00CA000A" w:rsidRPr="00F7751B">
        <w:rPr>
          <w:sz w:val="26"/>
          <w:szCs w:val="26"/>
        </w:rPr>
        <w:t xml:space="preserve"> Фо</w:t>
      </w:r>
      <w:r w:rsidR="00CA000A" w:rsidRPr="00F7751B">
        <w:rPr>
          <w:sz w:val="26"/>
          <w:szCs w:val="26"/>
        </w:rPr>
        <w:t>р</w:t>
      </w:r>
      <w:r w:rsidR="00CA000A" w:rsidRPr="00F7751B">
        <w:rPr>
          <w:sz w:val="26"/>
          <w:szCs w:val="26"/>
        </w:rPr>
        <w:t>мы обучения – очная</w:t>
      </w:r>
      <w:r w:rsidR="00D10FFD" w:rsidRPr="00F7751B">
        <w:rPr>
          <w:sz w:val="26"/>
          <w:szCs w:val="26"/>
        </w:rPr>
        <w:t>, при необходимости программа</w:t>
      </w:r>
      <w:r w:rsidR="00D10FFD" w:rsidRPr="00F7751B">
        <w:rPr>
          <w:spacing w:val="1"/>
          <w:sz w:val="26"/>
          <w:szCs w:val="26"/>
        </w:rPr>
        <w:t xml:space="preserve"> </w:t>
      </w:r>
      <w:r w:rsidR="00D10FFD" w:rsidRPr="00F7751B">
        <w:rPr>
          <w:sz w:val="26"/>
          <w:szCs w:val="26"/>
        </w:rPr>
        <w:t>может</w:t>
      </w:r>
      <w:r w:rsidR="00D10FFD" w:rsidRPr="00F7751B">
        <w:rPr>
          <w:spacing w:val="1"/>
          <w:sz w:val="26"/>
          <w:szCs w:val="26"/>
        </w:rPr>
        <w:t xml:space="preserve"> </w:t>
      </w:r>
      <w:r w:rsidR="00D10FFD" w:rsidRPr="00F7751B">
        <w:rPr>
          <w:sz w:val="26"/>
          <w:szCs w:val="26"/>
        </w:rPr>
        <w:t>реализовываться и</w:t>
      </w:r>
      <w:r w:rsidR="00D10FFD" w:rsidRPr="00F7751B">
        <w:rPr>
          <w:spacing w:val="1"/>
          <w:sz w:val="26"/>
          <w:szCs w:val="26"/>
        </w:rPr>
        <w:t xml:space="preserve"> </w:t>
      </w:r>
      <w:r w:rsidR="00D10FFD" w:rsidRPr="00F7751B">
        <w:rPr>
          <w:sz w:val="26"/>
          <w:szCs w:val="26"/>
        </w:rPr>
        <w:t>в</w:t>
      </w:r>
      <w:r w:rsidR="00D10FFD" w:rsidRPr="00F7751B">
        <w:rPr>
          <w:spacing w:val="1"/>
          <w:sz w:val="26"/>
          <w:szCs w:val="26"/>
        </w:rPr>
        <w:t xml:space="preserve"> </w:t>
      </w:r>
      <w:r w:rsidR="00D10FFD" w:rsidRPr="00F7751B">
        <w:rPr>
          <w:sz w:val="26"/>
          <w:szCs w:val="26"/>
        </w:rPr>
        <w:t>дистанционном формате</w:t>
      </w:r>
      <w:r w:rsidR="00226B6A">
        <w:rPr>
          <w:sz w:val="26"/>
          <w:szCs w:val="26"/>
        </w:rPr>
        <w:t xml:space="preserve"> </w:t>
      </w:r>
      <w:r w:rsidR="00226B6A" w:rsidRPr="00226B6A">
        <w:rPr>
          <w:sz w:val="26"/>
          <w:szCs w:val="26"/>
        </w:rPr>
        <w:t>с целью прохождения образовательных программ в по</w:t>
      </w:r>
      <w:r w:rsidR="00226B6A" w:rsidRPr="00226B6A">
        <w:rPr>
          <w:sz w:val="26"/>
          <w:szCs w:val="26"/>
        </w:rPr>
        <w:t>л</w:t>
      </w:r>
      <w:r w:rsidR="00226B6A" w:rsidRPr="00226B6A">
        <w:rPr>
          <w:sz w:val="26"/>
          <w:szCs w:val="26"/>
        </w:rPr>
        <w:t>ном объеме</w:t>
      </w:r>
      <w:r w:rsidR="00D10FFD" w:rsidRPr="00226B6A">
        <w:rPr>
          <w:sz w:val="26"/>
          <w:szCs w:val="26"/>
        </w:rPr>
        <w:t>.</w:t>
      </w:r>
      <w:r w:rsidR="00812089" w:rsidRPr="00F7751B">
        <w:rPr>
          <w:sz w:val="26"/>
          <w:szCs w:val="26"/>
        </w:rPr>
        <w:t xml:space="preserve"> Наполняемость групп – </w:t>
      </w:r>
      <w:r w:rsidR="00226B6A">
        <w:rPr>
          <w:sz w:val="26"/>
          <w:szCs w:val="26"/>
        </w:rPr>
        <w:t>от 10 до</w:t>
      </w:r>
      <w:r w:rsidR="00812089" w:rsidRPr="00F7751B">
        <w:rPr>
          <w:sz w:val="26"/>
          <w:szCs w:val="26"/>
        </w:rPr>
        <w:t>15 человек.</w:t>
      </w:r>
    </w:p>
    <w:p w:rsidR="00CA000A" w:rsidRPr="00F7751B" w:rsidRDefault="00043310" w:rsidP="00BA6738">
      <w:pPr>
        <w:pStyle w:val="a3"/>
        <w:ind w:left="0" w:firstLine="720"/>
        <w:rPr>
          <w:sz w:val="26"/>
          <w:szCs w:val="26"/>
        </w:rPr>
      </w:pPr>
      <w:r w:rsidRPr="004C0E94">
        <w:rPr>
          <w:sz w:val="26"/>
          <w:szCs w:val="26"/>
        </w:rPr>
        <w:t>Содержание программы</w:t>
      </w:r>
      <w:r w:rsidRPr="00F7751B">
        <w:rPr>
          <w:sz w:val="26"/>
          <w:szCs w:val="26"/>
        </w:rPr>
        <w:t xml:space="preserve"> составлено исходя из ее информационного, матер</w:t>
      </w:r>
      <w:r w:rsidRPr="00F7751B">
        <w:rPr>
          <w:sz w:val="26"/>
          <w:szCs w:val="26"/>
        </w:rPr>
        <w:t>и</w:t>
      </w:r>
      <w:r w:rsidRPr="00F7751B">
        <w:rPr>
          <w:sz w:val="26"/>
          <w:szCs w:val="26"/>
        </w:rPr>
        <w:t>ально-технического и методического обеспечения. Учебный материал подобран с учетом возрастных и психофизических особенностей детей.</w:t>
      </w:r>
      <w:r w:rsidRPr="00F7751B">
        <w:rPr>
          <w:color w:val="000000"/>
          <w:sz w:val="26"/>
          <w:szCs w:val="26"/>
        </w:rPr>
        <w:t xml:space="preserve"> Занятия имеют четко выраженную практическую направленность. </w:t>
      </w:r>
      <w:r w:rsidRPr="00F7751B">
        <w:rPr>
          <w:sz w:val="26"/>
          <w:szCs w:val="26"/>
        </w:rPr>
        <w:t>Успешное проведение занятий дост</w:t>
      </w:r>
      <w:r w:rsidRPr="00F7751B">
        <w:rPr>
          <w:sz w:val="26"/>
          <w:szCs w:val="26"/>
        </w:rPr>
        <w:t>и</w:t>
      </w:r>
      <w:r w:rsidRPr="00F7751B">
        <w:rPr>
          <w:sz w:val="26"/>
          <w:szCs w:val="26"/>
        </w:rPr>
        <w:t>гается с соблюдением основных дидактических принципов: систематичности, п</w:t>
      </w:r>
      <w:r w:rsidRPr="00F7751B">
        <w:rPr>
          <w:sz w:val="26"/>
          <w:szCs w:val="26"/>
        </w:rPr>
        <w:t>о</w:t>
      </w:r>
      <w:r w:rsidRPr="00F7751B">
        <w:rPr>
          <w:sz w:val="26"/>
          <w:szCs w:val="26"/>
        </w:rPr>
        <w:t>следовательности, наглядности и доступности, при этом учитываются возрастные и индивидуальные особенности ребенка.</w:t>
      </w:r>
      <w:r w:rsidR="00CA000A" w:rsidRPr="00F7751B">
        <w:rPr>
          <w:sz w:val="26"/>
          <w:szCs w:val="26"/>
        </w:rPr>
        <w:t xml:space="preserve"> В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программе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отражены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условия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для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инд</w:t>
      </w:r>
      <w:r w:rsidR="00CA000A" w:rsidRPr="00F7751B">
        <w:rPr>
          <w:sz w:val="26"/>
          <w:szCs w:val="26"/>
        </w:rPr>
        <w:t>и</w:t>
      </w:r>
      <w:r w:rsidR="00CA000A" w:rsidRPr="00F7751B">
        <w:rPr>
          <w:sz w:val="26"/>
          <w:szCs w:val="26"/>
        </w:rPr>
        <w:t>видуального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творчества,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а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также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для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раннего</w:t>
      </w:r>
      <w:r w:rsidR="00CA000A" w:rsidRPr="00F7751B">
        <w:rPr>
          <w:spacing w:val="-67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личностного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и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профессионального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с</w:t>
      </w:r>
      <w:r w:rsidR="00CA000A" w:rsidRPr="00F7751B">
        <w:rPr>
          <w:sz w:val="26"/>
          <w:szCs w:val="26"/>
        </w:rPr>
        <w:t>а</w:t>
      </w:r>
      <w:r w:rsidR="00CA000A" w:rsidRPr="00F7751B">
        <w:rPr>
          <w:sz w:val="26"/>
          <w:szCs w:val="26"/>
        </w:rPr>
        <w:t>моопределения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детей,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их</w:t>
      </w:r>
      <w:r w:rsidR="00CA000A" w:rsidRPr="00F7751B">
        <w:rPr>
          <w:spacing w:val="1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самореализации</w:t>
      </w:r>
      <w:r w:rsidR="00CA000A" w:rsidRPr="00F7751B">
        <w:rPr>
          <w:spacing w:val="-4"/>
          <w:sz w:val="26"/>
          <w:szCs w:val="26"/>
        </w:rPr>
        <w:t xml:space="preserve"> </w:t>
      </w:r>
      <w:r w:rsidR="00CA000A" w:rsidRPr="00F7751B">
        <w:rPr>
          <w:sz w:val="26"/>
          <w:szCs w:val="26"/>
        </w:rPr>
        <w:t>и саморазвития.</w:t>
      </w:r>
      <w:r w:rsidR="006143BC" w:rsidRPr="00F7751B">
        <w:rPr>
          <w:sz w:val="26"/>
          <w:szCs w:val="26"/>
        </w:rPr>
        <w:t xml:space="preserve"> Занятия построены т</w:t>
      </w:r>
      <w:r w:rsidR="006143BC" w:rsidRPr="00F7751B">
        <w:rPr>
          <w:sz w:val="26"/>
          <w:szCs w:val="26"/>
        </w:rPr>
        <w:t>а</w:t>
      </w:r>
      <w:r w:rsidR="006143BC" w:rsidRPr="00F7751B">
        <w:rPr>
          <w:sz w:val="26"/>
          <w:szCs w:val="26"/>
        </w:rPr>
        <w:t>ким образом, что учебный материал повторяется в новых ситуациях, на новых з</w:t>
      </w:r>
      <w:r w:rsidR="006143BC" w:rsidRPr="00F7751B">
        <w:rPr>
          <w:sz w:val="26"/>
          <w:szCs w:val="26"/>
        </w:rPr>
        <w:t>а</w:t>
      </w:r>
      <w:r w:rsidR="006143BC" w:rsidRPr="00F7751B">
        <w:rPr>
          <w:sz w:val="26"/>
          <w:szCs w:val="26"/>
        </w:rPr>
        <w:t xml:space="preserve">дачах обучающихся. </w:t>
      </w:r>
      <w:r w:rsidR="006143BC" w:rsidRPr="00000A0B">
        <w:rPr>
          <w:sz w:val="26"/>
          <w:szCs w:val="26"/>
        </w:rPr>
        <w:t xml:space="preserve">Это стимулирует интерес </w:t>
      </w:r>
      <w:r w:rsidR="002C5214" w:rsidRPr="00000A0B">
        <w:rPr>
          <w:sz w:val="26"/>
          <w:szCs w:val="26"/>
        </w:rPr>
        <w:t>обу</w:t>
      </w:r>
      <w:r w:rsidR="006143BC" w:rsidRPr="00000A0B">
        <w:rPr>
          <w:sz w:val="26"/>
          <w:szCs w:val="26"/>
        </w:rPr>
        <w:t>ча</w:t>
      </w:r>
      <w:r w:rsidR="002C5214" w:rsidRPr="00000A0B">
        <w:rPr>
          <w:sz w:val="26"/>
          <w:szCs w:val="26"/>
        </w:rPr>
        <w:t>ю</w:t>
      </w:r>
      <w:r w:rsidR="006143BC" w:rsidRPr="00000A0B">
        <w:rPr>
          <w:sz w:val="26"/>
          <w:szCs w:val="26"/>
        </w:rPr>
        <w:t xml:space="preserve">щихся к занятиям </w:t>
      </w:r>
      <w:r w:rsidR="00000A0B" w:rsidRPr="00000A0B">
        <w:rPr>
          <w:sz w:val="26"/>
          <w:szCs w:val="26"/>
        </w:rPr>
        <w:t>русской лаптой.</w:t>
      </w:r>
    </w:p>
    <w:p w:rsidR="00BA6738" w:rsidRPr="007B182C" w:rsidRDefault="00BA6738" w:rsidP="00BA6738">
      <w:pPr>
        <w:ind w:firstLine="720"/>
        <w:jc w:val="both"/>
        <w:rPr>
          <w:sz w:val="26"/>
          <w:szCs w:val="26"/>
        </w:rPr>
      </w:pPr>
      <w:r w:rsidRPr="007B182C">
        <w:rPr>
          <w:sz w:val="26"/>
          <w:szCs w:val="26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</w:t>
      </w:r>
      <w:r w:rsidRPr="007B182C">
        <w:rPr>
          <w:sz w:val="26"/>
          <w:szCs w:val="26"/>
        </w:rPr>
        <w:t>и</w:t>
      </w:r>
      <w:r w:rsidRPr="007B182C">
        <w:rPr>
          <w:sz w:val="26"/>
          <w:szCs w:val="26"/>
        </w:rPr>
        <w:t>подинамия. Решить проблему призвана программа дополнительного образования «Волейбол», направленная на удовлетворение потребностей в движении, оздоро</w:t>
      </w:r>
      <w:r w:rsidRPr="007B182C">
        <w:rPr>
          <w:sz w:val="26"/>
          <w:szCs w:val="26"/>
        </w:rPr>
        <w:t>в</w:t>
      </w:r>
      <w:r w:rsidRPr="007B182C">
        <w:rPr>
          <w:sz w:val="26"/>
          <w:szCs w:val="26"/>
        </w:rPr>
        <w:t>лении и поддержании функциональности организма.</w:t>
      </w:r>
    </w:p>
    <w:p w:rsidR="00F53DAC" w:rsidRPr="00F7751B" w:rsidRDefault="00F53DAC" w:rsidP="007F74A6">
      <w:pPr>
        <w:pStyle w:val="1"/>
        <w:ind w:left="0" w:firstLine="720"/>
        <w:jc w:val="both"/>
        <w:rPr>
          <w:b w:val="0"/>
          <w:sz w:val="26"/>
          <w:szCs w:val="26"/>
        </w:rPr>
      </w:pPr>
      <w:r w:rsidRPr="00F7751B">
        <w:rPr>
          <w:b w:val="0"/>
          <w:sz w:val="26"/>
          <w:szCs w:val="26"/>
        </w:rPr>
        <w:t>Особенности</w:t>
      </w:r>
      <w:r w:rsidRPr="00F7751B">
        <w:rPr>
          <w:b w:val="0"/>
          <w:spacing w:val="-5"/>
          <w:sz w:val="26"/>
          <w:szCs w:val="26"/>
        </w:rPr>
        <w:t xml:space="preserve"> </w:t>
      </w:r>
      <w:r w:rsidRPr="00F7751B">
        <w:rPr>
          <w:b w:val="0"/>
          <w:sz w:val="26"/>
          <w:szCs w:val="26"/>
        </w:rPr>
        <w:t>организации</w:t>
      </w:r>
      <w:r w:rsidRPr="00F7751B">
        <w:rPr>
          <w:b w:val="0"/>
          <w:spacing w:val="-3"/>
          <w:sz w:val="26"/>
          <w:szCs w:val="26"/>
        </w:rPr>
        <w:t xml:space="preserve"> </w:t>
      </w:r>
      <w:r w:rsidRPr="00F7751B">
        <w:rPr>
          <w:b w:val="0"/>
          <w:sz w:val="26"/>
          <w:szCs w:val="26"/>
        </w:rPr>
        <w:t>образовательного</w:t>
      </w:r>
      <w:r w:rsidRPr="00F7751B">
        <w:rPr>
          <w:b w:val="0"/>
          <w:spacing w:val="-3"/>
          <w:sz w:val="26"/>
          <w:szCs w:val="26"/>
        </w:rPr>
        <w:t xml:space="preserve"> </w:t>
      </w:r>
      <w:r w:rsidRPr="00F7751B">
        <w:rPr>
          <w:b w:val="0"/>
          <w:sz w:val="26"/>
          <w:szCs w:val="26"/>
        </w:rPr>
        <w:t>процесса.</w:t>
      </w:r>
    </w:p>
    <w:p w:rsidR="00BA6738" w:rsidRPr="007B182C" w:rsidRDefault="007F74A6" w:rsidP="007F74A6">
      <w:pPr>
        <w:tabs>
          <w:tab w:val="left" w:pos="167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Форма</w:t>
      </w:r>
      <w:r w:rsidR="004C0E94" w:rsidRPr="00CE06C0">
        <w:rPr>
          <w:sz w:val="26"/>
          <w:szCs w:val="26"/>
        </w:rPr>
        <w:t xml:space="preserve"> организации</w:t>
      </w:r>
      <w:r>
        <w:rPr>
          <w:sz w:val="26"/>
          <w:szCs w:val="26"/>
        </w:rPr>
        <w:t xml:space="preserve"> образовательного процесса являе</w:t>
      </w:r>
      <w:r w:rsidR="004C0E94" w:rsidRPr="00CE06C0">
        <w:rPr>
          <w:sz w:val="26"/>
          <w:szCs w:val="26"/>
        </w:rPr>
        <w:t xml:space="preserve">тся </w:t>
      </w:r>
      <w:r w:rsidRPr="007B182C">
        <w:rPr>
          <w:sz w:val="26"/>
          <w:szCs w:val="26"/>
        </w:rPr>
        <w:t>групповая с орган</w:t>
      </w:r>
      <w:r w:rsidRPr="007B182C">
        <w:rPr>
          <w:sz w:val="26"/>
          <w:szCs w:val="26"/>
        </w:rPr>
        <w:t>и</w:t>
      </w:r>
      <w:r w:rsidRPr="007B182C">
        <w:rPr>
          <w:sz w:val="26"/>
          <w:szCs w:val="26"/>
        </w:rPr>
        <w:t>зацией индивидуальных форм работы внутри группы, в парах, подгрупповая.</w:t>
      </w:r>
      <w:r>
        <w:rPr>
          <w:sz w:val="26"/>
          <w:szCs w:val="26"/>
        </w:rPr>
        <w:t xml:space="preserve"> </w:t>
      </w:r>
      <w:r w:rsidRPr="007F74A6">
        <w:rPr>
          <w:sz w:val="26"/>
          <w:szCs w:val="26"/>
        </w:rPr>
        <w:t>Фо</w:t>
      </w:r>
      <w:r w:rsidRPr="007F74A6">
        <w:rPr>
          <w:sz w:val="26"/>
          <w:szCs w:val="26"/>
        </w:rPr>
        <w:t>р</w:t>
      </w:r>
      <w:r w:rsidRPr="007F74A6">
        <w:rPr>
          <w:sz w:val="26"/>
          <w:szCs w:val="26"/>
        </w:rPr>
        <w:t>ма проведения</w:t>
      </w:r>
      <w:r w:rsidRPr="007B182C">
        <w:rPr>
          <w:sz w:val="26"/>
          <w:szCs w:val="26"/>
        </w:rPr>
        <w:t xml:space="preserve"> занятий</w:t>
      </w:r>
      <w:r w:rsidRPr="007B182C">
        <w:rPr>
          <w:i/>
          <w:sz w:val="26"/>
          <w:szCs w:val="26"/>
        </w:rPr>
        <w:t>:</w:t>
      </w:r>
      <w:r w:rsidRPr="007B182C">
        <w:rPr>
          <w:sz w:val="26"/>
          <w:szCs w:val="26"/>
        </w:rPr>
        <w:t xml:space="preserve"> практическое, комбинированное, соревновательное</w:t>
      </w:r>
      <w:r w:rsidR="004C0E94" w:rsidRPr="00CE06C0">
        <w:rPr>
          <w:sz w:val="26"/>
          <w:szCs w:val="26"/>
        </w:rPr>
        <w:t xml:space="preserve">. </w:t>
      </w:r>
      <w:r w:rsidR="004C0E94" w:rsidRPr="004C0E94">
        <w:rPr>
          <w:sz w:val="26"/>
          <w:szCs w:val="26"/>
        </w:rPr>
        <w:t>Отл</w:t>
      </w:r>
      <w:r w:rsidR="004C0E94" w:rsidRPr="004C0E94">
        <w:rPr>
          <w:sz w:val="26"/>
          <w:szCs w:val="26"/>
        </w:rPr>
        <w:t>и</w:t>
      </w:r>
      <w:r w:rsidR="004C0E94" w:rsidRPr="004C0E94">
        <w:rPr>
          <w:sz w:val="26"/>
          <w:szCs w:val="26"/>
        </w:rPr>
        <w:t>чительной особенности</w:t>
      </w:r>
      <w:r w:rsidR="004C0E94" w:rsidRPr="004C0E94">
        <w:rPr>
          <w:b/>
          <w:sz w:val="26"/>
          <w:szCs w:val="26"/>
        </w:rPr>
        <w:t xml:space="preserve"> </w:t>
      </w:r>
      <w:r w:rsidR="004C0E94" w:rsidRPr="004C0E94">
        <w:rPr>
          <w:sz w:val="26"/>
          <w:szCs w:val="26"/>
        </w:rPr>
        <w:t xml:space="preserve">программы является </w:t>
      </w:r>
      <w:r w:rsidR="00BA6738" w:rsidRPr="007B182C">
        <w:rPr>
          <w:sz w:val="26"/>
          <w:szCs w:val="26"/>
        </w:rPr>
        <w:t>возможность заняться волейболом с «нуля» тем детям, которые еще не начинали проходить раздел «волейбол» в школе, или у них в школе этого раздела нет.</w:t>
      </w:r>
    </w:p>
    <w:p w:rsidR="00F53DAC" w:rsidRPr="00F7751B" w:rsidRDefault="00F53DAC" w:rsidP="00F7751B">
      <w:pPr>
        <w:pStyle w:val="a3"/>
        <w:ind w:left="0" w:firstLine="720"/>
        <w:rPr>
          <w:sz w:val="26"/>
          <w:szCs w:val="26"/>
        </w:rPr>
      </w:pPr>
      <w:r w:rsidRPr="00F7751B">
        <w:rPr>
          <w:sz w:val="26"/>
          <w:szCs w:val="26"/>
        </w:rPr>
        <w:t>При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реализации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программы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возможно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опережающее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развитие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обучающихся, и поэтому темы занятий могут быть несколько изменены в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соответствии с име</w:t>
      </w:r>
      <w:r w:rsidRPr="00F7751B">
        <w:rPr>
          <w:sz w:val="26"/>
          <w:szCs w:val="26"/>
        </w:rPr>
        <w:t>ю</w:t>
      </w:r>
      <w:r w:rsidRPr="00F7751B">
        <w:rPr>
          <w:sz w:val="26"/>
          <w:szCs w:val="26"/>
        </w:rPr>
        <w:t>щимися знаниями у обучающихся, их способностями и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умениями.</w:t>
      </w:r>
      <w:r w:rsidRPr="00F7751B">
        <w:rPr>
          <w:spacing w:val="-2"/>
          <w:sz w:val="26"/>
          <w:szCs w:val="26"/>
        </w:rPr>
        <w:t xml:space="preserve"> </w:t>
      </w:r>
      <w:r w:rsidRPr="00F7751B">
        <w:rPr>
          <w:sz w:val="26"/>
          <w:szCs w:val="26"/>
        </w:rPr>
        <w:t>Возможна ко</w:t>
      </w:r>
      <w:r w:rsidRPr="00F7751B">
        <w:rPr>
          <w:sz w:val="26"/>
          <w:szCs w:val="26"/>
        </w:rPr>
        <w:t>р</w:t>
      </w:r>
      <w:r w:rsidRPr="00F7751B">
        <w:rPr>
          <w:sz w:val="26"/>
          <w:szCs w:val="26"/>
        </w:rPr>
        <w:t>ректировка тем.</w:t>
      </w:r>
    </w:p>
    <w:p w:rsidR="007E7F60" w:rsidRPr="00F7751B" w:rsidRDefault="00C53D8E" w:rsidP="00CE06C0">
      <w:pPr>
        <w:pStyle w:val="a3"/>
        <w:ind w:left="0" w:firstLine="709"/>
        <w:rPr>
          <w:sz w:val="26"/>
          <w:szCs w:val="26"/>
        </w:rPr>
      </w:pPr>
      <w:r w:rsidRPr="00F7751B">
        <w:rPr>
          <w:sz w:val="26"/>
          <w:szCs w:val="26"/>
        </w:rPr>
        <w:t>Новизна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программы</w:t>
      </w:r>
      <w:r w:rsidRPr="00F7751B">
        <w:rPr>
          <w:spacing w:val="1"/>
          <w:sz w:val="26"/>
          <w:szCs w:val="26"/>
        </w:rPr>
        <w:t xml:space="preserve"> </w:t>
      </w:r>
      <w:r w:rsidR="00812089" w:rsidRPr="00F7751B">
        <w:rPr>
          <w:sz w:val="26"/>
          <w:szCs w:val="26"/>
        </w:rPr>
        <w:t>–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заключается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в</w:t>
      </w:r>
      <w:r w:rsidRPr="00F7751B">
        <w:rPr>
          <w:spacing w:val="1"/>
          <w:sz w:val="26"/>
          <w:szCs w:val="26"/>
        </w:rPr>
        <w:t xml:space="preserve"> </w:t>
      </w:r>
      <w:r w:rsidR="00CE06C0" w:rsidRPr="00CE06C0">
        <w:rPr>
          <w:sz w:val="26"/>
          <w:szCs w:val="26"/>
        </w:rPr>
        <w:t>формир</w:t>
      </w:r>
      <w:r w:rsidR="00CE06C0">
        <w:rPr>
          <w:sz w:val="26"/>
          <w:szCs w:val="26"/>
        </w:rPr>
        <w:t>овании</w:t>
      </w:r>
      <w:r w:rsidR="00CE06C0" w:rsidRPr="00CE06C0">
        <w:rPr>
          <w:sz w:val="26"/>
          <w:szCs w:val="26"/>
        </w:rPr>
        <w:t xml:space="preserve"> потребност</w:t>
      </w:r>
      <w:r w:rsidR="00CE06C0">
        <w:rPr>
          <w:sz w:val="26"/>
          <w:szCs w:val="26"/>
        </w:rPr>
        <w:t>и</w:t>
      </w:r>
      <w:r w:rsidR="00CE06C0" w:rsidRPr="00CE06C0">
        <w:rPr>
          <w:sz w:val="26"/>
          <w:szCs w:val="26"/>
        </w:rPr>
        <w:t xml:space="preserve"> в систем</w:t>
      </w:r>
      <w:r w:rsidR="00CE06C0" w:rsidRPr="00CE06C0">
        <w:rPr>
          <w:sz w:val="26"/>
          <w:szCs w:val="26"/>
        </w:rPr>
        <w:t>а</w:t>
      </w:r>
      <w:r w:rsidR="00CE06C0" w:rsidRPr="00CE06C0">
        <w:rPr>
          <w:sz w:val="26"/>
          <w:szCs w:val="26"/>
        </w:rPr>
        <w:t>тических занятиях физическими упражнениями, обучающиеся приобщаются к зд</w:t>
      </w:r>
      <w:r w:rsidR="00CE06C0" w:rsidRPr="00CE06C0">
        <w:rPr>
          <w:sz w:val="26"/>
          <w:szCs w:val="26"/>
        </w:rPr>
        <w:t>о</w:t>
      </w:r>
      <w:r w:rsidR="00CE06C0" w:rsidRPr="00CE06C0">
        <w:rPr>
          <w:sz w:val="26"/>
          <w:szCs w:val="26"/>
        </w:rPr>
        <w:t>ровому образу жизни, приобретают привычку заниматься физическим трудом, у</w:t>
      </w:r>
      <w:r w:rsidR="00CE06C0" w:rsidRPr="00CE06C0">
        <w:rPr>
          <w:sz w:val="26"/>
          <w:szCs w:val="26"/>
        </w:rPr>
        <w:t>м</w:t>
      </w:r>
      <w:r w:rsidR="00CE06C0" w:rsidRPr="00CE06C0">
        <w:rPr>
          <w:sz w:val="26"/>
          <w:szCs w:val="26"/>
        </w:rPr>
        <w:t xml:space="preserve">ственная нагрузка компенсируется у них физической. </w:t>
      </w:r>
      <w:r w:rsidRPr="00F7751B">
        <w:rPr>
          <w:sz w:val="26"/>
          <w:szCs w:val="26"/>
        </w:rPr>
        <w:t>Программа направлена на создание интегрированного</w:t>
      </w:r>
      <w:r w:rsidRPr="00F7751B">
        <w:rPr>
          <w:spacing w:val="-67"/>
          <w:sz w:val="26"/>
          <w:szCs w:val="26"/>
        </w:rPr>
        <w:t xml:space="preserve"> </w:t>
      </w:r>
      <w:r w:rsidRPr="00F7751B">
        <w:rPr>
          <w:sz w:val="26"/>
          <w:szCs w:val="26"/>
        </w:rPr>
        <w:t>воспитательно-образовательного пространства</w:t>
      </w:r>
      <w:r w:rsidRPr="00F7751B">
        <w:rPr>
          <w:spacing w:val="-2"/>
          <w:sz w:val="26"/>
          <w:szCs w:val="26"/>
        </w:rPr>
        <w:t xml:space="preserve"> </w:t>
      </w:r>
      <w:r w:rsidRPr="00F7751B">
        <w:rPr>
          <w:sz w:val="26"/>
          <w:szCs w:val="26"/>
        </w:rPr>
        <w:t>в</w:t>
      </w:r>
      <w:r w:rsidRPr="00F7751B">
        <w:rPr>
          <w:spacing w:val="-3"/>
          <w:sz w:val="26"/>
          <w:szCs w:val="26"/>
        </w:rPr>
        <w:t xml:space="preserve"> </w:t>
      </w:r>
      <w:r w:rsidRPr="00F7751B">
        <w:rPr>
          <w:sz w:val="26"/>
          <w:szCs w:val="26"/>
        </w:rPr>
        <w:t>объ</w:t>
      </w:r>
      <w:r w:rsidRPr="00F7751B">
        <w:rPr>
          <w:sz w:val="26"/>
          <w:szCs w:val="26"/>
        </w:rPr>
        <w:t>е</w:t>
      </w:r>
      <w:r w:rsidRPr="00F7751B">
        <w:rPr>
          <w:sz w:val="26"/>
          <w:szCs w:val="26"/>
        </w:rPr>
        <w:t>динении.</w:t>
      </w:r>
    </w:p>
    <w:p w:rsidR="009D537D" w:rsidRPr="00F7751B" w:rsidRDefault="009D537D" w:rsidP="00F7751B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751B">
        <w:rPr>
          <w:rFonts w:ascii="Times New Roman" w:hAnsi="Times New Roman" w:cs="Times New Roman"/>
          <w:b/>
          <w:iCs/>
          <w:sz w:val="26"/>
          <w:szCs w:val="26"/>
        </w:rPr>
        <w:t>Личностные универсальные учебные действия</w:t>
      </w:r>
    </w:p>
    <w:p w:rsidR="009D537D" w:rsidRPr="00F7751B" w:rsidRDefault="009D537D" w:rsidP="00F7751B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751B">
        <w:rPr>
          <w:rFonts w:ascii="Times New Roman" w:hAnsi="Times New Roman" w:cs="Times New Roman"/>
          <w:sz w:val="26"/>
          <w:szCs w:val="26"/>
        </w:rPr>
        <w:t>У выпускника будут сформированы:</w:t>
      </w:r>
    </w:p>
    <w:p w:rsidR="009D537D" w:rsidRPr="00F7751B" w:rsidRDefault="009D537D" w:rsidP="00887E03">
      <w:pPr>
        <w:pStyle w:val="a4"/>
        <w:widowControl/>
        <w:numPr>
          <w:ilvl w:val="0"/>
          <w:numId w:val="4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9D537D" w:rsidRPr="00F7751B" w:rsidRDefault="009D537D" w:rsidP="00887E03">
      <w:pPr>
        <w:pStyle w:val="a4"/>
        <w:widowControl/>
        <w:numPr>
          <w:ilvl w:val="0"/>
          <w:numId w:val="4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учебно-познавательный интерес к новому учебному материалу и способам решения новой задачи;</w:t>
      </w:r>
    </w:p>
    <w:p w:rsidR="009D537D" w:rsidRPr="00F7751B" w:rsidRDefault="009D537D" w:rsidP="00887E03">
      <w:pPr>
        <w:pStyle w:val="a4"/>
        <w:widowControl/>
        <w:numPr>
          <w:ilvl w:val="0"/>
          <w:numId w:val="4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9D537D" w:rsidRPr="00F7751B" w:rsidRDefault="009D537D" w:rsidP="00887E03">
      <w:pPr>
        <w:pStyle w:val="a4"/>
        <w:widowControl/>
        <w:numPr>
          <w:ilvl w:val="0"/>
          <w:numId w:val="4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способность к самооценке на основе критериев успешности учебной деятельности;</w:t>
      </w:r>
    </w:p>
    <w:p w:rsidR="009D537D" w:rsidRPr="00F7751B" w:rsidRDefault="009D537D" w:rsidP="00887E03">
      <w:pPr>
        <w:pStyle w:val="a4"/>
        <w:widowControl/>
        <w:numPr>
          <w:ilvl w:val="0"/>
          <w:numId w:val="4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9D537D" w:rsidRPr="00F7751B" w:rsidRDefault="009D537D" w:rsidP="00887E03">
      <w:pPr>
        <w:pStyle w:val="a4"/>
        <w:widowControl/>
        <w:numPr>
          <w:ilvl w:val="0"/>
          <w:numId w:val="4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знание основных моральных норм и ориентация на их выполнение;</w:t>
      </w:r>
    </w:p>
    <w:p w:rsidR="009D537D" w:rsidRPr="00F7751B" w:rsidRDefault="009D537D" w:rsidP="00887E03">
      <w:pPr>
        <w:pStyle w:val="a4"/>
        <w:widowControl/>
        <w:numPr>
          <w:ilvl w:val="0"/>
          <w:numId w:val="4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поведения.</w:t>
      </w:r>
    </w:p>
    <w:p w:rsidR="009D537D" w:rsidRPr="00F7751B" w:rsidRDefault="009D537D" w:rsidP="00F7751B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751B">
        <w:rPr>
          <w:rFonts w:ascii="Times New Roman" w:hAnsi="Times New Roman" w:cs="Times New Roman"/>
          <w:b/>
          <w:iCs/>
          <w:sz w:val="26"/>
          <w:szCs w:val="26"/>
        </w:rPr>
        <w:t>Регулятивные универсальные учебные действия</w:t>
      </w:r>
    </w:p>
    <w:p w:rsidR="009D537D" w:rsidRPr="00F7751B" w:rsidRDefault="009D537D" w:rsidP="00F7751B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751B">
        <w:rPr>
          <w:rFonts w:ascii="Times New Roman" w:hAnsi="Times New Roman" w:cs="Times New Roman"/>
          <w:sz w:val="26"/>
          <w:szCs w:val="26"/>
        </w:rPr>
        <w:t>Выпускник научится:</w:t>
      </w:r>
    </w:p>
    <w:p w:rsidR="009D537D" w:rsidRPr="00F7751B" w:rsidRDefault="009D537D" w:rsidP="00887E03">
      <w:pPr>
        <w:pStyle w:val="a4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принимать и сохранять учебную задачу;</w:t>
      </w:r>
    </w:p>
    <w:p w:rsidR="009D537D" w:rsidRPr="00F7751B" w:rsidRDefault="009D537D" w:rsidP="00887E03">
      <w:pPr>
        <w:pStyle w:val="a4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учитывать выделенные педагогом ориентиры действия в новом учебном материале в сотрудничестве с педагогом;</w:t>
      </w:r>
    </w:p>
    <w:p w:rsidR="009D537D" w:rsidRPr="00F7751B" w:rsidRDefault="009D537D" w:rsidP="00887E03">
      <w:pPr>
        <w:pStyle w:val="a4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9D537D" w:rsidRPr="00F7751B" w:rsidRDefault="009D537D" w:rsidP="00887E03">
      <w:pPr>
        <w:pStyle w:val="a4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учитывать установленные правила в планировании и контроле способа решения;</w:t>
      </w:r>
    </w:p>
    <w:p w:rsidR="009D537D" w:rsidRPr="00F7751B" w:rsidRDefault="009D537D" w:rsidP="00887E03">
      <w:pPr>
        <w:pStyle w:val="a4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9D537D" w:rsidRPr="00F7751B" w:rsidRDefault="009D537D" w:rsidP="00887E03">
      <w:pPr>
        <w:pStyle w:val="a4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адекватно воспринимать предложения и оценку педагога, товарищей, родителей и других людей;</w:t>
      </w:r>
    </w:p>
    <w:p w:rsidR="009D537D" w:rsidRPr="00F7751B" w:rsidRDefault="009D537D" w:rsidP="00887E03">
      <w:pPr>
        <w:pStyle w:val="a4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различать способ и результат действия;</w:t>
      </w:r>
    </w:p>
    <w:p w:rsidR="009D537D" w:rsidRPr="00F7751B" w:rsidRDefault="009D537D" w:rsidP="00887E03">
      <w:pPr>
        <w:pStyle w:val="a4"/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iCs/>
          <w:sz w:val="26"/>
          <w:szCs w:val="26"/>
        </w:rPr>
      </w:pPr>
      <w:r w:rsidRPr="00F7751B">
        <w:rPr>
          <w:sz w:val="26"/>
          <w:szCs w:val="26"/>
        </w:rPr>
        <w:lastRenderedPageBreak/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9D537D" w:rsidRPr="00F7751B" w:rsidRDefault="009D537D" w:rsidP="00F7751B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751B">
        <w:rPr>
          <w:rFonts w:ascii="Times New Roman" w:hAnsi="Times New Roman" w:cs="Times New Roman"/>
          <w:b/>
          <w:iCs/>
          <w:sz w:val="26"/>
          <w:szCs w:val="26"/>
        </w:rPr>
        <w:t>Познавательные универсальные учебные действия</w:t>
      </w:r>
    </w:p>
    <w:p w:rsidR="009D537D" w:rsidRPr="00F7751B" w:rsidRDefault="009D537D" w:rsidP="00F7751B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751B">
        <w:rPr>
          <w:rFonts w:ascii="Times New Roman" w:hAnsi="Times New Roman" w:cs="Times New Roman"/>
          <w:sz w:val="26"/>
          <w:szCs w:val="26"/>
        </w:rPr>
        <w:t>Выпускник научится:</w:t>
      </w:r>
    </w:p>
    <w:p w:rsidR="009D537D" w:rsidRPr="00F7751B" w:rsidRDefault="009D537D" w:rsidP="00887E03">
      <w:pPr>
        <w:pStyle w:val="a4"/>
        <w:widowControl/>
        <w:numPr>
          <w:ilvl w:val="0"/>
          <w:numId w:val="2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использовать знаково-символические средства, в том числе модели и схемы (включая концептуальные), для решения задач;</w:t>
      </w:r>
    </w:p>
    <w:p w:rsidR="009D537D" w:rsidRPr="00F7751B" w:rsidRDefault="009D537D" w:rsidP="00887E03">
      <w:pPr>
        <w:pStyle w:val="a4"/>
        <w:widowControl/>
        <w:numPr>
          <w:ilvl w:val="0"/>
          <w:numId w:val="2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ориентироваться на разнообразие способов решения заданий;</w:t>
      </w:r>
    </w:p>
    <w:p w:rsidR="009D537D" w:rsidRPr="00F7751B" w:rsidRDefault="009D537D" w:rsidP="00887E03">
      <w:pPr>
        <w:pStyle w:val="a4"/>
        <w:widowControl/>
        <w:numPr>
          <w:ilvl w:val="0"/>
          <w:numId w:val="2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осуществлять анализ объектов с выделением существенных и несущественных признаков;</w:t>
      </w:r>
    </w:p>
    <w:p w:rsidR="009D537D" w:rsidRPr="00F7751B" w:rsidRDefault="009D537D" w:rsidP="00887E03">
      <w:pPr>
        <w:pStyle w:val="a4"/>
        <w:widowControl/>
        <w:numPr>
          <w:ilvl w:val="0"/>
          <w:numId w:val="2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устанавливать причинно-следственные связи в изучаемом круге явлений;</w:t>
      </w:r>
    </w:p>
    <w:p w:rsidR="009D537D" w:rsidRPr="00F7751B" w:rsidRDefault="009D537D" w:rsidP="00887E03">
      <w:pPr>
        <w:pStyle w:val="a4"/>
        <w:widowControl/>
        <w:numPr>
          <w:ilvl w:val="0"/>
          <w:numId w:val="2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строить рассуждения в форме связи простых суждений об объекте, его строении, свойствах и связях;</w:t>
      </w:r>
    </w:p>
    <w:p w:rsidR="009D537D" w:rsidRPr="00F7751B" w:rsidRDefault="009D537D" w:rsidP="00887E03">
      <w:pPr>
        <w:pStyle w:val="a4"/>
        <w:widowControl/>
        <w:numPr>
          <w:ilvl w:val="0"/>
          <w:numId w:val="2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9D537D" w:rsidRPr="00F7751B" w:rsidRDefault="009D537D" w:rsidP="00887E03">
      <w:pPr>
        <w:pStyle w:val="a4"/>
        <w:widowControl/>
        <w:numPr>
          <w:ilvl w:val="0"/>
          <w:numId w:val="2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iCs/>
          <w:sz w:val="26"/>
          <w:szCs w:val="26"/>
        </w:rPr>
      </w:pPr>
      <w:r w:rsidRPr="00F7751B">
        <w:rPr>
          <w:sz w:val="26"/>
          <w:szCs w:val="26"/>
        </w:rPr>
        <w:t>устанавливать аналогии.</w:t>
      </w:r>
    </w:p>
    <w:p w:rsidR="009D537D" w:rsidRPr="00F7751B" w:rsidRDefault="009D537D" w:rsidP="00F7751B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751B">
        <w:rPr>
          <w:rFonts w:ascii="Times New Roman" w:hAnsi="Times New Roman" w:cs="Times New Roman"/>
          <w:b/>
          <w:iCs/>
          <w:sz w:val="26"/>
          <w:szCs w:val="26"/>
        </w:rPr>
        <w:t>Коммуникативные универсальные учебные действия</w:t>
      </w:r>
    </w:p>
    <w:p w:rsidR="009D537D" w:rsidRPr="00F7751B" w:rsidRDefault="009D537D" w:rsidP="00F7751B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751B">
        <w:rPr>
          <w:rFonts w:ascii="Times New Roman" w:hAnsi="Times New Roman" w:cs="Times New Roman"/>
          <w:sz w:val="26"/>
          <w:szCs w:val="26"/>
        </w:rPr>
        <w:t>Выпускник научится:</w:t>
      </w:r>
    </w:p>
    <w:p w:rsidR="009D537D" w:rsidRPr="00F7751B" w:rsidRDefault="009D537D" w:rsidP="00887E03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9D537D" w:rsidRPr="00F7751B" w:rsidRDefault="009D537D" w:rsidP="00887E03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D537D" w:rsidRPr="00F7751B" w:rsidRDefault="009D537D" w:rsidP="00887E03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учитывать разные мнения и стремиться к координации различных позиций в сотрудничестве;</w:t>
      </w:r>
    </w:p>
    <w:p w:rsidR="009D537D" w:rsidRPr="00F7751B" w:rsidRDefault="009D537D" w:rsidP="00887E03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формулировать собственное мнение и позицию;</w:t>
      </w:r>
    </w:p>
    <w:p w:rsidR="009D537D" w:rsidRPr="00F7751B" w:rsidRDefault="009D537D" w:rsidP="00887E03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D537D" w:rsidRPr="00F7751B" w:rsidRDefault="009D537D" w:rsidP="00887E03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строить понятные для партнёра высказывания, учитывающие, что партнёр знает и видит, а что нет;</w:t>
      </w:r>
    </w:p>
    <w:p w:rsidR="009D537D" w:rsidRPr="00F7751B" w:rsidRDefault="009D537D" w:rsidP="00887E03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задавать вопросы;</w:t>
      </w:r>
    </w:p>
    <w:p w:rsidR="009D537D" w:rsidRPr="00F7751B" w:rsidRDefault="009D537D" w:rsidP="00887E03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ind w:left="0" w:firstLine="720"/>
        <w:jc w:val="both"/>
        <w:textAlignment w:val="baseline"/>
        <w:rPr>
          <w:sz w:val="26"/>
          <w:szCs w:val="26"/>
        </w:rPr>
      </w:pPr>
      <w:r w:rsidRPr="00F7751B">
        <w:rPr>
          <w:sz w:val="26"/>
          <w:szCs w:val="26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F1B22" w:rsidRPr="001F1B22" w:rsidRDefault="001F1B22" w:rsidP="001F1B22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1B22">
        <w:rPr>
          <w:rFonts w:ascii="Times New Roman" w:hAnsi="Times New Roman" w:cs="Times New Roman"/>
          <w:sz w:val="26"/>
          <w:szCs w:val="26"/>
        </w:rPr>
        <w:t>Ожидаемые предметные результаты обучения.</w:t>
      </w:r>
    </w:p>
    <w:p w:rsidR="001F1B22" w:rsidRPr="001F1B22" w:rsidRDefault="001F1B22" w:rsidP="00887E03">
      <w:pPr>
        <w:pStyle w:val="a4"/>
        <w:numPr>
          <w:ilvl w:val="2"/>
          <w:numId w:val="6"/>
        </w:numPr>
        <w:tabs>
          <w:tab w:val="left" w:pos="95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</w:t>
      </w:r>
      <w:r w:rsidRPr="001F1B22">
        <w:rPr>
          <w:spacing w:val="-7"/>
          <w:sz w:val="26"/>
          <w:szCs w:val="26"/>
        </w:rPr>
        <w:t xml:space="preserve"> </w:t>
      </w:r>
      <w:r w:rsidRPr="001F1B22">
        <w:rPr>
          <w:sz w:val="26"/>
          <w:szCs w:val="26"/>
        </w:rPr>
        <w:t>познакомятся</w:t>
      </w:r>
      <w:r w:rsidRPr="001F1B22">
        <w:rPr>
          <w:spacing w:val="-4"/>
          <w:sz w:val="26"/>
          <w:szCs w:val="26"/>
        </w:rPr>
        <w:t xml:space="preserve"> </w:t>
      </w:r>
      <w:r w:rsidRPr="001F1B22">
        <w:rPr>
          <w:sz w:val="26"/>
          <w:szCs w:val="26"/>
        </w:rPr>
        <w:t>с</w:t>
      </w:r>
      <w:r w:rsidRPr="001F1B22">
        <w:rPr>
          <w:spacing w:val="-5"/>
          <w:sz w:val="26"/>
          <w:szCs w:val="26"/>
        </w:rPr>
        <w:t xml:space="preserve"> </w:t>
      </w:r>
      <w:r w:rsidRPr="001F1B22">
        <w:rPr>
          <w:sz w:val="26"/>
          <w:szCs w:val="26"/>
        </w:rPr>
        <w:t>историей</w:t>
      </w:r>
      <w:r w:rsidRPr="001F1B22">
        <w:rPr>
          <w:spacing w:val="-5"/>
          <w:sz w:val="26"/>
          <w:szCs w:val="26"/>
        </w:rPr>
        <w:t xml:space="preserve"> </w:t>
      </w:r>
      <w:r w:rsidRPr="001F1B22">
        <w:rPr>
          <w:sz w:val="26"/>
          <w:szCs w:val="26"/>
        </w:rPr>
        <w:t>возникновения</w:t>
      </w:r>
      <w:r w:rsidRPr="001F1B22">
        <w:rPr>
          <w:spacing w:val="-4"/>
          <w:sz w:val="26"/>
          <w:szCs w:val="26"/>
        </w:rPr>
        <w:t xml:space="preserve"> </w:t>
      </w:r>
      <w:r w:rsidRPr="001F1B22">
        <w:rPr>
          <w:sz w:val="26"/>
          <w:szCs w:val="26"/>
        </w:rPr>
        <w:t>русской</w:t>
      </w:r>
      <w:r w:rsidRPr="001F1B22">
        <w:rPr>
          <w:spacing w:val="-4"/>
          <w:sz w:val="26"/>
          <w:szCs w:val="26"/>
        </w:rPr>
        <w:t xml:space="preserve"> </w:t>
      </w:r>
      <w:r w:rsidRPr="001F1B22">
        <w:rPr>
          <w:spacing w:val="-2"/>
          <w:sz w:val="26"/>
          <w:szCs w:val="26"/>
        </w:rPr>
        <w:t>лапты;</w:t>
      </w:r>
    </w:p>
    <w:p w:rsidR="001F1B22" w:rsidRPr="001F1B22" w:rsidRDefault="001F1B22" w:rsidP="00887E03">
      <w:pPr>
        <w:pStyle w:val="a4"/>
        <w:numPr>
          <w:ilvl w:val="2"/>
          <w:numId w:val="6"/>
        </w:numPr>
        <w:tabs>
          <w:tab w:val="left" w:pos="95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</w:t>
      </w:r>
      <w:r w:rsidRPr="001F1B22">
        <w:rPr>
          <w:spacing w:val="-5"/>
          <w:sz w:val="26"/>
          <w:szCs w:val="26"/>
        </w:rPr>
        <w:t xml:space="preserve"> </w:t>
      </w:r>
      <w:r w:rsidRPr="001F1B22">
        <w:rPr>
          <w:sz w:val="26"/>
          <w:szCs w:val="26"/>
        </w:rPr>
        <w:t>познакомятся</w:t>
      </w:r>
      <w:r w:rsidRPr="001F1B22">
        <w:rPr>
          <w:spacing w:val="-3"/>
          <w:sz w:val="26"/>
          <w:szCs w:val="26"/>
        </w:rPr>
        <w:t xml:space="preserve"> </w:t>
      </w:r>
      <w:r w:rsidRPr="001F1B22">
        <w:rPr>
          <w:sz w:val="26"/>
          <w:szCs w:val="26"/>
        </w:rPr>
        <w:t>с</w:t>
      </w:r>
      <w:r w:rsidRPr="001F1B22">
        <w:rPr>
          <w:spacing w:val="-3"/>
          <w:sz w:val="26"/>
          <w:szCs w:val="26"/>
        </w:rPr>
        <w:t xml:space="preserve"> </w:t>
      </w:r>
      <w:r w:rsidRPr="001F1B22">
        <w:rPr>
          <w:sz w:val="26"/>
          <w:szCs w:val="26"/>
        </w:rPr>
        <w:t>правилами</w:t>
      </w:r>
      <w:r w:rsidRPr="001F1B22">
        <w:rPr>
          <w:spacing w:val="-3"/>
          <w:sz w:val="26"/>
          <w:szCs w:val="26"/>
        </w:rPr>
        <w:t xml:space="preserve"> </w:t>
      </w:r>
      <w:r w:rsidRPr="001F1B22">
        <w:rPr>
          <w:sz w:val="26"/>
          <w:szCs w:val="26"/>
        </w:rPr>
        <w:t>игры</w:t>
      </w:r>
      <w:r w:rsidRPr="001F1B22">
        <w:rPr>
          <w:spacing w:val="-2"/>
          <w:sz w:val="26"/>
          <w:szCs w:val="26"/>
        </w:rPr>
        <w:t xml:space="preserve"> </w:t>
      </w:r>
      <w:r w:rsidRPr="001F1B22">
        <w:rPr>
          <w:sz w:val="26"/>
          <w:szCs w:val="26"/>
        </w:rPr>
        <w:t>в</w:t>
      </w:r>
      <w:r w:rsidRPr="001F1B22">
        <w:rPr>
          <w:spacing w:val="-1"/>
          <w:sz w:val="26"/>
          <w:szCs w:val="26"/>
        </w:rPr>
        <w:t xml:space="preserve"> </w:t>
      </w:r>
      <w:r w:rsidRPr="001F1B22">
        <w:rPr>
          <w:sz w:val="26"/>
          <w:szCs w:val="26"/>
        </w:rPr>
        <w:t>русскую</w:t>
      </w:r>
      <w:r w:rsidRPr="001F1B22">
        <w:rPr>
          <w:spacing w:val="-2"/>
          <w:sz w:val="26"/>
          <w:szCs w:val="26"/>
        </w:rPr>
        <w:t xml:space="preserve"> лапту,</w:t>
      </w:r>
    </w:p>
    <w:p w:rsidR="001F1B22" w:rsidRPr="001F1B22" w:rsidRDefault="001F1B22" w:rsidP="00887E03">
      <w:pPr>
        <w:pStyle w:val="a4"/>
        <w:numPr>
          <w:ilvl w:val="2"/>
          <w:numId w:val="6"/>
        </w:numPr>
        <w:tabs>
          <w:tab w:val="left" w:pos="95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</w:t>
      </w:r>
      <w:r w:rsidRPr="001F1B22">
        <w:rPr>
          <w:spacing w:val="-6"/>
          <w:sz w:val="26"/>
          <w:szCs w:val="26"/>
        </w:rPr>
        <w:t xml:space="preserve"> </w:t>
      </w:r>
      <w:r w:rsidRPr="001F1B22">
        <w:rPr>
          <w:sz w:val="26"/>
          <w:szCs w:val="26"/>
        </w:rPr>
        <w:t>овладеют</w:t>
      </w:r>
      <w:r w:rsidRPr="001F1B22">
        <w:rPr>
          <w:spacing w:val="-4"/>
          <w:sz w:val="26"/>
          <w:szCs w:val="26"/>
        </w:rPr>
        <w:t xml:space="preserve"> </w:t>
      </w:r>
      <w:r w:rsidRPr="001F1B22">
        <w:rPr>
          <w:sz w:val="26"/>
          <w:szCs w:val="26"/>
        </w:rPr>
        <w:t>различными</w:t>
      </w:r>
      <w:r w:rsidRPr="001F1B22">
        <w:rPr>
          <w:spacing w:val="-3"/>
          <w:sz w:val="26"/>
          <w:szCs w:val="26"/>
        </w:rPr>
        <w:t xml:space="preserve"> </w:t>
      </w:r>
      <w:r w:rsidRPr="001F1B22">
        <w:rPr>
          <w:sz w:val="26"/>
          <w:szCs w:val="26"/>
        </w:rPr>
        <w:t>приемами</w:t>
      </w:r>
      <w:r w:rsidRPr="001F1B22">
        <w:rPr>
          <w:spacing w:val="-4"/>
          <w:sz w:val="26"/>
          <w:szCs w:val="26"/>
        </w:rPr>
        <w:t xml:space="preserve"> </w:t>
      </w:r>
      <w:r w:rsidRPr="001F1B22">
        <w:rPr>
          <w:sz w:val="26"/>
          <w:szCs w:val="26"/>
        </w:rPr>
        <w:t>владения</w:t>
      </w:r>
      <w:r w:rsidRPr="001F1B22">
        <w:rPr>
          <w:spacing w:val="-3"/>
          <w:sz w:val="26"/>
          <w:szCs w:val="26"/>
        </w:rPr>
        <w:t xml:space="preserve"> </w:t>
      </w:r>
      <w:r w:rsidRPr="001F1B22">
        <w:rPr>
          <w:spacing w:val="-2"/>
          <w:sz w:val="26"/>
          <w:szCs w:val="26"/>
        </w:rPr>
        <w:t>мячом.</w:t>
      </w:r>
    </w:p>
    <w:p w:rsidR="001F1B22" w:rsidRPr="001F1B22" w:rsidRDefault="001F1B22" w:rsidP="001F1B22">
      <w:pPr>
        <w:ind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обучающиеся</w:t>
      </w:r>
      <w:r w:rsidRPr="001F1B22">
        <w:rPr>
          <w:i/>
          <w:spacing w:val="-6"/>
          <w:sz w:val="26"/>
          <w:szCs w:val="26"/>
        </w:rPr>
        <w:t xml:space="preserve"> </w:t>
      </w:r>
      <w:r w:rsidRPr="001F1B22">
        <w:rPr>
          <w:i/>
          <w:sz w:val="26"/>
          <w:szCs w:val="26"/>
        </w:rPr>
        <w:t>получат</w:t>
      </w:r>
      <w:r w:rsidRPr="001F1B22">
        <w:rPr>
          <w:i/>
          <w:spacing w:val="-5"/>
          <w:sz w:val="26"/>
          <w:szCs w:val="26"/>
        </w:rPr>
        <w:t xml:space="preserve"> </w:t>
      </w:r>
      <w:r w:rsidRPr="001F1B22">
        <w:rPr>
          <w:i/>
          <w:sz w:val="26"/>
          <w:szCs w:val="26"/>
        </w:rPr>
        <w:t>возможность</w:t>
      </w:r>
      <w:r w:rsidRPr="001F1B22">
        <w:rPr>
          <w:i/>
          <w:spacing w:val="-3"/>
          <w:sz w:val="26"/>
          <w:szCs w:val="26"/>
        </w:rPr>
        <w:t xml:space="preserve"> </w:t>
      </w:r>
      <w:r w:rsidRPr="001F1B22">
        <w:rPr>
          <w:i/>
          <w:spacing w:val="-2"/>
          <w:sz w:val="26"/>
          <w:szCs w:val="26"/>
        </w:rPr>
        <w:t>научиться:</w:t>
      </w:r>
    </w:p>
    <w:p w:rsidR="001F1B22" w:rsidRPr="001F1B22" w:rsidRDefault="001F1B22" w:rsidP="00887E03">
      <w:pPr>
        <w:pStyle w:val="a4"/>
        <w:numPr>
          <w:ilvl w:val="2"/>
          <w:numId w:val="6"/>
        </w:numPr>
        <w:tabs>
          <w:tab w:val="left" w:pos="953"/>
          <w:tab w:val="left" w:pos="996"/>
        </w:tabs>
        <w:ind w:left="0" w:firstLine="720"/>
        <w:jc w:val="both"/>
        <w:rPr>
          <w:sz w:val="26"/>
          <w:szCs w:val="26"/>
        </w:rPr>
      </w:pPr>
      <w:r w:rsidRPr="001F1B22">
        <w:rPr>
          <w:sz w:val="26"/>
          <w:szCs w:val="26"/>
        </w:rPr>
        <w:t>применять</w:t>
      </w:r>
      <w:r w:rsidRPr="001F1B22">
        <w:rPr>
          <w:spacing w:val="-4"/>
          <w:sz w:val="26"/>
          <w:szCs w:val="26"/>
        </w:rPr>
        <w:t xml:space="preserve"> </w:t>
      </w:r>
      <w:r w:rsidRPr="001F1B22">
        <w:rPr>
          <w:sz w:val="26"/>
          <w:szCs w:val="26"/>
        </w:rPr>
        <w:t>во</w:t>
      </w:r>
      <w:r w:rsidRPr="001F1B22">
        <w:rPr>
          <w:spacing w:val="-4"/>
          <w:sz w:val="26"/>
          <w:szCs w:val="26"/>
        </w:rPr>
        <w:t xml:space="preserve"> </w:t>
      </w:r>
      <w:r w:rsidRPr="001F1B22">
        <w:rPr>
          <w:sz w:val="26"/>
          <w:szCs w:val="26"/>
        </w:rPr>
        <w:t>время</w:t>
      </w:r>
      <w:r w:rsidRPr="001F1B22">
        <w:rPr>
          <w:spacing w:val="-4"/>
          <w:sz w:val="26"/>
          <w:szCs w:val="26"/>
        </w:rPr>
        <w:t xml:space="preserve"> </w:t>
      </w:r>
      <w:r w:rsidRPr="001F1B22">
        <w:rPr>
          <w:sz w:val="26"/>
          <w:szCs w:val="26"/>
        </w:rPr>
        <w:t>игры</w:t>
      </w:r>
      <w:r w:rsidRPr="001F1B22">
        <w:rPr>
          <w:spacing w:val="-4"/>
          <w:sz w:val="26"/>
          <w:szCs w:val="26"/>
        </w:rPr>
        <w:t xml:space="preserve"> </w:t>
      </w:r>
      <w:r w:rsidRPr="001F1B22">
        <w:rPr>
          <w:sz w:val="26"/>
          <w:szCs w:val="26"/>
        </w:rPr>
        <w:t>в</w:t>
      </w:r>
      <w:r w:rsidRPr="001F1B22">
        <w:rPr>
          <w:spacing w:val="-5"/>
          <w:sz w:val="26"/>
          <w:szCs w:val="26"/>
        </w:rPr>
        <w:t xml:space="preserve"> </w:t>
      </w:r>
      <w:r w:rsidRPr="001F1B22">
        <w:rPr>
          <w:sz w:val="26"/>
          <w:szCs w:val="26"/>
        </w:rPr>
        <w:t>русскую</w:t>
      </w:r>
      <w:r w:rsidRPr="001F1B22">
        <w:rPr>
          <w:spacing w:val="-4"/>
          <w:sz w:val="26"/>
          <w:szCs w:val="26"/>
        </w:rPr>
        <w:t xml:space="preserve"> </w:t>
      </w:r>
      <w:r w:rsidRPr="001F1B22">
        <w:rPr>
          <w:sz w:val="26"/>
          <w:szCs w:val="26"/>
        </w:rPr>
        <w:t>лапту</w:t>
      </w:r>
      <w:r w:rsidRPr="001F1B22">
        <w:rPr>
          <w:spacing w:val="-8"/>
          <w:sz w:val="26"/>
          <w:szCs w:val="26"/>
        </w:rPr>
        <w:t xml:space="preserve"> </w:t>
      </w:r>
      <w:r w:rsidRPr="001F1B22">
        <w:rPr>
          <w:sz w:val="26"/>
          <w:szCs w:val="26"/>
        </w:rPr>
        <w:t>все</w:t>
      </w:r>
      <w:r w:rsidRPr="001F1B22">
        <w:rPr>
          <w:spacing w:val="-3"/>
          <w:sz w:val="26"/>
          <w:szCs w:val="26"/>
        </w:rPr>
        <w:t xml:space="preserve"> </w:t>
      </w:r>
      <w:r w:rsidRPr="001F1B22">
        <w:rPr>
          <w:sz w:val="26"/>
          <w:szCs w:val="26"/>
        </w:rPr>
        <w:t>основные</w:t>
      </w:r>
      <w:r w:rsidRPr="001F1B22">
        <w:rPr>
          <w:spacing w:val="-6"/>
          <w:sz w:val="26"/>
          <w:szCs w:val="26"/>
        </w:rPr>
        <w:t xml:space="preserve"> </w:t>
      </w:r>
      <w:r w:rsidRPr="001F1B22">
        <w:rPr>
          <w:sz w:val="26"/>
          <w:szCs w:val="26"/>
        </w:rPr>
        <w:t>технические</w:t>
      </w:r>
      <w:r w:rsidRPr="001F1B22">
        <w:rPr>
          <w:spacing w:val="-5"/>
          <w:sz w:val="26"/>
          <w:szCs w:val="26"/>
        </w:rPr>
        <w:t xml:space="preserve"> </w:t>
      </w:r>
      <w:r w:rsidRPr="001F1B22">
        <w:rPr>
          <w:sz w:val="26"/>
          <w:szCs w:val="26"/>
        </w:rPr>
        <w:t>эл</w:t>
      </w:r>
      <w:r w:rsidRPr="001F1B22">
        <w:rPr>
          <w:sz w:val="26"/>
          <w:szCs w:val="26"/>
        </w:rPr>
        <w:t>е</w:t>
      </w:r>
      <w:r w:rsidRPr="001F1B22">
        <w:rPr>
          <w:sz w:val="26"/>
          <w:szCs w:val="26"/>
        </w:rPr>
        <w:t>менты (технику перемещения, передачи и ловли мяча, ударов битой по мячу);</w:t>
      </w:r>
    </w:p>
    <w:p w:rsidR="001F1B22" w:rsidRPr="001F1B22" w:rsidRDefault="001F1B22" w:rsidP="00887E03">
      <w:pPr>
        <w:pStyle w:val="a4"/>
        <w:numPr>
          <w:ilvl w:val="2"/>
          <w:numId w:val="6"/>
        </w:numPr>
        <w:tabs>
          <w:tab w:val="left" w:pos="953"/>
          <w:tab w:val="left" w:pos="996"/>
        </w:tabs>
        <w:ind w:left="0" w:firstLine="720"/>
        <w:jc w:val="both"/>
        <w:rPr>
          <w:sz w:val="26"/>
          <w:szCs w:val="26"/>
        </w:rPr>
      </w:pPr>
      <w:r w:rsidRPr="001F1B22">
        <w:rPr>
          <w:sz w:val="26"/>
          <w:szCs w:val="26"/>
        </w:rPr>
        <w:t>применять</w:t>
      </w:r>
      <w:r w:rsidRPr="001F1B22">
        <w:rPr>
          <w:spacing w:val="-4"/>
          <w:sz w:val="26"/>
          <w:szCs w:val="26"/>
        </w:rPr>
        <w:t xml:space="preserve"> </w:t>
      </w:r>
      <w:r w:rsidRPr="001F1B22">
        <w:rPr>
          <w:sz w:val="26"/>
          <w:szCs w:val="26"/>
        </w:rPr>
        <w:t>в</w:t>
      </w:r>
      <w:r w:rsidRPr="001F1B22">
        <w:rPr>
          <w:spacing w:val="-7"/>
          <w:sz w:val="26"/>
          <w:szCs w:val="26"/>
        </w:rPr>
        <w:t xml:space="preserve"> </w:t>
      </w:r>
      <w:r w:rsidRPr="001F1B22">
        <w:rPr>
          <w:sz w:val="26"/>
          <w:szCs w:val="26"/>
        </w:rPr>
        <w:t>игре</w:t>
      </w:r>
      <w:r w:rsidRPr="001F1B22">
        <w:rPr>
          <w:spacing w:val="-5"/>
          <w:sz w:val="26"/>
          <w:szCs w:val="26"/>
        </w:rPr>
        <w:t xml:space="preserve"> </w:t>
      </w:r>
      <w:r w:rsidRPr="001F1B22">
        <w:rPr>
          <w:sz w:val="26"/>
          <w:szCs w:val="26"/>
        </w:rPr>
        <w:t>индивидуальные</w:t>
      </w:r>
      <w:r w:rsidRPr="001F1B22">
        <w:rPr>
          <w:spacing w:val="-6"/>
          <w:sz w:val="26"/>
          <w:szCs w:val="26"/>
        </w:rPr>
        <w:t xml:space="preserve"> </w:t>
      </w:r>
      <w:r w:rsidRPr="001F1B22">
        <w:rPr>
          <w:sz w:val="26"/>
          <w:szCs w:val="26"/>
        </w:rPr>
        <w:t>навыки,</w:t>
      </w:r>
      <w:r w:rsidRPr="001F1B22">
        <w:rPr>
          <w:spacing w:val="-4"/>
          <w:sz w:val="26"/>
          <w:szCs w:val="26"/>
        </w:rPr>
        <w:t xml:space="preserve"> </w:t>
      </w:r>
      <w:r w:rsidRPr="001F1B22">
        <w:rPr>
          <w:sz w:val="26"/>
          <w:szCs w:val="26"/>
        </w:rPr>
        <w:t>и</w:t>
      </w:r>
      <w:r w:rsidRPr="001F1B22">
        <w:rPr>
          <w:spacing w:val="-4"/>
          <w:sz w:val="26"/>
          <w:szCs w:val="26"/>
        </w:rPr>
        <w:t xml:space="preserve"> </w:t>
      </w:r>
      <w:r w:rsidRPr="001F1B22">
        <w:rPr>
          <w:sz w:val="26"/>
          <w:szCs w:val="26"/>
        </w:rPr>
        <w:t>принимать</w:t>
      </w:r>
      <w:r w:rsidRPr="001F1B22">
        <w:rPr>
          <w:spacing w:val="-2"/>
          <w:sz w:val="26"/>
          <w:szCs w:val="26"/>
        </w:rPr>
        <w:t xml:space="preserve"> </w:t>
      </w:r>
      <w:r w:rsidRPr="001F1B22">
        <w:rPr>
          <w:sz w:val="26"/>
          <w:szCs w:val="26"/>
        </w:rPr>
        <w:t>участие</w:t>
      </w:r>
      <w:r w:rsidRPr="001F1B22">
        <w:rPr>
          <w:spacing w:val="-5"/>
          <w:sz w:val="26"/>
          <w:szCs w:val="26"/>
        </w:rPr>
        <w:t xml:space="preserve"> </w:t>
      </w:r>
      <w:r w:rsidRPr="001F1B22">
        <w:rPr>
          <w:sz w:val="26"/>
          <w:szCs w:val="26"/>
        </w:rPr>
        <w:t>в</w:t>
      </w:r>
      <w:r w:rsidRPr="001F1B22">
        <w:rPr>
          <w:spacing w:val="-5"/>
          <w:sz w:val="26"/>
          <w:szCs w:val="26"/>
        </w:rPr>
        <w:t xml:space="preserve"> </w:t>
      </w:r>
      <w:r w:rsidRPr="001F1B22">
        <w:rPr>
          <w:sz w:val="26"/>
          <w:szCs w:val="26"/>
        </w:rPr>
        <w:t>групп</w:t>
      </w:r>
      <w:r w:rsidRPr="001F1B22">
        <w:rPr>
          <w:sz w:val="26"/>
          <w:szCs w:val="26"/>
        </w:rPr>
        <w:t>о</w:t>
      </w:r>
      <w:r w:rsidRPr="001F1B22">
        <w:rPr>
          <w:sz w:val="26"/>
          <w:szCs w:val="26"/>
        </w:rPr>
        <w:t>вых</w:t>
      </w:r>
      <w:r w:rsidRPr="001F1B22">
        <w:rPr>
          <w:spacing w:val="-2"/>
          <w:sz w:val="26"/>
          <w:szCs w:val="26"/>
        </w:rPr>
        <w:t xml:space="preserve"> </w:t>
      </w:r>
      <w:r w:rsidRPr="001F1B22">
        <w:rPr>
          <w:sz w:val="26"/>
          <w:szCs w:val="26"/>
        </w:rPr>
        <w:t>и командных тактических действиях в нападении и защите.</w:t>
      </w:r>
    </w:p>
    <w:p w:rsidR="008A5D6B" w:rsidRPr="00F7751B" w:rsidRDefault="008A5D6B" w:rsidP="001F1B22">
      <w:pPr>
        <w:ind w:firstLine="720"/>
        <w:jc w:val="both"/>
        <w:rPr>
          <w:b/>
          <w:sz w:val="26"/>
          <w:szCs w:val="26"/>
        </w:rPr>
      </w:pPr>
    </w:p>
    <w:p w:rsidR="008A5D6B" w:rsidRPr="00897D5E" w:rsidRDefault="008A5D6B" w:rsidP="001F1B22">
      <w:pPr>
        <w:jc w:val="center"/>
        <w:rPr>
          <w:b/>
          <w:sz w:val="26"/>
          <w:szCs w:val="26"/>
        </w:rPr>
      </w:pPr>
      <w:r w:rsidRPr="00897D5E">
        <w:rPr>
          <w:b/>
          <w:sz w:val="26"/>
          <w:szCs w:val="26"/>
        </w:rPr>
        <w:t>Календарный учебный график</w:t>
      </w:r>
    </w:p>
    <w:tbl>
      <w:tblPr>
        <w:tblW w:w="9214" w:type="dxa"/>
        <w:tblInd w:w="250" w:type="dxa"/>
        <w:tblLook w:val="04A0"/>
      </w:tblPr>
      <w:tblGrid>
        <w:gridCol w:w="4394"/>
        <w:gridCol w:w="4820"/>
      </w:tblGrid>
      <w:tr w:rsidR="008A5D6B" w:rsidRPr="00897D5E" w:rsidTr="001F1B22">
        <w:trPr>
          <w:trHeight w:val="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6B" w:rsidRPr="00897D5E" w:rsidRDefault="008A5D6B" w:rsidP="001F1B22">
            <w:pPr>
              <w:ind w:left="-426" w:firstLine="568"/>
              <w:jc w:val="both"/>
              <w:rPr>
                <w:iCs/>
                <w:sz w:val="26"/>
                <w:szCs w:val="26"/>
                <w:lang w:bidi="ru-RU"/>
              </w:rPr>
            </w:pPr>
            <w:r w:rsidRPr="00897D5E">
              <w:rPr>
                <w:iCs/>
                <w:sz w:val="26"/>
                <w:szCs w:val="26"/>
                <w:lang w:bidi="ru-RU"/>
              </w:rPr>
              <w:t>Начало учебного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6B" w:rsidRPr="00897D5E" w:rsidRDefault="008A6D8E" w:rsidP="001F1B22">
            <w:pPr>
              <w:ind w:left="-426" w:firstLine="568"/>
              <w:jc w:val="both"/>
              <w:rPr>
                <w:iCs/>
                <w:sz w:val="26"/>
                <w:szCs w:val="26"/>
                <w:lang w:bidi="ru-RU"/>
              </w:rPr>
            </w:pPr>
            <w:r>
              <w:rPr>
                <w:iCs/>
                <w:sz w:val="26"/>
                <w:szCs w:val="26"/>
                <w:lang w:bidi="ru-RU"/>
              </w:rPr>
              <w:t>1 сентября</w:t>
            </w:r>
          </w:p>
        </w:tc>
      </w:tr>
      <w:tr w:rsidR="008A5D6B" w:rsidRPr="00897D5E" w:rsidTr="001F1B22">
        <w:trPr>
          <w:trHeight w:val="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6B" w:rsidRPr="00897D5E" w:rsidRDefault="008A5D6B" w:rsidP="00397E88">
            <w:pPr>
              <w:ind w:left="-426" w:firstLine="568"/>
              <w:jc w:val="both"/>
              <w:rPr>
                <w:iCs/>
                <w:sz w:val="26"/>
                <w:szCs w:val="26"/>
                <w:lang w:bidi="ru-RU"/>
              </w:rPr>
            </w:pPr>
            <w:r w:rsidRPr="00897D5E">
              <w:rPr>
                <w:iCs/>
                <w:sz w:val="26"/>
                <w:szCs w:val="26"/>
                <w:lang w:bidi="ru-RU"/>
              </w:rPr>
              <w:lastRenderedPageBreak/>
              <w:t>Окончание учебного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6B" w:rsidRPr="00897D5E" w:rsidRDefault="008A5D6B" w:rsidP="00397E88">
            <w:pPr>
              <w:ind w:left="-426" w:firstLine="568"/>
              <w:jc w:val="both"/>
              <w:rPr>
                <w:iCs/>
                <w:sz w:val="26"/>
                <w:szCs w:val="26"/>
                <w:lang w:bidi="ru-RU"/>
              </w:rPr>
            </w:pPr>
            <w:r>
              <w:rPr>
                <w:iCs/>
                <w:sz w:val="26"/>
                <w:szCs w:val="26"/>
                <w:lang w:bidi="ru-RU"/>
              </w:rPr>
              <w:t>в соответствии с КТП</w:t>
            </w:r>
          </w:p>
        </w:tc>
      </w:tr>
      <w:tr w:rsidR="008A5D6B" w:rsidRPr="00897D5E" w:rsidTr="001F1B22">
        <w:trPr>
          <w:trHeight w:val="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6B" w:rsidRPr="00897D5E" w:rsidRDefault="008A5D6B" w:rsidP="00397E88">
            <w:pPr>
              <w:ind w:left="-426" w:firstLine="568"/>
              <w:jc w:val="both"/>
              <w:rPr>
                <w:iCs/>
                <w:sz w:val="26"/>
                <w:szCs w:val="26"/>
                <w:lang w:bidi="ru-RU"/>
              </w:rPr>
            </w:pPr>
            <w:r w:rsidRPr="00897D5E">
              <w:rPr>
                <w:iCs/>
                <w:sz w:val="26"/>
                <w:szCs w:val="26"/>
                <w:lang w:bidi="ru-RU"/>
              </w:rPr>
              <w:t>Количество учебных недель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6B" w:rsidRPr="00897D5E" w:rsidRDefault="008A6D8E" w:rsidP="00397E88">
            <w:pPr>
              <w:ind w:left="-426" w:firstLine="568"/>
              <w:jc w:val="both"/>
              <w:rPr>
                <w:iCs/>
                <w:sz w:val="26"/>
                <w:szCs w:val="26"/>
                <w:lang w:bidi="ru-RU"/>
              </w:rPr>
            </w:pPr>
            <w:r>
              <w:rPr>
                <w:iCs/>
                <w:sz w:val="26"/>
                <w:szCs w:val="26"/>
                <w:lang w:bidi="ru-RU"/>
              </w:rPr>
              <w:t>36</w:t>
            </w:r>
          </w:p>
        </w:tc>
      </w:tr>
      <w:tr w:rsidR="008A5D6B" w:rsidRPr="00897D5E" w:rsidTr="001F1B22">
        <w:trPr>
          <w:trHeight w:val="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6B" w:rsidRPr="00897D5E" w:rsidRDefault="008A5D6B" w:rsidP="00397E88">
            <w:pPr>
              <w:ind w:left="-426" w:firstLine="568"/>
              <w:jc w:val="both"/>
              <w:rPr>
                <w:iCs/>
                <w:sz w:val="26"/>
                <w:szCs w:val="26"/>
                <w:lang w:bidi="ru-RU"/>
              </w:rPr>
            </w:pPr>
            <w:r w:rsidRPr="00897D5E">
              <w:rPr>
                <w:iCs/>
                <w:sz w:val="26"/>
                <w:szCs w:val="26"/>
                <w:lang w:bidi="ru-RU"/>
              </w:rPr>
              <w:t>Сроки каникул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6B" w:rsidRPr="00897D5E" w:rsidRDefault="008A6D8E" w:rsidP="008A6D8E">
            <w:pPr>
              <w:ind w:left="-426" w:firstLine="568"/>
              <w:jc w:val="both"/>
              <w:rPr>
                <w:iCs/>
                <w:sz w:val="26"/>
                <w:szCs w:val="26"/>
                <w:lang w:bidi="ru-RU"/>
              </w:rPr>
            </w:pPr>
            <w:r>
              <w:rPr>
                <w:iCs/>
                <w:sz w:val="26"/>
                <w:szCs w:val="26"/>
                <w:lang w:bidi="ru-RU"/>
              </w:rPr>
              <w:t>28</w:t>
            </w:r>
            <w:r w:rsidR="008A5D6B" w:rsidRPr="00897D5E">
              <w:rPr>
                <w:iCs/>
                <w:sz w:val="26"/>
                <w:szCs w:val="26"/>
                <w:lang w:bidi="ru-RU"/>
              </w:rPr>
              <w:t xml:space="preserve"> декабря - </w:t>
            </w:r>
            <w:r>
              <w:rPr>
                <w:iCs/>
                <w:sz w:val="26"/>
                <w:szCs w:val="26"/>
                <w:lang w:bidi="ru-RU"/>
              </w:rPr>
              <w:t>8</w:t>
            </w:r>
            <w:r w:rsidR="008A5D6B" w:rsidRPr="00897D5E">
              <w:rPr>
                <w:iCs/>
                <w:sz w:val="26"/>
                <w:szCs w:val="26"/>
                <w:lang w:bidi="ru-RU"/>
              </w:rPr>
              <w:t xml:space="preserve"> января</w:t>
            </w:r>
            <w:r w:rsidR="001F1B22">
              <w:rPr>
                <w:iCs/>
                <w:sz w:val="26"/>
                <w:szCs w:val="26"/>
                <w:lang w:bidi="ru-RU"/>
              </w:rPr>
              <w:t xml:space="preserve">, </w:t>
            </w:r>
            <w:r w:rsidR="008A5D6B" w:rsidRPr="00897D5E">
              <w:rPr>
                <w:iCs/>
                <w:sz w:val="26"/>
                <w:szCs w:val="26"/>
                <w:lang w:bidi="ru-RU"/>
              </w:rPr>
              <w:t xml:space="preserve">июнь – август </w:t>
            </w:r>
          </w:p>
        </w:tc>
      </w:tr>
    </w:tbl>
    <w:p w:rsidR="008A5D6B" w:rsidRDefault="008A5D6B" w:rsidP="008A5D6B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bookmark2"/>
      <w:bookmarkStart w:id="3" w:name="_bookmark3"/>
      <w:bookmarkStart w:id="4" w:name="_bookmark4"/>
      <w:bookmarkEnd w:id="2"/>
      <w:bookmarkEnd w:id="3"/>
      <w:bookmarkEnd w:id="4"/>
    </w:p>
    <w:p w:rsidR="008A5D6B" w:rsidRDefault="008A5D6B" w:rsidP="008A5D6B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311"/>
        <w:gridCol w:w="1484"/>
      </w:tblGrid>
      <w:tr w:rsidR="008A5D6B" w:rsidRPr="00B61D70" w:rsidTr="00B61D70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D70" w:rsidRDefault="008A5D6B" w:rsidP="00B61D70">
            <w:pPr>
              <w:pStyle w:val="a9"/>
              <w:ind w:left="-11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A5D6B" w:rsidRPr="00B61D70" w:rsidRDefault="008A5D6B" w:rsidP="00B61D70">
            <w:pPr>
              <w:pStyle w:val="a9"/>
              <w:ind w:left="-11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7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5D6B" w:rsidRPr="00B61D70" w:rsidRDefault="008A5D6B" w:rsidP="00B61D70">
            <w:pPr>
              <w:pStyle w:val="a9"/>
              <w:ind w:left="57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70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70" w:rsidRDefault="008A5D6B" w:rsidP="00B61D7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7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8A5D6B" w:rsidRPr="00B61D70" w:rsidRDefault="008A5D6B" w:rsidP="00B61D7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D7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0D09A1" w:rsidRPr="00B61D70" w:rsidTr="000D09A1">
        <w:trPr>
          <w:trHeight w:val="193"/>
          <w:jc w:val="center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9A1" w:rsidRPr="00B61D70" w:rsidRDefault="000D09A1" w:rsidP="00887E03">
            <w:pPr>
              <w:pStyle w:val="a9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A1" w:rsidRPr="000D09A1" w:rsidRDefault="000D09A1" w:rsidP="000D09A1">
            <w:pPr>
              <w:pStyle w:val="TableParagraph"/>
              <w:jc w:val="both"/>
              <w:rPr>
                <w:sz w:val="24"/>
              </w:rPr>
            </w:pPr>
            <w:r w:rsidRPr="000D09A1">
              <w:rPr>
                <w:sz w:val="24"/>
              </w:rPr>
              <w:t>Комплектование</w:t>
            </w:r>
            <w:r w:rsidRPr="000D09A1">
              <w:rPr>
                <w:spacing w:val="-15"/>
                <w:sz w:val="24"/>
              </w:rPr>
              <w:t xml:space="preserve"> </w:t>
            </w:r>
            <w:r w:rsidRPr="000D09A1">
              <w:rPr>
                <w:sz w:val="24"/>
              </w:rPr>
              <w:t>групп. Водное занятие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9A1" w:rsidRPr="00B61D70" w:rsidRDefault="007F74A6" w:rsidP="00397E88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09A1" w:rsidRPr="00B61D70" w:rsidTr="000D09A1">
        <w:trPr>
          <w:trHeight w:val="193"/>
          <w:jc w:val="center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9A1" w:rsidRPr="00B61D70" w:rsidRDefault="000D09A1" w:rsidP="00887E03">
            <w:pPr>
              <w:pStyle w:val="a9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A1" w:rsidRPr="000D09A1" w:rsidRDefault="000D09A1" w:rsidP="000D09A1">
            <w:pPr>
              <w:pStyle w:val="TableParagraph"/>
              <w:jc w:val="both"/>
              <w:rPr>
                <w:sz w:val="24"/>
              </w:rPr>
            </w:pPr>
            <w:r w:rsidRPr="000D09A1">
              <w:rPr>
                <w:sz w:val="24"/>
              </w:rPr>
              <w:t>Теоретическая</w:t>
            </w:r>
            <w:r w:rsidRPr="000D09A1">
              <w:rPr>
                <w:spacing w:val="-7"/>
                <w:sz w:val="24"/>
              </w:rPr>
              <w:t xml:space="preserve"> </w:t>
            </w:r>
            <w:r w:rsidRPr="000D09A1">
              <w:rPr>
                <w:spacing w:val="-2"/>
                <w:sz w:val="24"/>
              </w:rPr>
              <w:t>подготовка.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9A1" w:rsidRPr="00B61D70" w:rsidRDefault="007F74A6" w:rsidP="00397E88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09A1" w:rsidRPr="00B61D70" w:rsidTr="000D09A1">
        <w:trPr>
          <w:trHeight w:val="193"/>
          <w:jc w:val="center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9A1" w:rsidRPr="00B61D70" w:rsidRDefault="000D09A1" w:rsidP="00887E03">
            <w:pPr>
              <w:pStyle w:val="a9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9A1" w:rsidRPr="000D09A1" w:rsidRDefault="000D09A1" w:rsidP="000D09A1">
            <w:pPr>
              <w:jc w:val="both"/>
              <w:rPr>
                <w:sz w:val="24"/>
                <w:szCs w:val="24"/>
              </w:rPr>
            </w:pPr>
            <w:r w:rsidRPr="000D09A1">
              <w:rPr>
                <w:sz w:val="24"/>
              </w:rPr>
              <w:t>Общая</w:t>
            </w:r>
            <w:r w:rsidRPr="000D09A1">
              <w:rPr>
                <w:spacing w:val="-15"/>
                <w:sz w:val="24"/>
              </w:rPr>
              <w:t xml:space="preserve"> </w:t>
            </w:r>
            <w:r w:rsidRPr="000D09A1">
              <w:rPr>
                <w:sz w:val="24"/>
              </w:rPr>
              <w:t xml:space="preserve">физическая </w:t>
            </w:r>
            <w:r w:rsidRPr="000D09A1">
              <w:rPr>
                <w:spacing w:val="-2"/>
                <w:sz w:val="24"/>
              </w:rPr>
              <w:t>подготовка(ОФП)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09A1" w:rsidRPr="00B61D70" w:rsidRDefault="007F74A6" w:rsidP="00397E88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D09A1" w:rsidRPr="00B61D70" w:rsidTr="000D09A1">
        <w:trPr>
          <w:trHeight w:val="193"/>
          <w:jc w:val="center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9A1" w:rsidRPr="00B61D70" w:rsidRDefault="000D09A1" w:rsidP="00887E03">
            <w:pPr>
              <w:pStyle w:val="a9"/>
              <w:numPr>
                <w:ilvl w:val="0"/>
                <w:numId w:val="5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A1" w:rsidRPr="000D09A1" w:rsidRDefault="000D09A1" w:rsidP="000D09A1">
            <w:pPr>
              <w:pStyle w:val="TableParagraph"/>
              <w:jc w:val="both"/>
              <w:rPr>
                <w:sz w:val="24"/>
                <w:szCs w:val="24"/>
              </w:rPr>
            </w:pPr>
            <w:r w:rsidRPr="000D09A1">
              <w:rPr>
                <w:sz w:val="24"/>
              </w:rPr>
              <w:t>Специальная</w:t>
            </w:r>
            <w:r w:rsidRPr="000D09A1">
              <w:rPr>
                <w:spacing w:val="-4"/>
                <w:sz w:val="24"/>
              </w:rPr>
              <w:t xml:space="preserve"> </w:t>
            </w:r>
            <w:r w:rsidRPr="000D09A1">
              <w:rPr>
                <w:spacing w:val="-2"/>
                <w:sz w:val="24"/>
              </w:rPr>
              <w:t>физическая подготовка(СФП)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09A1" w:rsidRPr="00B61D70" w:rsidRDefault="007F74A6" w:rsidP="00397E88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D09A1" w:rsidRPr="00B61D70" w:rsidTr="000D09A1">
        <w:trPr>
          <w:trHeight w:val="193"/>
          <w:jc w:val="center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9A1" w:rsidRPr="00B61D70" w:rsidRDefault="000D09A1" w:rsidP="00887E03">
            <w:pPr>
              <w:pStyle w:val="a9"/>
              <w:numPr>
                <w:ilvl w:val="0"/>
                <w:numId w:val="5"/>
              </w:numPr>
              <w:snapToGrid w:val="0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A1" w:rsidRPr="000D09A1" w:rsidRDefault="000D09A1" w:rsidP="000D09A1">
            <w:pPr>
              <w:pStyle w:val="TableParagraph"/>
              <w:jc w:val="both"/>
              <w:rPr>
                <w:sz w:val="24"/>
              </w:rPr>
            </w:pPr>
            <w:r w:rsidRPr="000D09A1">
              <w:rPr>
                <w:sz w:val="24"/>
              </w:rPr>
              <w:t>Техническая</w:t>
            </w:r>
            <w:r w:rsidRPr="000D09A1">
              <w:rPr>
                <w:spacing w:val="-15"/>
                <w:sz w:val="24"/>
              </w:rPr>
              <w:t xml:space="preserve"> </w:t>
            </w:r>
            <w:r w:rsidRPr="000D09A1">
              <w:rPr>
                <w:sz w:val="24"/>
              </w:rPr>
              <w:t>и</w:t>
            </w:r>
            <w:r w:rsidRPr="000D09A1">
              <w:rPr>
                <w:spacing w:val="-15"/>
                <w:sz w:val="24"/>
              </w:rPr>
              <w:t xml:space="preserve"> </w:t>
            </w:r>
            <w:r w:rsidRPr="000D09A1">
              <w:rPr>
                <w:sz w:val="24"/>
              </w:rPr>
              <w:t>тактическая подготовка (ТТП)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09A1" w:rsidRPr="00B61D70" w:rsidRDefault="007F74A6" w:rsidP="00397E88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D09A1" w:rsidRPr="00B61D70" w:rsidTr="000D09A1">
        <w:trPr>
          <w:trHeight w:val="193"/>
          <w:jc w:val="center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9A1" w:rsidRPr="00B61D70" w:rsidRDefault="000D09A1" w:rsidP="00887E03">
            <w:pPr>
              <w:pStyle w:val="a9"/>
              <w:numPr>
                <w:ilvl w:val="0"/>
                <w:numId w:val="5"/>
              </w:numPr>
              <w:snapToGrid w:val="0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A1" w:rsidRPr="000D09A1" w:rsidRDefault="000D09A1" w:rsidP="000D09A1">
            <w:pPr>
              <w:pStyle w:val="TableParagraph"/>
              <w:jc w:val="both"/>
              <w:rPr>
                <w:sz w:val="24"/>
              </w:rPr>
            </w:pPr>
            <w:r w:rsidRPr="000D09A1">
              <w:rPr>
                <w:sz w:val="24"/>
              </w:rPr>
              <w:t>Контрольные</w:t>
            </w:r>
            <w:r w:rsidRPr="000D09A1">
              <w:rPr>
                <w:spacing w:val="-15"/>
                <w:sz w:val="24"/>
              </w:rPr>
              <w:t xml:space="preserve"> </w:t>
            </w:r>
            <w:r w:rsidRPr="000D09A1">
              <w:rPr>
                <w:sz w:val="24"/>
              </w:rPr>
              <w:t>игры</w:t>
            </w:r>
            <w:r w:rsidRPr="000D09A1">
              <w:rPr>
                <w:spacing w:val="-15"/>
                <w:sz w:val="24"/>
              </w:rPr>
              <w:t xml:space="preserve"> </w:t>
            </w:r>
            <w:r w:rsidRPr="000D09A1">
              <w:rPr>
                <w:sz w:val="24"/>
              </w:rPr>
              <w:t xml:space="preserve">и </w:t>
            </w:r>
            <w:r w:rsidRPr="000D09A1"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09A1" w:rsidRPr="00B61D70" w:rsidRDefault="007F74A6" w:rsidP="00397E88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09A1" w:rsidRPr="00B61D70" w:rsidTr="000D09A1">
        <w:trPr>
          <w:trHeight w:val="193"/>
          <w:jc w:val="center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9A1" w:rsidRPr="00B61D70" w:rsidRDefault="000D09A1" w:rsidP="00887E03">
            <w:pPr>
              <w:pStyle w:val="a9"/>
              <w:numPr>
                <w:ilvl w:val="0"/>
                <w:numId w:val="5"/>
              </w:numPr>
              <w:snapToGrid w:val="0"/>
              <w:ind w:lef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A1" w:rsidRPr="000D09A1" w:rsidRDefault="000D09A1" w:rsidP="000D09A1">
            <w:pPr>
              <w:pStyle w:val="TableParagraph"/>
              <w:jc w:val="both"/>
              <w:rPr>
                <w:sz w:val="24"/>
              </w:rPr>
            </w:pPr>
            <w:r w:rsidRPr="000D09A1">
              <w:rPr>
                <w:sz w:val="24"/>
              </w:rPr>
              <w:t>Тестирование,</w:t>
            </w:r>
            <w:r w:rsidRPr="000D09A1">
              <w:rPr>
                <w:spacing w:val="-15"/>
                <w:sz w:val="24"/>
              </w:rPr>
              <w:t xml:space="preserve"> </w:t>
            </w:r>
            <w:r w:rsidRPr="000D09A1">
              <w:rPr>
                <w:sz w:val="24"/>
              </w:rPr>
              <w:t>контрольные</w:t>
            </w:r>
            <w:r w:rsidRPr="000D09A1">
              <w:rPr>
                <w:spacing w:val="-15"/>
                <w:sz w:val="24"/>
              </w:rPr>
              <w:t xml:space="preserve"> </w:t>
            </w:r>
            <w:r w:rsidRPr="000D09A1">
              <w:rPr>
                <w:sz w:val="24"/>
              </w:rPr>
              <w:t>и переводные испытания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09A1" w:rsidRPr="00B61D70" w:rsidRDefault="007F74A6" w:rsidP="00397E88">
            <w:pPr>
              <w:ind w:lef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09A1" w:rsidRPr="00B61D70" w:rsidTr="000D09A1">
        <w:trPr>
          <w:trHeight w:val="193"/>
          <w:jc w:val="center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9A1" w:rsidRPr="00B61D70" w:rsidRDefault="000D09A1" w:rsidP="00B61D70">
            <w:pPr>
              <w:pStyle w:val="a9"/>
              <w:snapToGrid w:val="0"/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D09A1" w:rsidRPr="00B61D70" w:rsidRDefault="000D09A1" w:rsidP="00B61D70">
            <w:pPr>
              <w:pStyle w:val="Standard"/>
              <w:spacing w:after="0" w:line="240" w:lineRule="auto"/>
              <w:ind w:left="210" w:right="199" w:firstLine="6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D09A1" w:rsidRPr="00B61D70" w:rsidRDefault="00943BC4" w:rsidP="00B61D70">
            <w:pPr>
              <w:pStyle w:val="a9"/>
              <w:ind w:firstLine="6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</w:p>
        </w:tc>
      </w:tr>
    </w:tbl>
    <w:p w:rsidR="00B61D70" w:rsidRDefault="00B61D70" w:rsidP="006E29E5">
      <w:pPr>
        <w:pStyle w:val="1"/>
        <w:ind w:left="0"/>
        <w:jc w:val="center"/>
        <w:rPr>
          <w:sz w:val="26"/>
          <w:szCs w:val="26"/>
        </w:rPr>
      </w:pPr>
    </w:p>
    <w:p w:rsidR="007E7F60" w:rsidRDefault="00AB038B" w:rsidP="006E29E5">
      <w:pPr>
        <w:pStyle w:val="1"/>
        <w:ind w:left="0"/>
        <w:jc w:val="center"/>
        <w:rPr>
          <w:sz w:val="26"/>
          <w:szCs w:val="26"/>
        </w:rPr>
      </w:pPr>
      <w:r w:rsidRPr="008709D6">
        <w:rPr>
          <w:sz w:val="26"/>
          <w:szCs w:val="26"/>
        </w:rPr>
        <w:t>УЧЕБНО-ТЕМАТИЧЕСКИЙ</w:t>
      </w:r>
      <w:r w:rsidRPr="008709D6">
        <w:rPr>
          <w:spacing w:val="-2"/>
          <w:sz w:val="26"/>
          <w:szCs w:val="26"/>
        </w:rPr>
        <w:t xml:space="preserve"> </w:t>
      </w:r>
      <w:r w:rsidRPr="008709D6">
        <w:rPr>
          <w:sz w:val="26"/>
          <w:szCs w:val="26"/>
        </w:rPr>
        <w:t>ПЛАН</w:t>
      </w:r>
    </w:p>
    <w:tbl>
      <w:tblPr>
        <w:tblStyle w:val="TableNormal"/>
        <w:tblW w:w="946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90"/>
        <w:gridCol w:w="1081"/>
        <w:gridCol w:w="1059"/>
        <w:gridCol w:w="1312"/>
        <w:gridCol w:w="1765"/>
      </w:tblGrid>
      <w:tr w:rsidR="001F1B22" w:rsidRPr="00434473" w:rsidTr="00606266">
        <w:trPr>
          <w:trHeight w:val="193"/>
        </w:trPr>
        <w:tc>
          <w:tcPr>
            <w:tcW w:w="560" w:type="dxa"/>
            <w:vMerge w:val="restart"/>
            <w:vAlign w:val="center"/>
          </w:tcPr>
          <w:p w:rsidR="001F1B22" w:rsidRPr="00434473" w:rsidRDefault="001F1B22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434473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690" w:type="dxa"/>
            <w:vMerge w:val="restart"/>
            <w:vAlign w:val="center"/>
          </w:tcPr>
          <w:p w:rsidR="001F1B22" w:rsidRPr="00434473" w:rsidRDefault="001F1B22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Наименование</w:t>
            </w:r>
            <w:r w:rsidRPr="0043447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34473">
              <w:rPr>
                <w:b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3452" w:type="dxa"/>
            <w:gridSpan w:val="3"/>
            <w:vAlign w:val="center"/>
          </w:tcPr>
          <w:p w:rsidR="001F1B22" w:rsidRPr="00434473" w:rsidRDefault="001F1B22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Количество</w:t>
            </w:r>
            <w:r w:rsidRPr="0043447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34473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765" w:type="dxa"/>
            <w:vMerge w:val="restart"/>
            <w:vAlign w:val="center"/>
          </w:tcPr>
          <w:p w:rsidR="001F1B22" w:rsidRPr="00434473" w:rsidRDefault="001F1B22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2"/>
                <w:sz w:val="24"/>
                <w:szCs w:val="24"/>
              </w:rPr>
              <w:t xml:space="preserve">Форма </w:t>
            </w:r>
            <w:r w:rsidR="000D09A1" w:rsidRPr="00434473">
              <w:rPr>
                <w:b/>
                <w:spacing w:val="-2"/>
                <w:sz w:val="24"/>
                <w:szCs w:val="24"/>
              </w:rPr>
              <w:br/>
            </w:r>
            <w:r w:rsidRPr="00434473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1F1B22" w:rsidRPr="00434473" w:rsidTr="00606266">
        <w:trPr>
          <w:trHeight w:val="193"/>
        </w:trPr>
        <w:tc>
          <w:tcPr>
            <w:tcW w:w="560" w:type="dxa"/>
            <w:vMerge/>
            <w:tcBorders>
              <w:top w:val="nil"/>
            </w:tcBorders>
          </w:tcPr>
          <w:p w:rsidR="001F1B22" w:rsidRPr="00434473" w:rsidRDefault="001F1B22" w:rsidP="000D09A1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1F1B22" w:rsidRPr="00434473" w:rsidRDefault="001F1B22" w:rsidP="000D09A1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1F1B22" w:rsidRPr="00434473" w:rsidRDefault="001F1B22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059" w:type="dxa"/>
            <w:vAlign w:val="center"/>
          </w:tcPr>
          <w:p w:rsidR="001F1B22" w:rsidRPr="00434473" w:rsidRDefault="001F1B22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312" w:type="dxa"/>
            <w:vAlign w:val="center"/>
          </w:tcPr>
          <w:p w:rsidR="001F1B22" w:rsidRPr="00434473" w:rsidRDefault="001F1B22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765" w:type="dxa"/>
            <w:vMerge/>
            <w:tcBorders>
              <w:top w:val="nil"/>
            </w:tcBorders>
          </w:tcPr>
          <w:p w:rsidR="001F1B22" w:rsidRPr="00434473" w:rsidRDefault="001F1B22" w:rsidP="000D09A1">
            <w:pPr>
              <w:rPr>
                <w:sz w:val="24"/>
                <w:szCs w:val="24"/>
              </w:rPr>
            </w:pPr>
          </w:p>
        </w:tc>
      </w:tr>
      <w:tr w:rsidR="001F1B22" w:rsidRPr="00434473" w:rsidTr="00606266">
        <w:trPr>
          <w:trHeight w:val="193"/>
        </w:trPr>
        <w:tc>
          <w:tcPr>
            <w:tcW w:w="560" w:type="dxa"/>
            <w:vAlign w:val="center"/>
          </w:tcPr>
          <w:p w:rsidR="001F1B22" w:rsidRPr="00434473" w:rsidRDefault="001F1B22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1F1B22" w:rsidRPr="00434473" w:rsidRDefault="001F1B22" w:rsidP="000D09A1">
            <w:pPr>
              <w:pStyle w:val="TableParagraph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Комплектование</w:t>
            </w:r>
            <w:r w:rsidRPr="0043447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34473">
              <w:rPr>
                <w:b/>
                <w:sz w:val="24"/>
                <w:szCs w:val="24"/>
              </w:rPr>
              <w:t>групп. Водное занятие.</w:t>
            </w:r>
          </w:p>
        </w:tc>
        <w:tc>
          <w:tcPr>
            <w:tcW w:w="1081" w:type="dxa"/>
            <w:vAlign w:val="center"/>
          </w:tcPr>
          <w:p w:rsidR="001F1B22" w:rsidRPr="00434473" w:rsidRDefault="001F1B22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059" w:type="dxa"/>
            <w:vAlign w:val="center"/>
          </w:tcPr>
          <w:p w:rsidR="001F1B22" w:rsidRPr="00434473" w:rsidRDefault="001F1B22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312" w:type="dxa"/>
            <w:vAlign w:val="center"/>
          </w:tcPr>
          <w:p w:rsidR="001F1B22" w:rsidRPr="00434473" w:rsidRDefault="001F1B22" w:rsidP="000D09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1F1B22" w:rsidRPr="00434473" w:rsidRDefault="001F1B22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Собеседование</w:t>
            </w:r>
          </w:p>
        </w:tc>
      </w:tr>
      <w:tr w:rsidR="00606266" w:rsidRPr="00434473" w:rsidTr="00606266">
        <w:trPr>
          <w:trHeight w:val="193"/>
        </w:trPr>
        <w:tc>
          <w:tcPr>
            <w:tcW w:w="560" w:type="dxa"/>
            <w:vAlign w:val="center"/>
          </w:tcPr>
          <w:p w:rsidR="00606266" w:rsidRPr="00434473" w:rsidRDefault="00606266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606266" w:rsidRPr="00434473" w:rsidRDefault="00606266" w:rsidP="000D09A1">
            <w:pPr>
              <w:pStyle w:val="TableParagraph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Теоретическая</w:t>
            </w:r>
            <w:r w:rsidRPr="0043447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34473">
              <w:rPr>
                <w:b/>
                <w:spacing w:val="-2"/>
                <w:sz w:val="24"/>
                <w:szCs w:val="24"/>
              </w:rPr>
              <w:t>подготовка.</w:t>
            </w:r>
          </w:p>
        </w:tc>
        <w:tc>
          <w:tcPr>
            <w:tcW w:w="1081" w:type="dxa"/>
            <w:vAlign w:val="center"/>
          </w:tcPr>
          <w:p w:rsidR="00606266" w:rsidRPr="00434473" w:rsidRDefault="00434473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59" w:type="dxa"/>
            <w:vAlign w:val="center"/>
          </w:tcPr>
          <w:p w:rsidR="00606266" w:rsidRPr="00434473" w:rsidRDefault="00434473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12" w:type="dxa"/>
            <w:vAlign w:val="center"/>
          </w:tcPr>
          <w:p w:rsidR="00606266" w:rsidRPr="00434473" w:rsidRDefault="00606266" w:rsidP="000D09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606266" w:rsidRPr="00434473" w:rsidRDefault="00F10C39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Собеседование</w:t>
            </w:r>
          </w:p>
        </w:tc>
      </w:tr>
      <w:tr w:rsidR="00434473" w:rsidRPr="00434473" w:rsidTr="00434473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</w:tcPr>
          <w:p w:rsidR="00434473" w:rsidRPr="00434473" w:rsidRDefault="00434473" w:rsidP="00606266">
            <w:pPr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Сведения об истории возникнов</w:t>
            </w:r>
            <w:r w:rsidRPr="00434473">
              <w:rPr>
                <w:sz w:val="24"/>
                <w:szCs w:val="24"/>
              </w:rPr>
              <w:t>е</w:t>
            </w:r>
            <w:r w:rsidRPr="00434473">
              <w:rPr>
                <w:sz w:val="24"/>
                <w:szCs w:val="24"/>
              </w:rPr>
              <w:t>ния, развития и характерных ос</w:t>
            </w:r>
            <w:r w:rsidRPr="00434473">
              <w:rPr>
                <w:sz w:val="24"/>
                <w:szCs w:val="24"/>
              </w:rPr>
              <w:t>о</w:t>
            </w:r>
            <w:r w:rsidRPr="00434473">
              <w:rPr>
                <w:sz w:val="24"/>
                <w:szCs w:val="24"/>
              </w:rPr>
              <w:t>бенностях игры в волейбол. Пр</w:t>
            </w:r>
            <w:r w:rsidRPr="00434473">
              <w:rPr>
                <w:sz w:val="24"/>
                <w:szCs w:val="24"/>
              </w:rPr>
              <w:t>а</w:t>
            </w:r>
            <w:r w:rsidRPr="00434473">
              <w:rPr>
                <w:sz w:val="24"/>
                <w:szCs w:val="24"/>
              </w:rPr>
              <w:t>вила разминки. Правила техники безопасности при выполнении у</w:t>
            </w:r>
            <w:r w:rsidRPr="00434473">
              <w:rPr>
                <w:sz w:val="24"/>
                <w:szCs w:val="24"/>
              </w:rPr>
              <w:t>п</w:t>
            </w:r>
            <w:r w:rsidRPr="00434473">
              <w:rPr>
                <w:sz w:val="24"/>
                <w:szCs w:val="24"/>
              </w:rPr>
              <w:t>ражнений на занятиях волейболом;</w:t>
            </w:r>
          </w:p>
          <w:p w:rsidR="00434473" w:rsidRPr="00434473" w:rsidRDefault="00434473" w:rsidP="00606266">
            <w:pPr>
              <w:pStyle w:val="TableParagrap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Правила пожарной безопасности, поведения в спортивном зале.</w:t>
            </w:r>
          </w:p>
        </w:tc>
        <w:tc>
          <w:tcPr>
            <w:tcW w:w="1081" w:type="dxa"/>
            <w:tcBorders>
              <w:left w:val="single" w:sz="8" w:space="0" w:color="000000"/>
            </w:tcBorders>
            <w:vAlign w:val="center"/>
          </w:tcPr>
          <w:p w:rsidR="00434473" w:rsidRPr="00434473" w:rsidRDefault="00434473" w:rsidP="00434473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434473" w:rsidRPr="00434473" w:rsidRDefault="00434473" w:rsidP="00434473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312" w:type="dxa"/>
            <w:vAlign w:val="center"/>
          </w:tcPr>
          <w:p w:rsidR="00434473" w:rsidRPr="00434473" w:rsidRDefault="00434473" w:rsidP="00434473">
            <w:pPr>
              <w:jc w:val="center"/>
              <w:rPr>
                <w:rFonts w:eastAsia="Nimbus Roman No9 L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Собеседование</w:t>
            </w:r>
          </w:p>
        </w:tc>
      </w:tr>
      <w:tr w:rsidR="00434473" w:rsidRPr="00434473" w:rsidTr="00434473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3690" w:type="dxa"/>
            <w:tcBorders>
              <w:top w:val="single" w:sz="8" w:space="0" w:color="000000"/>
              <w:right w:val="single" w:sz="8" w:space="0" w:color="000000"/>
            </w:tcBorders>
          </w:tcPr>
          <w:p w:rsidR="00434473" w:rsidRPr="00434473" w:rsidRDefault="00434473" w:rsidP="006E22D8">
            <w:pPr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 xml:space="preserve">Влияние физических упражнений на организм занимающихся; </w:t>
            </w:r>
          </w:p>
          <w:p w:rsidR="00434473" w:rsidRPr="00434473" w:rsidRDefault="00434473" w:rsidP="006E22D8">
            <w:pPr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 xml:space="preserve">Гигиена, врачебный контроль на занятиях волейболом; </w:t>
            </w:r>
          </w:p>
        </w:tc>
        <w:tc>
          <w:tcPr>
            <w:tcW w:w="1081" w:type="dxa"/>
            <w:tcBorders>
              <w:left w:val="single" w:sz="8" w:space="0" w:color="000000"/>
            </w:tcBorders>
            <w:vAlign w:val="center"/>
          </w:tcPr>
          <w:p w:rsidR="00434473" w:rsidRPr="00434473" w:rsidRDefault="00434473" w:rsidP="00434473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059" w:type="dxa"/>
            <w:vAlign w:val="center"/>
          </w:tcPr>
          <w:p w:rsidR="00434473" w:rsidRPr="00434473" w:rsidRDefault="00434473" w:rsidP="00434473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312" w:type="dxa"/>
            <w:vAlign w:val="center"/>
          </w:tcPr>
          <w:p w:rsidR="00434473" w:rsidRPr="00434473" w:rsidRDefault="00434473" w:rsidP="00434473">
            <w:pPr>
              <w:jc w:val="center"/>
              <w:rPr>
                <w:rFonts w:eastAsia="Nimbus Roman No9 L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Собеседование</w:t>
            </w:r>
          </w:p>
        </w:tc>
      </w:tr>
      <w:tr w:rsidR="00434473" w:rsidRPr="00434473" w:rsidTr="00434473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3690" w:type="dxa"/>
            <w:tcBorders>
              <w:top w:val="single" w:sz="8" w:space="0" w:color="000000"/>
              <w:right w:val="single" w:sz="8" w:space="0" w:color="000000"/>
            </w:tcBorders>
          </w:tcPr>
          <w:p w:rsidR="00434473" w:rsidRPr="00434473" w:rsidRDefault="00434473" w:rsidP="006E22D8">
            <w:pPr>
              <w:jc w:val="both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Правила игры в волейбол. Обор</w:t>
            </w:r>
            <w:r w:rsidRPr="00434473">
              <w:rPr>
                <w:sz w:val="24"/>
                <w:szCs w:val="24"/>
              </w:rPr>
              <w:t>у</w:t>
            </w:r>
            <w:r w:rsidRPr="00434473">
              <w:rPr>
                <w:sz w:val="24"/>
                <w:szCs w:val="24"/>
              </w:rPr>
              <w:t>дование места занятий, инвентарь для игры волейбол.</w:t>
            </w:r>
          </w:p>
        </w:tc>
        <w:tc>
          <w:tcPr>
            <w:tcW w:w="1081" w:type="dxa"/>
            <w:tcBorders>
              <w:left w:val="single" w:sz="8" w:space="0" w:color="000000"/>
            </w:tcBorders>
            <w:vAlign w:val="center"/>
          </w:tcPr>
          <w:p w:rsidR="00434473" w:rsidRPr="00434473" w:rsidRDefault="00434473" w:rsidP="00434473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059" w:type="dxa"/>
            <w:vAlign w:val="center"/>
          </w:tcPr>
          <w:p w:rsidR="00434473" w:rsidRPr="00434473" w:rsidRDefault="00434473" w:rsidP="00434473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312" w:type="dxa"/>
            <w:vAlign w:val="center"/>
          </w:tcPr>
          <w:p w:rsidR="00434473" w:rsidRPr="00434473" w:rsidRDefault="00434473" w:rsidP="00434473">
            <w:pPr>
              <w:jc w:val="center"/>
              <w:rPr>
                <w:rFonts w:eastAsia="Nimbus Roman No9 L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Собеседование</w:t>
            </w:r>
          </w:p>
        </w:tc>
      </w:tr>
      <w:tr w:rsidR="00267B57" w:rsidRPr="00434473" w:rsidTr="00606266">
        <w:trPr>
          <w:trHeight w:val="193"/>
        </w:trPr>
        <w:tc>
          <w:tcPr>
            <w:tcW w:w="560" w:type="dxa"/>
            <w:vAlign w:val="center"/>
          </w:tcPr>
          <w:p w:rsidR="00267B57" w:rsidRPr="00434473" w:rsidRDefault="00267B57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267B57" w:rsidRPr="00434473" w:rsidRDefault="00267B57" w:rsidP="000D09A1">
            <w:pPr>
              <w:pStyle w:val="TableParagraph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Общая</w:t>
            </w:r>
            <w:r w:rsidRPr="0043447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34473">
              <w:rPr>
                <w:b/>
                <w:sz w:val="24"/>
                <w:szCs w:val="24"/>
              </w:rPr>
              <w:t xml:space="preserve">физическая </w:t>
            </w:r>
            <w:r w:rsidRPr="00434473">
              <w:rPr>
                <w:b/>
                <w:spacing w:val="-2"/>
                <w:sz w:val="24"/>
                <w:szCs w:val="24"/>
              </w:rPr>
              <w:t>подгото</w:t>
            </w:r>
            <w:r w:rsidRPr="00434473">
              <w:rPr>
                <w:b/>
                <w:spacing w:val="-2"/>
                <w:sz w:val="24"/>
                <w:szCs w:val="24"/>
              </w:rPr>
              <w:t>в</w:t>
            </w:r>
            <w:r w:rsidRPr="00434473">
              <w:rPr>
                <w:b/>
                <w:spacing w:val="-2"/>
                <w:sz w:val="24"/>
                <w:szCs w:val="24"/>
              </w:rPr>
              <w:t>ка(ОФП):</w:t>
            </w:r>
          </w:p>
        </w:tc>
        <w:tc>
          <w:tcPr>
            <w:tcW w:w="1081" w:type="dxa"/>
            <w:vAlign w:val="center"/>
          </w:tcPr>
          <w:p w:rsidR="00267B57" w:rsidRPr="00434473" w:rsidRDefault="00434473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59" w:type="dxa"/>
            <w:vAlign w:val="center"/>
          </w:tcPr>
          <w:p w:rsidR="00267B57" w:rsidRPr="00434473" w:rsidRDefault="00434473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2" w:type="dxa"/>
            <w:vAlign w:val="center"/>
          </w:tcPr>
          <w:p w:rsidR="00267B57" w:rsidRPr="00434473" w:rsidRDefault="00434473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65" w:type="dxa"/>
            <w:vAlign w:val="center"/>
          </w:tcPr>
          <w:p w:rsidR="00267B57" w:rsidRPr="00434473" w:rsidRDefault="00267B57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jc w:val="both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5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jc w:val="both"/>
              <w:rPr>
                <w:bCs/>
                <w:sz w:val="24"/>
                <w:szCs w:val="24"/>
              </w:rPr>
            </w:pPr>
            <w:r w:rsidRPr="00434473">
              <w:rPr>
                <w:bCs/>
                <w:sz w:val="24"/>
                <w:szCs w:val="24"/>
              </w:rPr>
              <w:t>ОРУ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jc w:val="both"/>
              <w:rPr>
                <w:bCs/>
                <w:sz w:val="24"/>
                <w:szCs w:val="24"/>
              </w:rPr>
            </w:pPr>
            <w:r w:rsidRPr="00434473">
              <w:rPr>
                <w:bCs/>
                <w:sz w:val="24"/>
                <w:szCs w:val="24"/>
              </w:rPr>
              <w:t>Бег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2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jc w:val="both"/>
              <w:rPr>
                <w:bCs/>
                <w:sz w:val="24"/>
                <w:szCs w:val="24"/>
              </w:rPr>
            </w:pPr>
            <w:r w:rsidRPr="00434473">
              <w:rPr>
                <w:bCs/>
                <w:sz w:val="24"/>
                <w:szCs w:val="24"/>
              </w:rPr>
              <w:t>Прыжки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2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jc w:val="both"/>
              <w:rPr>
                <w:bCs/>
                <w:sz w:val="24"/>
                <w:szCs w:val="24"/>
              </w:rPr>
            </w:pPr>
            <w:r w:rsidRPr="00434473">
              <w:rPr>
                <w:bCs/>
                <w:sz w:val="24"/>
                <w:szCs w:val="24"/>
              </w:rPr>
              <w:t>Метания.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2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jc w:val="both"/>
              <w:rPr>
                <w:bCs/>
                <w:sz w:val="24"/>
                <w:szCs w:val="24"/>
              </w:rPr>
            </w:pPr>
            <w:r w:rsidRPr="00434473">
              <w:rPr>
                <w:bCs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2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F10C39" w:rsidRPr="00434473" w:rsidTr="00606266">
        <w:trPr>
          <w:trHeight w:val="193"/>
        </w:trPr>
        <w:tc>
          <w:tcPr>
            <w:tcW w:w="560" w:type="dxa"/>
            <w:vAlign w:val="center"/>
          </w:tcPr>
          <w:p w:rsidR="00F10C39" w:rsidRPr="00434473" w:rsidRDefault="00F10C39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F10C39" w:rsidRPr="00434473" w:rsidRDefault="00F10C39" w:rsidP="000D09A1">
            <w:pPr>
              <w:pStyle w:val="TableParagraph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Специальная</w:t>
            </w:r>
            <w:r w:rsidRPr="004344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4473">
              <w:rPr>
                <w:b/>
                <w:spacing w:val="-2"/>
                <w:sz w:val="24"/>
                <w:szCs w:val="24"/>
              </w:rPr>
              <w:t>физическая</w:t>
            </w:r>
          </w:p>
          <w:p w:rsidR="00F10C39" w:rsidRPr="00434473" w:rsidRDefault="00F10C39" w:rsidP="000D09A1">
            <w:pPr>
              <w:pStyle w:val="TableParagraph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2"/>
                <w:sz w:val="24"/>
                <w:szCs w:val="24"/>
              </w:rPr>
              <w:t>подготовка(СФП):</w:t>
            </w:r>
          </w:p>
        </w:tc>
        <w:tc>
          <w:tcPr>
            <w:tcW w:w="1081" w:type="dxa"/>
            <w:vAlign w:val="center"/>
          </w:tcPr>
          <w:p w:rsidR="00F10C39" w:rsidRPr="00434473" w:rsidRDefault="00F10C39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59" w:type="dxa"/>
            <w:vAlign w:val="center"/>
          </w:tcPr>
          <w:p w:rsidR="00F10C39" w:rsidRPr="00434473" w:rsidRDefault="00F10C39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2" w:type="dxa"/>
            <w:vAlign w:val="center"/>
          </w:tcPr>
          <w:p w:rsidR="00F10C39" w:rsidRPr="00434473" w:rsidRDefault="00F10C39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65" w:type="dxa"/>
            <w:vAlign w:val="center"/>
          </w:tcPr>
          <w:p w:rsidR="00F10C39" w:rsidRPr="00434473" w:rsidRDefault="00F10C39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jc w:val="both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bCs/>
                <w:sz w:val="24"/>
                <w:szCs w:val="24"/>
              </w:rPr>
              <w:t>Упражнения для развития прыг</w:t>
            </w:r>
            <w:r w:rsidRPr="00434473">
              <w:rPr>
                <w:bCs/>
                <w:sz w:val="24"/>
                <w:szCs w:val="24"/>
              </w:rPr>
              <w:t>у</w:t>
            </w:r>
            <w:r w:rsidRPr="00434473">
              <w:rPr>
                <w:bCs/>
                <w:sz w:val="24"/>
                <w:szCs w:val="24"/>
              </w:rPr>
              <w:t>чести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jc w:val="both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bCs/>
                <w:sz w:val="24"/>
                <w:szCs w:val="24"/>
              </w:rPr>
              <w:t>Упражнения для развития коорд</w:t>
            </w:r>
            <w:r w:rsidRPr="00434473">
              <w:rPr>
                <w:bCs/>
                <w:sz w:val="24"/>
                <w:szCs w:val="24"/>
              </w:rPr>
              <w:t>и</w:t>
            </w:r>
            <w:r w:rsidRPr="00434473">
              <w:rPr>
                <w:bCs/>
                <w:sz w:val="24"/>
                <w:szCs w:val="24"/>
              </w:rPr>
              <w:lastRenderedPageBreak/>
              <w:t>нации движений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jc w:val="both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bCs/>
                <w:sz w:val="24"/>
                <w:szCs w:val="24"/>
              </w:rPr>
              <w:t>Упражнения для развития спец</w:t>
            </w:r>
            <w:r w:rsidRPr="00434473">
              <w:rPr>
                <w:bCs/>
                <w:sz w:val="24"/>
                <w:szCs w:val="24"/>
              </w:rPr>
              <w:t>и</w:t>
            </w:r>
            <w:r w:rsidRPr="00434473">
              <w:rPr>
                <w:bCs/>
                <w:sz w:val="24"/>
                <w:szCs w:val="24"/>
              </w:rPr>
              <w:t>альной выносливости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jc w:val="both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bCs/>
                <w:sz w:val="24"/>
                <w:szCs w:val="24"/>
              </w:rPr>
              <w:t>Упражнения силовой подготовки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4.5</w:t>
            </w:r>
          </w:p>
        </w:tc>
        <w:tc>
          <w:tcPr>
            <w:tcW w:w="3690" w:type="dxa"/>
          </w:tcPr>
          <w:p w:rsidR="00434473" w:rsidRPr="00434473" w:rsidRDefault="00434473" w:rsidP="00770027">
            <w:pPr>
              <w:jc w:val="both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Подбор упражнений для развития специальной силы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434473">
              <w:rPr>
                <w:spacing w:val="-5"/>
                <w:sz w:val="24"/>
                <w:szCs w:val="24"/>
              </w:rPr>
              <w:t>4.6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jc w:val="both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Упражнения для развития гибкости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590B57" w:rsidRPr="00434473" w:rsidTr="00606266">
        <w:trPr>
          <w:trHeight w:val="193"/>
        </w:trPr>
        <w:tc>
          <w:tcPr>
            <w:tcW w:w="560" w:type="dxa"/>
            <w:vAlign w:val="center"/>
          </w:tcPr>
          <w:p w:rsidR="00590B57" w:rsidRPr="00434473" w:rsidRDefault="00590B57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590B57" w:rsidRPr="00434473" w:rsidRDefault="00590B57" w:rsidP="000D09A1">
            <w:pPr>
              <w:pStyle w:val="TableParagraph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Техническая</w:t>
            </w:r>
            <w:r w:rsidRPr="0043447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34473">
              <w:rPr>
                <w:b/>
                <w:sz w:val="24"/>
                <w:szCs w:val="24"/>
              </w:rPr>
              <w:t>и</w:t>
            </w:r>
            <w:r w:rsidRPr="0043447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34473">
              <w:rPr>
                <w:b/>
                <w:sz w:val="24"/>
                <w:szCs w:val="24"/>
              </w:rPr>
              <w:t>тактическая по</w:t>
            </w:r>
            <w:r w:rsidRPr="00434473">
              <w:rPr>
                <w:b/>
                <w:sz w:val="24"/>
                <w:szCs w:val="24"/>
              </w:rPr>
              <w:t>д</w:t>
            </w:r>
            <w:r w:rsidRPr="00434473">
              <w:rPr>
                <w:b/>
                <w:sz w:val="24"/>
                <w:szCs w:val="24"/>
              </w:rPr>
              <w:t>готовка (ТТП).</w:t>
            </w:r>
          </w:p>
        </w:tc>
        <w:tc>
          <w:tcPr>
            <w:tcW w:w="1081" w:type="dxa"/>
            <w:vAlign w:val="center"/>
          </w:tcPr>
          <w:p w:rsidR="00590B57" w:rsidRPr="00434473" w:rsidRDefault="00434473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059" w:type="dxa"/>
            <w:vAlign w:val="center"/>
          </w:tcPr>
          <w:p w:rsidR="00590B57" w:rsidRPr="00434473" w:rsidRDefault="007052EE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1</w:t>
            </w:r>
            <w:r w:rsidR="0043447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12" w:type="dxa"/>
            <w:vAlign w:val="center"/>
          </w:tcPr>
          <w:p w:rsidR="00590B57" w:rsidRPr="00434473" w:rsidRDefault="00434473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765" w:type="dxa"/>
            <w:vAlign w:val="center"/>
          </w:tcPr>
          <w:p w:rsidR="00590B57" w:rsidRPr="00434473" w:rsidRDefault="00590B57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434473">
              <w:rPr>
                <w:spacing w:val="-10"/>
                <w:sz w:val="24"/>
                <w:szCs w:val="24"/>
              </w:rPr>
              <w:t>5.1</w:t>
            </w:r>
          </w:p>
        </w:tc>
        <w:tc>
          <w:tcPr>
            <w:tcW w:w="3690" w:type="dxa"/>
          </w:tcPr>
          <w:p w:rsidR="00434473" w:rsidRPr="00434473" w:rsidRDefault="00434473" w:rsidP="006C7F97">
            <w:pPr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Значение технической подготовки для повышения спортивного ма</w:t>
            </w:r>
            <w:r w:rsidRPr="00434473">
              <w:rPr>
                <w:sz w:val="24"/>
                <w:szCs w:val="24"/>
              </w:rPr>
              <w:t>с</w:t>
            </w:r>
            <w:r w:rsidRPr="00434473">
              <w:rPr>
                <w:sz w:val="24"/>
                <w:szCs w:val="24"/>
              </w:rPr>
              <w:t xml:space="preserve">терства. </w:t>
            </w:r>
            <w:r w:rsidRPr="00434473">
              <w:rPr>
                <w:bCs/>
                <w:sz w:val="24"/>
                <w:szCs w:val="24"/>
              </w:rPr>
              <w:t>Техника выполнения ни</w:t>
            </w:r>
            <w:r w:rsidRPr="00434473">
              <w:rPr>
                <w:bCs/>
                <w:sz w:val="24"/>
                <w:szCs w:val="24"/>
              </w:rPr>
              <w:t>ж</w:t>
            </w:r>
            <w:r w:rsidRPr="00434473">
              <w:rPr>
                <w:bCs/>
                <w:sz w:val="24"/>
                <w:szCs w:val="24"/>
              </w:rPr>
              <w:t>него приема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434473">
              <w:rPr>
                <w:spacing w:val="-10"/>
                <w:sz w:val="24"/>
                <w:szCs w:val="24"/>
              </w:rPr>
              <w:t>5.2</w:t>
            </w:r>
          </w:p>
        </w:tc>
        <w:tc>
          <w:tcPr>
            <w:tcW w:w="3690" w:type="dxa"/>
          </w:tcPr>
          <w:p w:rsidR="00434473" w:rsidRPr="00434473" w:rsidRDefault="00434473" w:rsidP="006C7F97">
            <w:pPr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Особенности проведения занятий в начальном периоде обучения те</w:t>
            </w:r>
            <w:r w:rsidRPr="00434473">
              <w:rPr>
                <w:sz w:val="24"/>
                <w:szCs w:val="24"/>
              </w:rPr>
              <w:t>х</w:t>
            </w:r>
            <w:r w:rsidRPr="00434473">
              <w:rPr>
                <w:sz w:val="24"/>
                <w:szCs w:val="24"/>
              </w:rPr>
              <w:t xml:space="preserve">нике. </w:t>
            </w:r>
            <w:r w:rsidRPr="00434473">
              <w:rPr>
                <w:bCs/>
                <w:sz w:val="24"/>
                <w:szCs w:val="24"/>
              </w:rPr>
              <w:t>Техника выполнения верхн</w:t>
            </w:r>
            <w:r w:rsidRPr="00434473">
              <w:rPr>
                <w:bCs/>
                <w:sz w:val="24"/>
                <w:szCs w:val="24"/>
              </w:rPr>
              <w:t>е</w:t>
            </w:r>
            <w:r w:rsidRPr="00434473">
              <w:rPr>
                <w:bCs/>
                <w:sz w:val="24"/>
                <w:szCs w:val="24"/>
              </w:rPr>
              <w:t>го приема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434473">
              <w:rPr>
                <w:spacing w:val="-10"/>
                <w:sz w:val="24"/>
                <w:szCs w:val="24"/>
              </w:rPr>
              <w:t>5.3</w:t>
            </w:r>
          </w:p>
        </w:tc>
        <w:tc>
          <w:tcPr>
            <w:tcW w:w="3690" w:type="dxa"/>
          </w:tcPr>
          <w:p w:rsidR="00434473" w:rsidRPr="00434473" w:rsidRDefault="00434473" w:rsidP="006C7F97">
            <w:pPr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Всесторонняя физическая подг</w:t>
            </w:r>
            <w:r w:rsidRPr="00434473">
              <w:rPr>
                <w:sz w:val="24"/>
                <w:szCs w:val="24"/>
              </w:rPr>
              <w:t>о</w:t>
            </w:r>
            <w:r w:rsidRPr="00434473">
              <w:rPr>
                <w:sz w:val="24"/>
                <w:szCs w:val="24"/>
              </w:rPr>
              <w:t>товка – необходимое условие у</w:t>
            </w:r>
            <w:r w:rsidRPr="00434473">
              <w:rPr>
                <w:sz w:val="24"/>
                <w:szCs w:val="24"/>
              </w:rPr>
              <w:t>с</w:t>
            </w:r>
            <w:r w:rsidRPr="00434473">
              <w:rPr>
                <w:sz w:val="24"/>
                <w:szCs w:val="24"/>
              </w:rPr>
              <w:t>пешного освоения техники в н</w:t>
            </w:r>
            <w:r w:rsidRPr="00434473">
              <w:rPr>
                <w:sz w:val="24"/>
                <w:szCs w:val="24"/>
              </w:rPr>
              <w:t>а</w:t>
            </w:r>
            <w:r w:rsidRPr="00434473">
              <w:rPr>
                <w:sz w:val="24"/>
                <w:szCs w:val="24"/>
              </w:rPr>
              <w:t xml:space="preserve">чальном периоде обучения. </w:t>
            </w:r>
            <w:r w:rsidRPr="00434473">
              <w:rPr>
                <w:bCs/>
                <w:sz w:val="24"/>
                <w:szCs w:val="24"/>
              </w:rPr>
              <w:t>Техн</w:t>
            </w:r>
            <w:r w:rsidRPr="00434473">
              <w:rPr>
                <w:bCs/>
                <w:sz w:val="24"/>
                <w:szCs w:val="24"/>
              </w:rPr>
              <w:t>и</w:t>
            </w:r>
            <w:r w:rsidRPr="00434473">
              <w:rPr>
                <w:bCs/>
                <w:sz w:val="24"/>
                <w:szCs w:val="24"/>
              </w:rPr>
              <w:t>ка выполнения нижней прямой п</w:t>
            </w:r>
            <w:r w:rsidRPr="00434473">
              <w:rPr>
                <w:bCs/>
                <w:sz w:val="24"/>
                <w:szCs w:val="24"/>
              </w:rPr>
              <w:t>о</w:t>
            </w:r>
            <w:r w:rsidRPr="00434473">
              <w:rPr>
                <w:bCs/>
                <w:sz w:val="24"/>
                <w:szCs w:val="24"/>
              </w:rPr>
              <w:t>дачи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434473">
              <w:rPr>
                <w:spacing w:val="-10"/>
                <w:sz w:val="24"/>
                <w:szCs w:val="24"/>
              </w:rPr>
              <w:t>5.4</w:t>
            </w:r>
          </w:p>
        </w:tc>
        <w:tc>
          <w:tcPr>
            <w:tcW w:w="3690" w:type="dxa"/>
          </w:tcPr>
          <w:p w:rsidR="00434473" w:rsidRPr="00434473" w:rsidRDefault="00434473" w:rsidP="006C7F97">
            <w:pPr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Определение и исправление ош</w:t>
            </w:r>
            <w:r w:rsidRPr="00434473">
              <w:rPr>
                <w:sz w:val="24"/>
                <w:szCs w:val="24"/>
              </w:rPr>
              <w:t>и</w:t>
            </w:r>
            <w:r w:rsidRPr="00434473">
              <w:rPr>
                <w:sz w:val="24"/>
                <w:szCs w:val="24"/>
              </w:rPr>
              <w:t xml:space="preserve">бок. </w:t>
            </w:r>
            <w:r w:rsidRPr="00434473">
              <w:rPr>
                <w:bCs/>
                <w:sz w:val="24"/>
                <w:szCs w:val="24"/>
              </w:rPr>
              <w:t>Техника выполнения верхней прямой подачи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2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434473">
              <w:rPr>
                <w:spacing w:val="-10"/>
                <w:sz w:val="24"/>
                <w:szCs w:val="24"/>
              </w:rPr>
              <w:t>5.5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Показатели качества спортивной техники (эффективность, экон</w:t>
            </w:r>
            <w:r w:rsidRPr="00434473">
              <w:rPr>
                <w:sz w:val="24"/>
                <w:szCs w:val="24"/>
              </w:rPr>
              <w:t>о</w:t>
            </w:r>
            <w:r w:rsidRPr="00434473">
              <w:rPr>
                <w:sz w:val="24"/>
                <w:szCs w:val="24"/>
              </w:rPr>
              <w:t>мичность, простота решения задач, помехоустойчивость)</w:t>
            </w:r>
            <w:r w:rsidRPr="00434473">
              <w:rPr>
                <w:bCs/>
                <w:sz w:val="24"/>
                <w:szCs w:val="24"/>
              </w:rPr>
              <w:t xml:space="preserve"> Техника в</w:t>
            </w:r>
            <w:r w:rsidRPr="00434473">
              <w:rPr>
                <w:bCs/>
                <w:sz w:val="24"/>
                <w:szCs w:val="24"/>
              </w:rPr>
              <w:t>ы</w:t>
            </w:r>
            <w:r w:rsidRPr="00434473">
              <w:rPr>
                <w:bCs/>
                <w:sz w:val="24"/>
                <w:szCs w:val="24"/>
              </w:rPr>
              <w:t>полнения нижней боковой подачи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434473">
              <w:rPr>
                <w:spacing w:val="-10"/>
                <w:sz w:val="24"/>
                <w:szCs w:val="24"/>
              </w:rPr>
              <w:t>5.6</w:t>
            </w:r>
          </w:p>
        </w:tc>
        <w:tc>
          <w:tcPr>
            <w:tcW w:w="3690" w:type="dxa"/>
          </w:tcPr>
          <w:p w:rsidR="00434473" w:rsidRPr="00434473" w:rsidRDefault="00434473" w:rsidP="007052EE">
            <w:pPr>
              <w:jc w:val="both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Основы совершенствования техн</w:t>
            </w:r>
            <w:r w:rsidRPr="00434473">
              <w:rPr>
                <w:sz w:val="24"/>
                <w:szCs w:val="24"/>
              </w:rPr>
              <w:t>и</w:t>
            </w:r>
            <w:r w:rsidRPr="00434473">
              <w:rPr>
                <w:sz w:val="24"/>
                <w:szCs w:val="24"/>
              </w:rPr>
              <w:t>ческой подготовки Методы и сре</w:t>
            </w:r>
            <w:r w:rsidRPr="00434473">
              <w:rPr>
                <w:sz w:val="24"/>
                <w:szCs w:val="24"/>
              </w:rPr>
              <w:t>д</w:t>
            </w:r>
            <w:r w:rsidRPr="00434473">
              <w:rPr>
                <w:sz w:val="24"/>
                <w:szCs w:val="24"/>
              </w:rPr>
              <w:t xml:space="preserve">ства технической подготовки. </w:t>
            </w:r>
            <w:r w:rsidRPr="00434473">
              <w:rPr>
                <w:bCs/>
                <w:sz w:val="24"/>
                <w:szCs w:val="24"/>
              </w:rPr>
              <w:t>Те</w:t>
            </w:r>
            <w:r w:rsidRPr="00434473">
              <w:rPr>
                <w:bCs/>
                <w:sz w:val="24"/>
                <w:szCs w:val="24"/>
              </w:rPr>
              <w:t>х</w:t>
            </w:r>
            <w:r w:rsidRPr="00434473">
              <w:rPr>
                <w:bCs/>
                <w:sz w:val="24"/>
                <w:szCs w:val="24"/>
              </w:rPr>
              <w:t>ника выполнения навесной перед</w:t>
            </w:r>
            <w:r w:rsidRPr="00434473">
              <w:rPr>
                <w:bCs/>
                <w:sz w:val="24"/>
                <w:szCs w:val="24"/>
              </w:rPr>
              <w:t>а</w:t>
            </w:r>
            <w:r w:rsidRPr="00434473">
              <w:rPr>
                <w:bCs/>
                <w:sz w:val="24"/>
                <w:szCs w:val="24"/>
              </w:rPr>
              <w:t>чи к нападающему удару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434473">
              <w:rPr>
                <w:spacing w:val="-10"/>
                <w:sz w:val="24"/>
                <w:szCs w:val="24"/>
              </w:rPr>
              <w:t>5.7</w:t>
            </w:r>
          </w:p>
        </w:tc>
        <w:tc>
          <w:tcPr>
            <w:tcW w:w="3690" w:type="dxa"/>
          </w:tcPr>
          <w:p w:rsidR="00434473" w:rsidRPr="00434473" w:rsidRDefault="00434473" w:rsidP="00590B57">
            <w:pPr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Обучение индивидуальным такт</w:t>
            </w:r>
            <w:r w:rsidRPr="00434473">
              <w:rPr>
                <w:sz w:val="24"/>
                <w:szCs w:val="24"/>
              </w:rPr>
              <w:t>и</w:t>
            </w:r>
            <w:r w:rsidRPr="00434473">
              <w:rPr>
                <w:sz w:val="24"/>
                <w:szCs w:val="24"/>
              </w:rPr>
              <w:t>ческим действиям при обучении:</w:t>
            </w:r>
          </w:p>
          <w:p w:rsidR="00434473" w:rsidRPr="00434473" w:rsidRDefault="00434473" w:rsidP="00590B57">
            <w:pPr>
              <w:pStyle w:val="a4"/>
              <w:widowControl/>
              <w:tabs>
                <w:tab w:val="left" w:pos="1134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- тактике нападающих ударов;</w:t>
            </w:r>
          </w:p>
          <w:p w:rsidR="00434473" w:rsidRPr="00434473" w:rsidRDefault="00434473" w:rsidP="00590B57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- нападающему удару с задней л</w:t>
            </w:r>
            <w:r w:rsidRPr="00434473">
              <w:rPr>
                <w:sz w:val="24"/>
                <w:szCs w:val="24"/>
              </w:rPr>
              <w:t>и</w:t>
            </w:r>
            <w:r w:rsidRPr="00434473">
              <w:rPr>
                <w:sz w:val="24"/>
                <w:szCs w:val="24"/>
              </w:rPr>
              <w:t>нии;</w:t>
            </w:r>
          </w:p>
          <w:p w:rsidR="00434473" w:rsidRPr="00434473" w:rsidRDefault="00434473" w:rsidP="00590B57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- технико-тактическим действиям нападающего игрока (блок-аут).</w:t>
            </w:r>
          </w:p>
          <w:p w:rsidR="00434473" w:rsidRPr="00434473" w:rsidRDefault="00434473" w:rsidP="00590B57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- нападающему удару толчком о</w:t>
            </w:r>
            <w:r w:rsidRPr="00434473">
              <w:rPr>
                <w:sz w:val="24"/>
                <w:szCs w:val="24"/>
              </w:rPr>
              <w:t>д</w:t>
            </w:r>
            <w:r w:rsidRPr="00434473">
              <w:rPr>
                <w:sz w:val="24"/>
                <w:szCs w:val="24"/>
              </w:rPr>
              <w:t>ной ноги;</w:t>
            </w:r>
          </w:p>
          <w:p w:rsidR="00434473" w:rsidRPr="00434473" w:rsidRDefault="00434473" w:rsidP="00590B57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- выполнении вторых передач;</w:t>
            </w:r>
          </w:p>
          <w:p w:rsidR="00434473" w:rsidRPr="00434473" w:rsidRDefault="00434473" w:rsidP="00590B57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- тактическим действиям блок</w:t>
            </w:r>
            <w:r w:rsidRPr="00434473">
              <w:rPr>
                <w:sz w:val="24"/>
                <w:szCs w:val="24"/>
              </w:rPr>
              <w:t>и</w:t>
            </w:r>
            <w:r w:rsidRPr="00434473">
              <w:rPr>
                <w:sz w:val="24"/>
                <w:szCs w:val="24"/>
              </w:rPr>
              <w:t>рующего игрока;</w:t>
            </w:r>
          </w:p>
          <w:p w:rsidR="00434473" w:rsidRPr="00434473" w:rsidRDefault="00434473" w:rsidP="00590B57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- тактическим действиям при в</w:t>
            </w:r>
            <w:r w:rsidRPr="00434473">
              <w:rPr>
                <w:sz w:val="24"/>
                <w:szCs w:val="24"/>
              </w:rPr>
              <w:t>ы</w:t>
            </w:r>
            <w:r w:rsidRPr="00434473">
              <w:rPr>
                <w:sz w:val="24"/>
                <w:szCs w:val="24"/>
              </w:rPr>
              <w:t>полнении первых передач на удар;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11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434473">
              <w:rPr>
                <w:spacing w:val="-10"/>
                <w:sz w:val="24"/>
                <w:szCs w:val="24"/>
              </w:rPr>
              <w:t>5.8</w:t>
            </w:r>
          </w:p>
        </w:tc>
        <w:tc>
          <w:tcPr>
            <w:tcW w:w="3690" w:type="dxa"/>
          </w:tcPr>
          <w:p w:rsidR="00434473" w:rsidRPr="00434473" w:rsidRDefault="00434473" w:rsidP="00590B57">
            <w:pPr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Обучение групповым взаимодейс</w:t>
            </w:r>
            <w:r w:rsidRPr="00434473">
              <w:rPr>
                <w:sz w:val="24"/>
                <w:szCs w:val="24"/>
              </w:rPr>
              <w:t>т</w:t>
            </w:r>
            <w:r w:rsidRPr="00434473">
              <w:rPr>
                <w:sz w:val="24"/>
                <w:szCs w:val="24"/>
              </w:rPr>
              <w:t>виям:</w:t>
            </w:r>
          </w:p>
          <w:p w:rsidR="00434473" w:rsidRPr="00434473" w:rsidRDefault="00434473" w:rsidP="00590B57">
            <w:pPr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lastRenderedPageBreak/>
              <w:t>- обучения отвлекающим действ</w:t>
            </w:r>
            <w:r w:rsidRPr="00434473">
              <w:rPr>
                <w:sz w:val="24"/>
                <w:szCs w:val="24"/>
              </w:rPr>
              <w:t>и</w:t>
            </w:r>
            <w:r w:rsidRPr="00434473">
              <w:rPr>
                <w:sz w:val="24"/>
                <w:szCs w:val="24"/>
              </w:rPr>
              <w:t>ям при нападающем ударе;</w:t>
            </w:r>
          </w:p>
          <w:p w:rsidR="00434473" w:rsidRPr="00434473" w:rsidRDefault="00434473" w:rsidP="00590B57">
            <w:pPr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- обучение переключению вним</w:t>
            </w:r>
            <w:r w:rsidRPr="00434473">
              <w:rPr>
                <w:sz w:val="24"/>
                <w:szCs w:val="24"/>
              </w:rPr>
              <w:t>а</w:t>
            </w:r>
            <w:r w:rsidRPr="00434473">
              <w:rPr>
                <w:sz w:val="24"/>
                <w:szCs w:val="24"/>
              </w:rPr>
              <w:t>ния и переходу от действий защ</w:t>
            </w:r>
            <w:r w:rsidRPr="00434473">
              <w:rPr>
                <w:sz w:val="24"/>
                <w:szCs w:val="24"/>
              </w:rPr>
              <w:t>и</w:t>
            </w:r>
            <w:r w:rsidRPr="00434473">
              <w:rPr>
                <w:sz w:val="24"/>
                <w:szCs w:val="24"/>
              </w:rPr>
              <w:t>ты к действиям в атаке (и наоб</w:t>
            </w:r>
            <w:r w:rsidRPr="00434473">
              <w:rPr>
                <w:sz w:val="24"/>
                <w:szCs w:val="24"/>
              </w:rPr>
              <w:t>о</w:t>
            </w:r>
            <w:r w:rsidRPr="00434473">
              <w:rPr>
                <w:sz w:val="24"/>
                <w:szCs w:val="24"/>
              </w:rPr>
              <w:t>рот).</w:t>
            </w:r>
          </w:p>
          <w:p w:rsidR="00434473" w:rsidRPr="00434473" w:rsidRDefault="00434473" w:rsidP="00590B57">
            <w:pPr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- обучение групповым действиям в нападении через выходящего игр</w:t>
            </w:r>
            <w:r w:rsidRPr="00434473">
              <w:rPr>
                <w:sz w:val="24"/>
                <w:szCs w:val="24"/>
              </w:rPr>
              <w:t>о</w:t>
            </w:r>
            <w:r w:rsidRPr="00434473">
              <w:rPr>
                <w:sz w:val="24"/>
                <w:szCs w:val="24"/>
              </w:rPr>
              <w:t>ка задней линии.</w:t>
            </w:r>
          </w:p>
          <w:p w:rsidR="00434473" w:rsidRPr="00434473" w:rsidRDefault="00434473" w:rsidP="00590B57">
            <w:pPr>
              <w:jc w:val="both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- изучение слабых нападающих ударов с имитацией сильных (о</w:t>
            </w:r>
            <w:r w:rsidRPr="00434473">
              <w:rPr>
                <w:sz w:val="24"/>
                <w:szCs w:val="24"/>
              </w:rPr>
              <w:t>б</w:t>
            </w:r>
            <w:r w:rsidRPr="00434473">
              <w:rPr>
                <w:sz w:val="24"/>
                <w:szCs w:val="24"/>
              </w:rPr>
              <w:t>манные нападающие удары).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11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434473">
              <w:rPr>
                <w:spacing w:val="-10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690" w:type="dxa"/>
          </w:tcPr>
          <w:p w:rsidR="00434473" w:rsidRPr="00434473" w:rsidRDefault="00434473" w:rsidP="00590B57">
            <w:pPr>
              <w:adjustRightInd w:val="0"/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Основы взаимодействия игроков во время игры. Понятие развития и</w:t>
            </w:r>
            <w:r w:rsidRPr="00434473">
              <w:rPr>
                <w:sz w:val="24"/>
                <w:szCs w:val="24"/>
              </w:rPr>
              <w:t>г</w:t>
            </w:r>
            <w:r w:rsidRPr="00434473">
              <w:rPr>
                <w:sz w:val="24"/>
                <w:szCs w:val="24"/>
              </w:rPr>
              <w:t>ровой комбинации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2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434473">
              <w:rPr>
                <w:spacing w:val="-10"/>
                <w:sz w:val="24"/>
                <w:szCs w:val="24"/>
              </w:rPr>
              <w:t>5.10</w:t>
            </w:r>
          </w:p>
        </w:tc>
        <w:tc>
          <w:tcPr>
            <w:tcW w:w="3690" w:type="dxa"/>
          </w:tcPr>
          <w:p w:rsidR="00434473" w:rsidRPr="00434473" w:rsidRDefault="00434473" w:rsidP="00590B57">
            <w:pPr>
              <w:adjustRightInd w:val="0"/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Понятие: оборонительная, наступ</w:t>
            </w:r>
            <w:r w:rsidRPr="00434473">
              <w:rPr>
                <w:sz w:val="24"/>
                <w:szCs w:val="24"/>
              </w:rPr>
              <w:t>а</w:t>
            </w:r>
            <w:r w:rsidRPr="00434473">
              <w:rPr>
                <w:sz w:val="24"/>
                <w:szCs w:val="24"/>
              </w:rPr>
              <w:t>тельная игра. Правила безопасного ведения двусторонней игры.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2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434473">
              <w:rPr>
                <w:spacing w:val="-10"/>
                <w:sz w:val="24"/>
                <w:szCs w:val="24"/>
              </w:rPr>
              <w:t>5.11</w:t>
            </w:r>
          </w:p>
        </w:tc>
        <w:tc>
          <w:tcPr>
            <w:tcW w:w="3690" w:type="dxa"/>
          </w:tcPr>
          <w:p w:rsidR="00434473" w:rsidRPr="00434473" w:rsidRDefault="00434473" w:rsidP="00590B57">
            <w:pPr>
              <w:adjustRightInd w:val="0"/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Использование нижней и верхней прямой подачи, нижней боковой подачи мяча, навесной передачи на практике вовремя командной игры в волейбол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434473">
              <w:rPr>
                <w:spacing w:val="-10"/>
                <w:sz w:val="24"/>
                <w:szCs w:val="24"/>
              </w:rPr>
              <w:t>5.12</w:t>
            </w:r>
          </w:p>
        </w:tc>
        <w:tc>
          <w:tcPr>
            <w:tcW w:w="3690" w:type="dxa"/>
          </w:tcPr>
          <w:p w:rsidR="00434473" w:rsidRPr="00434473" w:rsidRDefault="00434473" w:rsidP="00590B57">
            <w:pPr>
              <w:adjustRightInd w:val="0"/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 xml:space="preserve">Техника игры в нападении. 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5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434473">
              <w:rPr>
                <w:spacing w:val="-10"/>
                <w:sz w:val="24"/>
                <w:szCs w:val="24"/>
              </w:rPr>
              <w:t>5.13</w:t>
            </w:r>
          </w:p>
        </w:tc>
        <w:tc>
          <w:tcPr>
            <w:tcW w:w="3690" w:type="dxa"/>
          </w:tcPr>
          <w:p w:rsidR="00434473" w:rsidRPr="00434473" w:rsidRDefault="00434473" w:rsidP="00590B57">
            <w:pPr>
              <w:adjustRightInd w:val="0"/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Техника игры в защите.</w:t>
            </w:r>
          </w:p>
        </w:tc>
        <w:tc>
          <w:tcPr>
            <w:tcW w:w="1081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</w:p>
        </w:tc>
        <w:tc>
          <w:tcPr>
            <w:tcW w:w="1312" w:type="dxa"/>
          </w:tcPr>
          <w:p w:rsidR="00434473" w:rsidRPr="00434473" w:rsidRDefault="00434473" w:rsidP="009F1E34">
            <w:pPr>
              <w:jc w:val="center"/>
              <w:rPr>
                <w:rFonts w:eastAsia="Nimbus Roman No9 L"/>
                <w:sz w:val="24"/>
                <w:szCs w:val="24"/>
              </w:rPr>
            </w:pPr>
            <w:r w:rsidRPr="00434473">
              <w:rPr>
                <w:rFonts w:eastAsia="Nimbus Roman No9 L"/>
                <w:sz w:val="24"/>
                <w:szCs w:val="24"/>
              </w:rPr>
              <w:t>4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6E22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434473" w:rsidRPr="00434473" w:rsidTr="00606266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434473" w:rsidRPr="00434473" w:rsidRDefault="00434473" w:rsidP="000D09A1">
            <w:pPr>
              <w:pStyle w:val="TableParagraph"/>
              <w:rPr>
                <w:b/>
                <w:sz w:val="24"/>
                <w:szCs w:val="24"/>
              </w:rPr>
            </w:pPr>
            <w:r w:rsidRPr="00434473">
              <w:rPr>
                <w:b/>
                <w:sz w:val="24"/>
                <w:szCs w:val="24"/>
              </w:rPr>
              <w:t>Контрольные</w:t>
            </w:r>
            <w:r w:rsidRPr="0043447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34473">
              <w:rPr>
                <w:b/>
                <w:sz w:val="24"/>
                <w:szCs w:val="24"/>
              </w:rPr>
              <w:t>игры</w:t>
            </w:r>
            <w:r w:rsidRPr="0043447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34473">
              <w:rPr>
                <w:b/>
                <w:sz w:val="24"/>
                <w:szCs w:val="24"/>
              </w:rPr>
              <w:t xml:space="preserve">и </w:t>
            </w:r>
            <w:r w:rsidRPr="00434473">
              <w:rPr>
                <w:b/>
                <w:spacing w:val="-2"/>
                <w:sz w:val="24"/>
                <w:szCs w:val="24"/>
              </w:rPr>
              <w:t>соревнов</w:t>
            </w:r>
            <w:r w:rsidRPr="00434473">
              <w:rPr>
                <w:b/>
                <w:spacing w:val="-2"/>
                <w:sz w:val="24"/>
                <w:szCs w:val="24"/>
              </w:rPr>
              <w:t>а</w:t>
            </w:r>
            <w:r w:rsidRPr="00434473">
              <w:rPr>
                <w:b/>
                <w:spacing w:val="-2"/>
                <w:sz w:val="24"/>
                <w:szCs w:val="24"/>
              </w:rPr>
              <w:t>ния.</w:t>
            </w:r>
          </w:p>
        </w:tc>
        <w:tc>
          <w:tcPr>
            <w:tcW w:w="1081" w:type="dxa"/>
            <w:vAlign w:val="center"/>
          </w:tcPr>
          <w:p w:rsidR="00434473" w:rsidRPr="00434473" w:rsidRDefault="00434473" w:rsidP="0043447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  <w:r w:rsidR="00FF02A2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059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02A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770027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Товарищеские игры, соревн</w:t>
            </w:r>
            <w:r w:rsidRPr="00434473">
              <w:rPr>
                <w:spacing w:val="-2"/>
                <w:sz w:val="24"/>
                <w:szCs w:val="24"/>
              </w:rPr>
              <w:t>о</w:t>
            </w:r>
            <w:r w:rsidRPr="00434473">
              <w:rPr>
                <w:spacing w:val="-2"/>
                <w:sz w:val="24"/>
                <w:szCs w:val="24"/>
              </w:rPr>
              <w:t>вания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6.1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adjustRightInd w:val="0"/>
              <w:jc w:val="both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Двухсторонние контрольные игры по упрощенным правилам воле</w:t>
            </w:r>
            <w:r w:rsidRPr="00434473">
              <w:rPr>
                <w:sz w:val="24"/>
                <w:szCs w:val="24"/>
              </w:rPr>
              <w:t>й</w:t>
            </w:r>
            <w:r w:rsidRPr="00434473">
              <w:rPr>
                <w:sz w:val="24"/>
                <w:szCs w:val="24"/>
              </w:rPr>
              <w:t>бола</w:t>
            </w:r>
          </w:p>
        </w:tc>
        <w:tc>
          <w:tcPr>
            <w:tcW w:w="1081" w:type="dxa"/>
          </w:tcPr>
          <w:p w:rsidR="00434473" w:rsidRPr="007B182C" w:rsidRDefault="00434473" w:rsidP="009F1E34">
            <w:pPr>
              <w:jc w:val="center"/>
              <w:rPr>
                <w:rFonts w:eastAsia="Nimbus Roman No9 L"/>
                <w:sz w:val="26"/>
                <w:szCs w:val="26"/>
              </w:rPr>
            </w:pPr>
            <w:r w:rsidRPr="007B182C">
              <w:rPr>
                <w:rFonts w:eastAsia="Nimbus Roman No9 L"/>
                <w:sz w:val="26"/>
                <w:szCs w:val="26"/>
              </w:rPr>
              <w:t>6</w:t>
            </w:r>
          </w:p>
        </w:tc>
        <w:tc>
          <w:tcPr>
            <w:tcW w:w="1059" w:type="dxa"/>
          </w:tcPr>
          <w:p w:rsidR="00434473" w:rsidRPr="007B182C" w:rsidRDefault="00434473" w:rsidP="009F1E34">
            <w:pPr>
              <w:jc w:val="center"/>
              <w:rPr>
                <w:rFonts w:eastAsia="Nimbus Roman No9 L"/>
                <w:sz w:val="26"/>
                <w:szCs w:val="26"/>
              </w:rPr>
            </w:pPr>
            <w:r w:rsidRPr="007B182C">
              <w:rPr>
                <w:rFonts w:eastAsia="Nimbus Roman No9 L"/>
                <w:sz w:val="26"/>
                <w:szCs w:val="26"/>
              </w:rPr>
              <w:t>2</w:t>
            </w:r>
          </w:p>
        </w:tc>
        <w:tc>
          <w:tcPr>
            <w:tcW w:w="1312" w:type="dxa"/>
          </w:tcPr>
          <w:p w:rsidR="00434473" w:rsidRPr="007B182C" w:rsidRDefault="00434473" w:rsidP="009F1E34">
            <w:pPr>
              <w:jc w:val="center"/>
              <w:rPr>
                <w:rFonts w:eastAsia="Nimbus Roman No9 L"/>
                <w:sz w:val="26"/>
                <w:szCs w:val="26"/>
              </w:rPr>
            </w:pPr>
            <w:r w:rsidRPr="007B182C">
              <w:rPr>
                <w:rFonts w:eastAsia="Nimbus Roman No9 L"/>
                <w:sz w:val="26"/>
                <w:szCs w:val="26"/>
              </w:rPr>
              <w:t>4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770027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Товарищеские</w:t>
            </w:r>
          </w:p>
          <w:p w:rsidR="00434473" w:rsidRPr="00434473" w:rsidRDefault="00434473" w:rsidP="00770027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игры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6.2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adjustRightInd w:val="0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Товарищеские игры с командами соседних школ</w:t>
            </w:r>
          </w:p>
        </w:tc>
        <w:tc>
          <w:tcPr>
            <w:tcW w:w="1081" w:type="dxa"/>
          </w:tcPr>
          <w:p w:rsidR="00434473" w:rsidRPr="007B182C" w:rsidRDefault="00434473" w:rsidP="009F1E34">
            <w:pPr>
              <w:jc w:val="center"/>
              <w:rPr>
                <w:rFonts w:eastAsia="Nimbus Roman No9 L"/>
                <w:sz w:val="26"/>
                <w:szCs w:val="26"/>
              </w:rPr>
            </w:pPr>
            <w:r w:rsidRPr="007B182C">
              <w:rPr>
                <w:rFonts w:eastAsia="Nimbus Roman No9 L"/>
                <w:sz w:val="26"/>
                <w:szCs w:val="26"/>
              </w:rPr>
              <w:t>4</w:t>
            </w:r>
          </w:p>
        </w:tc>
        <w:tc>
          <w:tcPr>
            <w:tcW w:w="1059" w:type="dxa"/>
          </w:tcPr>
          <w:p w:rsidR="00434473" w:rsidRPr="007B182C" w:rsidRDefault="00434473" w:rsidP="009F1E34">
            <w:pPr>
              <w:jc w:val="center"/>
              <w:rPr>
                <w:rFonts w:eastAsia="Nimbus Roman No9 L"/>
                <w:sz w:val="26"/>
                <w:szCs w:val="26"/>
              </w:rPr>
            </w:pPr>
          </w:p>
        </w:tc>
        <w:tc>
          <w:tcPr>
            <w:tcW w:w="1312" w:type="dxa"/>
          </w:tcPr>
          <w:p w:rsidR="00434473" w:rsidRPr="007B182C" w:rsidRDefault="00434473" w:rsidP="009F1E34">
            <w:pPr>
              <w:jc w:val="center"/>
              <w:rPr>
                <w:rFonts w:eastAsia="Nimbus Roman No9 L"/>
                <w:sz w:val="26"/>
                <w:szCs w:val="26"/>
                <w:lang w:val="en-US"/>
              </w:rPr>
            </w:pPr>
            <w:r w:rsidRPr="007B182C">
              <w:rPr>
                <w:rFonts w:eastAsia="Nimbus Roman No9 L"/>
                <w:sz w:val="26"/>
                <w:szCs w:val="26"/>
                <w:lang w:val="en-US"/>
              </w:rPr>
              <w:t>4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Соревнования</w:t>
            </w:r>
          </w:p>
        </w:tc>
      </w:tr>
      <w:tr w:rsidR="00434473" w:rsidRPr="00434473" w:rsidTr="006E22D8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6.3</w:t>
            </w:r>
          </w:p>
        </w:tc>
        <w:tc>
          <w:tcPr>
            <w:tcW w:w="3690" w:type="dxa"/>
          </w:tcPr>
          <w:p w:rsidR="00434473" w:rsidRPr="00434473" w:rsidRDefault="00434473" w:rsidP="006E22D8">
            <w:pPr>
              <w:adjustRightInd w:val="0"/>
              <w:rPr>
                <w:sz w:val="24"/>
                <w:szCs w:val="24"/>
              </w:rPr>
            </w:pPr>
            <w:r w:rsidRPr="00434473">
              <w:rPr>
                <w:sz w:val="24"/>
                <w:szCs w:val="24"/>
              </w:rPr>
              <w:t>Итоговые контрольные игры</w:t>
            </w:r>
          </w:p>
        </w:tc>
        <w:tc>
          <w:tcPr>
            <w:tcW w:w="1081" w:type="dxa"/>
          </w:tcPr>
          <w:p w:rsidR="00434473" w:rsidRPr="007B182C" w:rsidRDefault="00FF02A2" w:rsidP="009F1E34">
            <w:pPr>
              <w:jc w:val="center"/>
              <w:rPr>
                <w:rFonts w:eastAsia="Nimbus Roman No9 L"/>
                <w:sz w:val="26"/>
                <w:szCs w:val="26"/>
              </w:rPr>
            </w:pPr>
            <w:r>
              <w:rPr>
                <w:rFonts w:eastAsia="Nimbus Roman No9 L"/>
                <w:sz w:val="26"/>
                <w:szCs w:val="26"/>
              </w:rPr>
              <w:t>2</w:t>
            </w:r>
          </w:p>
        </w:tc>
        <w:tc>
          <w:tcPr>
            <w:tcW w:w="1059" w:type="dxa"/>
          </w:tcPr>
          <w:p w:rsidR="00434473" w:rsidRPr="007B182C" w:rsidRDefault="00434473" w:rsidP="009F1E34">
            <w:pPr>
              <w:jc w:val="center"/>
              <w:rPr>
                <w:rFonts w:eastAsia="Nimbus Roman No9 L"/>
                <w:sz w:val="26"/>
                <w:szCs w:val="26"/>
              </w:rPr>
            </w:pPr>
          </w:p>
        </w:tc>
        <w:tc>
          <w:tcPr>
            <w:tcW w:w="1312" w:type="dxa"/>
          </w:tcPr>
          <w:p w:rsidR="00434473" w:rsidRPr="007B182C" w:rsidRDefault="00FF02A2" w:rsidP="009F1E34">
            <w:pPr>
              <w:jc w:val="center"/>
              <w:rPr>
                <w:rFonts w:eastAsia="Nimbus Roman No9 L"/>
                <w:sz w:val="26"/>
                <w:szCs w:val="26"/>
              </w:rPr>
            </w:pPr>
            <w:r>
              <w:rPr>
                <w:rFonts w:eastAsia="Nimbus Roman No9 L"/>
                <w:sz w:val="26"/>
                <w:szCs w:val="26"/>
              </w:rPr>
              <w:t>2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770027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Товарищеские</w:t>
            </w:r>
          </w:p>
          <w:p w:rsidR="00434473" w:rsidRPr="00434473" w:rsidRDefault="00434473" w:rsidP="00770027">
            <w:pPr>
              <w:pStyle w:val="TableParagraph"/>
              <w:jc w:val="center"/>
              <w:rPr>
                <w:sz w:val="24"/>
                <w:szCs w:val="24"/>
              </w:rPr>
            </w:pPr>
            <w:r w:rsidRPr="00434473">
              <w:rPr>
                <w:spacing w:val="-2"/>
                <w:sz w:val="24"/>
                <w:szCs w:val="24"/>
              </w:rPr>
              <w:t>игры</w:t>
            </w:r>
          </w:p>
        </w:tc>
      </w:tr>
      <w:tr w:rsidR="00434473" w:rsidRPr="00434473" w:rsidTr="00606266">
        <w:trPr>
          <w:trHeight w:val="193"/>
        </w:trPr>
        <w:tc>
          <w:tcPr>
            <w:tcW w:w="560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434473" w:rsidRPr="00434473" w:rsidRDefault="00434473" w:rsidP="000D09A1">
            <w:pPr>
              <w:pStyle w:val="TableParagraph"/>
              <w:rPr>
                <w:b/>
                <w:sz w:val="24"/>
                <w:szCs w:val="24"/>
              </w:rPr>
            </w:pPr>
            <w:r w:rsidRPr="00434473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081" w:type="dxa"/>
            <w:vAlign w:val="center"/>
          </w:tcPr>
          <w:p w:rsidR="00434473" w:rsidRPr="00434473" w:rsidRDefault="00FF02A2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144</w:t>
            </w:r>
          </w:p>
        </w:tc>
        <w:tc>
          <w:tcPr>
            <w:tcW w:w="1059" w:type="dxa"/>
            <w:vAlign w:val="center"/>
          </w:tcPr>
          <w:p w:rsidR="00434473" w:rsidRPr="00434473" w:rsidRDefault="00FF02A2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38</w:t>
            </w:r>
          </w:p>
        </w:tc>
        <w:tc>
          <w:tcPr>
            <w:tcW w:w="1312" w:type="dxa"/>
            <w:vAlign w:val="center"/>
          </w:tcPr>
          <w:p w:rsidR="00434473" w:rsidRPr="00434473" w:rsidRDefault="00FF02A2" w:rsidP="000D0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106</w:t>
            </w:r>
          </w:p>
        </w:tc>
        <w:tc>
          <w:tcPr>
            <w:tcW w:w="1765" w:type="dxa"/>
            <w:vAlign w:val="center"/>
          </w:tcPr>
          <w:p w:rsidR="00434473" w:rsidRPr="00434473" w:rsidRDefault="00434473" w:rsidP="000D09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1F1B22" w:rsidRDefault="001F1B22" w:rsidP="00AB7175">
      <w:pPr>
        <w:pStyle w:val="1"/>
        <w:ind w:left="0"/>
        <w:jc w:val="center"/>
        <w:rPr>
          <w:sz w:val="26"/>
          <w:szCs w:val="26"/>
        </w:rPr>
      </w:pPr>
    </w:p>
    <w:p w:rsidR="009E0A8A" w:rsidRDefault="00C53D8E" w:rsidP="009E0A8A">
      <w:pPr>
        <w:pStyle w:val="1"/>
        <w:tabs>
          <w:tab w:val="left" w:pos="3319"/>
        </w:tabs>
        <w:ind w:left="0" w:firstLine="720"/>
        <w:jc w:val="center"/>
        <w:rPr>
          <w:sz w:val="26"/>
          <w:szCs w:val="26"/>
        </w:rPr>
      </w:pPr>
      <w:bookmarkStart w:id="5" w:name="_bookmark5"/>
      <w:bookmarkEnd w:id="5"/>
      <w:r w:rsidRPr="008D77DC">
        <w:rPr>
          <w:sz w:val="26"/>
          <w:szCs w:val="26"/>
        </w:rPr>
        <w:t>Содержание</w:t>
      </w:r>
      <w:r w:rsidRPr="008D77DC">
        <w:rPr>
          <w:spacing w:val="-5"/>
          <w:sz w:val="26"/>
          <w:szCs w:val="26"/>
        </w:rPr>
        <w:t xml:space="preserve"> </w:t>
      </w:r>
      <w:r w:rsidR="00B61D70" w:rsidRPr="008D77DC">
        <w:rPr>
          <w:sz w:val="26"/>
          <w:szCs w:val="26"/>
        </w:rPr>
        <w:t>программы</w:t>
      </w:r>
      <w:bookmarkStart w:id="6" w:name="_bookmark6"/>
      <w:bookmarkStart w:id="7" w:name="_bookmark7"/>
      <w:bookmarkEnd w:id="6"/>
      <w:bookmarkEnd w:id="7"/>
    </w:p>
    <w:p w:rsidR="00644DB3" w:rsidRPr="008D77DC" w:rsidRDefault="009E0A8A" w:rsidP="00644DB3">
      <w:pPr>
        <w:pStyle w:val="Heading2"/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644DB3">
        <w:rPr>
          <w:bCs w:val="0"/>
          <w:sz w:val="26"/>
          <w:szCs w:val="26"/>
        </w:rPr>
        <w:t>1.</w:t>
      </w:r>
      <w:r w:rsidRPr="00644DB3">
        <w:rPr>
          <w:sz w:val="26"/>
          <w:szCs w:val="26"/>
        </w:rPr>
        <w:t xml:space="preserve"> </w:t>
      </w:r>
      <w:r w:rsidR="00644DB3" w:rsidRPr="00644DB3">
        <w:rPr>
          <w:color w:val="171717"/>
          <w:sz w:val="26"/>
          <w:szCs w:val="26"/>
        </w:rPr>
        <w:t>Комплектование</w:t>
      </w:r>
      <w:r w:rsidR="00644DB3" w:rsidRPr="008D77DC">
        <w:rPr>
          <w:color w:val="171717"/>
          <w:spacing w:val="-6"/>
          <w:sz w:val="26"/>
          <w:szCs w:val="26"/>
        </w:rPr>
        <w:t xml:space="preserve"> </w:t>
      </w:r>
      <w:r w:rsidR="00644DB3" w:rsidRPr="008D77DC">
        <w:rPr>
          <w:color w:val="171717"/>
          <w:sz w:val="26"/>
          <w:szCs w:val="26"/>
        </w:rPr>
        <w:t>групп.</w:t>
      </w:r>
      <w:r w:rsidR="00644DB3" w:rsidRPr="008D77DC">
        <w:rPr>
          <w:color w:val="171717"/>
          <w:spacing w:val="-4"/>
          <w:sz w:val="26"/>
          <w:szCs w:val="26"/>
        </w:rPr>
        <w:t xml:space="preserve"> </w:t>
      </w:r>
      <w:r w:rsidR="00644DB3" w:rsidRPr="008D77DC">
        <w:rPr>
          <w:color w:val="171717"/>
          <w:sz w:val="26"/>
          <w:szCs w:val="26"/>
        </w:rPr>
        <w:t>Вводное</w:t>
      </w:r>
      <w:r w:rsidR="00644DB3" w:rsidRPr="008D77DC">
        <w:rPr>
          <w:color w:val="171717"/>
          <w:spacing w:val="-6"/>
          <w:sz w:val="26"/>
          <w:szCs w:val="26"/>
        </w:rPr>
        <w:t xml:space="preserve"> </w:t>
      </w:r>
      <w:r w:rsidR="00644DB3" w:rsidRPr="008D77DC">
        <w:rPr>
          <w:color w:val="171717"/>
          <w:sz w:val="26"/>
          <w:szCs w:val="26"/>
        </w:rPr>
        <w:t>занятие.</w:t>
      </w:r>
      <w:r w:rsidR="00644DB3" w:rsidRPr="008D77DC">
        <w:rPr>
          <w:color w:val="171717"/>
          <w:spacing w:val="-4"/>
          <w:sz w:val="26"/>
          <w:szCs w:val="26"/>
        </w:rPr>
        <w:t xml:space="preserve"> (2</w:t>
      </w:r>
      <w:r w:rsidR="00644DB3">
        <w:rPr>
          <w:color w:val="171717"/>
          <w:spacing w:val="-4"/>
          <w:sz w:val="26"/>
          <w:szCs w:val="26"/>
        </w:rPr>
        <w:t xml:space="preserve"> </w:t>
      </w:r>
      <w:r w:rsidR="00644DB3" w:rsidRPr="008D77DC">
        <w:rPr>
          <w:color w:val="171717"/>
          <w:spacing w:val="-4"/>
          <w:sz w:val="26"/>
          <w:szCs w:val="26"/>
        </w:rPr>
        <w:t>ч)</w:t>
      </w:r>
    </w:p>
    <w:p w:rsidR="00644DB3" w:rsidRPr="008D77DC" w:rsidRDefault="00644DB3" w:rsidP="00644DB3">
      <w:pPr>
        <w:pStyle w:val="a3"/>
        <w:ind w:left="0" w:firstLine="720"/>
        <w:rPr>
          <w:sz w:val="26"/>
          <w:szCs w:val="26"/>
        </w:rPr>
      </w:pPr>
      <w:r w:rsidRPr="008D77DC">
        <w:rPr>
          <w:color w:val="171717"/>
          <w:sz w:val="26"/>
          <w:szCs w:val="26"/>
        </w:rPr>
        <w:t>Комплектование групп; знакомство с детьми. Правила техники безопасн</w:t>
      </w:r>
      <w:r w:rsidRPr="008D77DC">
        <w:rPr>
          <w:color w:val="171717"/>
          <w:sz w:val="26"/>
          <w:szCs w:val="26"/>
        </w:rPr>
        <w:t>о</w:t>
      </w:r>
      <w:r w:rsidRPr="008D77DC">
        <w:rPr>
          <w:color w:val="171717"/>
          <w:sz w:val="26"/>
          <w:szCs w:val="26"/>
        </w:rPr>
        <w:t>сти; правила поведения на занятии; контроль уровня физической подготовки. Г</w:t>
      </w:r>
      <w:r w:rsidRPr="008D77DC">
        <w:rPr>
          <w:color w:val="171717"/>
          <w:sz w:val="26"/>
          <w:szCs w:val="26"/>
        </w:rPr>
        <w:t>и</w:t>
      </w:r>
      <w:r w:rsidRPr="008D77DC">
        <w:rPr>
          <w:color w:val="171717"/>
          <w:sz w:val="26"/>
          <w:szCs w:val="26"/>
        </w:rPr>
        <w:t>гиенические требования к местам физкультурно-спортивных занятий. Общий р</w:t>
      </w:r>
      <w:r w:rsidRPr="008D77DC">
        <w:rPr>
          <w:color w:val="171717"/>
          <w:sz w:val="26"/>
          <w:szCs w:val="26"/>
        </w:rPr>
        <w:t>е</w:t>
      </w:r>
      <w:r w:rsidRPr="008D77DC">
        <w:rPr>
          <w:color w:val="171717"/>
          <w:sz w:val="26"/>
          <w:szCs w:val="26"/>
        </w:rPr>
        <w:t>жим дня. Гигиенические требования к инвентарю, спортивной одежде и обуви.</w:t>
      </w:r>
    </w:p>
    <w:p w:rsidR="00644DB3" w:rsidRDefault="00644DB3" w:rsidP="00644DB3">
      <w:pPr>
        <w:pStyle w:val="1"/>
        <w:tabs>
          <w:tab w:val="left" w:pos="3319"/>
        </w:tabs>
        <w:ind w:left="0" w:firstLine="720"/>
        <w:jc w:val="both"/>
        <w:rPr>
          <w:sz w:val="26"/>
          <w:szCs w:val="26"/>
        </w:rPr>
      </w:pPr>
    </w:p>
    <w:p w:rsidR="007F74A6" w:rsidRPr="009E0A8A" w:rsidRDefault="00644DB3" w:rsidP="00644DB3">
      <w:pPr>
        <w:pStyle w:val="1"/>
        <w:tabs>
          <w:tab w:val="left" w:pos="3319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F74A6" w:rsidRPr="009E0A8A">
        <w:rPr>
          <w:sz w:val="26"/>
          <w:szCs w:val="26"/>
        </w:rPr>
        <w:t xml:space="preserve">Теоретическая подготовка </w:t>
      </w:r>
      <w:r w:rsidR="00FF02A2">
        <w:rPr>
          <w:sz w:val="26"/>
          <w:szCs w:val="26"/>
        </w:rPr>
        <w:t>(10</w:t>
      </w:r>
      <w:r>
        <w:rPr>
          <w:sz w:val="26"/>
          <w:szCs w:val="26"/>
        </w:rPr>
        <w:t xml:space="preserve"> ч)</w:t>
      </w:r>
    </w:p>
    <w:p w:rsidR="007F74A6" w:rsidRPr="009E0A8A" w:rsidRDefault="009E0A8A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Сведения об истории возникновения, развития и характерных особенностях иг</w:t>
      </w:r>
      <w:r>
        <w:rPr>
          <w:sz w:val="26"/>
          <w:szCs w:val="26"/>
        </w:rPr>
        <w:t>ры в волейбол. Правила разминки.</w:t>
      </w:r>
    </w:p>
    <w:p w:rsidR="007F74A6" w:rsidRPr="009E0A8A" w:rsidRDefault="009E0A8A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Правила техники безопасности при выполнении упражнений на занятиях волейбо</w:t>
      </w:r>
      <w:r>
        <w:rPr>
          <w:sz w:val="26"/>
          <w:szCs w:val="26"/>
        </w:rPr>
        <w:t>лом.</w:t>
      </w:r>
    </w:p>
    <w:p w:rsidR="007F74A6" w:rsidRPr="009E0A8A" w:rsidRDefault="009E0A8A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Правила пожарной безопаснос</w:t>
      </w:r>
      <w:r>
        <w:rPr>
          <w:sz w:val="26"/>
          <w:szCs w:val="26"/>
        </w:rPr>
        <w:t>ти, поведения в спортивном зале.</w:t>
      </w:r>
    </w:p>
    <w:p w:rsidR="007F74A6" w:rsidRPr="009E0A8A" w:rsidRDefault="009E0A8A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Сведения о строении и функциях организма человек</w:t>
      </w:r>
      <w:r>
        <w:rPr>
          <w:sz w:val="26"/>
          <w:szCs w:val="26"/>
        </w:rPr>
        <w:t>а.</w:t>
      </w:r>
    </w:p>
    <w:p w:rsidR="007F74A6" w:rsidRPr="009E0A8A" w:rsidRDefault="009E0A8A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F74A6" w:rsidRPr="009E0A8A">
        <w:rPr>
          <w:sz w:val="26"/>
          <w:szCs w:val="26"/>
        </w:rPr>
        <w:t>Влияние физических упра</w:t>
      </w:r>
      <w:r>
        <w:rPr>
          <w:sz w:val="26"/>
          <w:szCs w:val="26"/>
        </w:rPr>
        <w:t>жнений на организм занимающихся.</w:t>
      </w:r>
    </w:p>
    <w:p w:rsidR="007F74A6" w:rsidRPr="009E0A8A" w:rsidRDefault="009E0A8A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 xml:space="preserve">Гигиена, врачебный </w:t>
      </w:r>
      <w:r>
        <w:rPr>
          <w:sz w:val="26"/>
          <w:szCs w:val="26"/>
        </w:rPr>
        <w:t>контроль на занятиях волейболом.</w:t>
      </w:r>
    </w:p>
    <w:p w:rsidR="007F74A6" w:rsidRPr="009E0A8A" w:rsidRDefault="009E0A8A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Правила игры в волейбол.</w:t>
      </w:r>
    </w:p>
    <w:p w:rsidR="007F74A6" w:rsidRDefault="009E0A8A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Оборудование места занятий, инвентарь для игры волейбол.</w:t>
      </w:r>
    </w:p>
    <w:p w:rsidR="009E0A8A" w:rsidRPr="009E0A8A" w:rsidRDefault="009E0A8A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9E0A8A" w:rsidRPr="009E0A8A">
        <w:rPr>
          <w:b/>
          <w:bCs/>
          <w:sz w:val="26"/>
          <w:szCs w:val="26"/>
        </w:rPr>
        <w:t>.</w:t>
      </w:r>
      <w:r w:rsidR="009E0A8A">
        <w:rPr>
          <w:b/>
          <w:bCs/>
          <w:sz w:val="26"/>
          <w:szCs w:val="26"/>
        </w:rPr>
        <w:t xml:space="preserve"> </w:t>
      </w:r>
      <w:r w:rsidR="007F74A6" w:rsidRPr="009E0A8A">
        <w:rPr>
          <w:b/>
          <w:bCs/>
          <w:sz w:val="26"/>
          <w:szCs w:val="26"/>
        </w:rPr>
        <w:t xml:space="preserve">Общефизическая подготовка </w:t>
      </w:r>
      <w:r w:rsidR="00FF02A2">
        <w:rPr>
          <w:b/>
          <w:bCs/>
          <w:sz w:val="26"/>
          <w:szCs w:val="26"/>
        </w:rPr>
        <w:t>(21</w:t>
      </w:r>
      <w:r>
        <w:rPr>
          <w:b/>
          <w:bCs/>
          <w:sz w:val="26"/>
          <w:szCs w:val="26"/>
        </w:rPr>
        <w:t xml:space="preserve"> ч)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F74A6" w:rsidRPr="009E0A8A">
        <w:rPr>
          <w:bCs/>
          <w:sz w:val="26"/>
          <w:szCs w:val="26"/>
        </w:rPr>
        <w:t>Подвижные игры</w:t>
      </w:r>
      <w:r>
        <w:rPr>
          <w:bCs/>
          <w:sz w:val="26"/>
          <w:szCs w:val="26"/>
        </w:rPr>
        <w:t>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F74A6" w:rsidRPr="009E0A8A">
        <w:rPr>
          <w:bCs/>
          <w:sz w:val="26"/>
          <w:szCs w:val="26"/>
        </w:rPr>
        <w:t>ОРУ</w:t>
      </w:r>
      <w:r>
        <w:rPr>
          <w:bCs/>
          <w:sz w:val="26"/>
          <w:szCs w:val="26"/>
        </w:rPr>
        <w:t>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F74A6" w:rsidRPr="009E0A8A">
        <w:rPr>
          <w:bCs/>
          <w:sz w:val="26"/>
          <w:szCs w:val="26"/>
        </w:rPr>
        <w:t>Бег</w:t>
      </w:r>
      <w:r>
        <w:rPr>
          <w:bCs/>
          <w:sz w:val="26"/>
          <w:szCs w:val="26"/>
        </w:rPr>
        <w:t>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F74A6" w:rsidRPr="009E0A8A">
        <w:rPr>
          <w:bCs/>
          <w:sz w:val="26"/>
          <w:szCs w:val="26"/>
        </w:rPr>
        <w:t>Прыжки</w:t>
      </w:r>
      <w:r>
        <w:rPr>
          <w:bCs/>
          <w:sz w:val="26"/>
          <w:szCs w:val="26"/>
        </w:rPr>
        <w:t>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F74A6" w:rsidRPr="009E0A8A">
        <w:rPr>
          <w:bCs/>
          <w:sz w:val="26"/>
          <w:szCs w:val="26"/>
        </w:rPr>
        <w:t>Метания</w:t>
      </w:r>
      <w:r>
        <w:rPr>
          <w:bCs/>
          <w:sz w:val="26"/>
          <w:szCs w:val="26"/>
        </w:rPr>
        <w:t>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F74A6" w:rsidRPr="009E0A8A">
        <w:rPr>
          <w:bCs/>
          <w:sz w:val="26"/>
          <w:szCs w:val="26"/>
        </w:rPr>
        <w:t>Акробатические упражнения</w:t>
      </w:r>
      <w:r>
        <w:rPr>
          <w:bCs/>
          <w:sz w:val="26"/>
          <w:szCs w:val="26"/>
        </w:rPr>
        <w:t>.</w:t>
      </w:r>
    </w:p>
    <w:p w:rsidR="007F74A6" w:rsidRPr="009E0A8A" w:rsidRDefault="007F74A6" w:rsidP="00644DB3">
      <w:pPr>
        <w:ind w:firstLine="720"/>
        <w:jc w:val="both"/>
        <w:rPr>
          <w:bCs/>
          <w:sz w:val="26"/>
          <w:szCs w:val="26"/>
        </w:rPr>
      </w:pPr>
    </w:p>
    <w:p w:rsidR="007F74A6" w:rsidRPr="009E0A8A" w:rsidRDefault="00644DB3" w:rsidP="00644DB3">
      <w:pPr>
        <w:pStyle w:val="a4"/>
        <w:widowControl/>
        <w:autoSpaceDE/>
        <w:autoSpaceDN/>
        <w:ind w:left="0" w:firstLine="720"/>
        <w:contextual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7F74A6" w:rsidRPr="009E0A8A">
        <w:rPr>
          <w:b/>
          <w:bCs/>
          <w:sz w:val="26"/>
          <w:szCs w:val="26"/>
        </w:rPr>
        <w:t xml:space="preserve">Специальная физическая подготовка </w:t>
      </w:r>
      <w:r>
        <w:rPr>
          <w:b/>
          <w:bCs/>
          <w:sz w:val="26"/>
          <w:szCs w:val="26"/>
        </w:rPr>
        <w:t>(22 ч)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F74A6" w:rsidRPr="009E0A8A">
        <w:rPr>
          <w:bCs/>
          <w:sz w:val="26"/>
          <w:szCs w:val="26"/>
        </w:rPr>
        <w:t>Упражнения для развития прыгучести</w:t>
      </w:r>
      <w:r>
        <w:rPr>
          <w:bCs/>
          <w:sz w:val="26"/>
          <w:szCs w:val="26"/>
        </w:rPr>
        <w:t>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F74A6" w:rsidRPr="009E0A8A">
        <w:rPr>
          <w:bCs/>
          <w:sz w:val="26"/>
          <w:szCs w:val="26"/>
        </w:rPr>
        <w:t>Координации движений</w:t>
      </w:r>
      <w:r>
        <w:rPr>
          <w:bCs/>
          <w:sz w:val="26"/>
          <w:szCs w:val="26"/>
        </w:rPr>
        <w:t>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F74A6" w:rsidRPr="009E0A8A">
        <w:rPr>
          <w:bCs/>
          <w:sz w:val="26"/>
          <w:szCs w:val="26"/>
        </w:rPr>
        <w:t>Специальной выносливости</w:t>
      </w:r>
      <w:r>
        <w:rPr>
          <w:bCs/>
          <w:sz w:val="26"/>
          <w:szCs w:val="26"/>
        </w:rPr>
        <w:t>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F74A6" w:rsidRPr="009E0A8A">
        <w:rPr>
          <w:bCs/>
          <w:sz w:val="26"/>
          <w:szCs w:val="26"/>
        </w:rPr>
        <w:t>Упражнения силовой подготовки</w:t>
      </w:r>
      <w:r>
        <w:rPr>
          <w:bCs/>
          <w:sz w:val="26"/>
          <w:szCs w:val="26"/>
        </w:rPr>
        <w:t>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Подбор упражнени</w:t>
      </w:r>
      <w:r>
        <w:rPr>
          <w:sz w:val="26"/>
          <w:szCs w:val="26"/>
        </w:rPr>
        <w:t>й для развития специальной силы.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Упражнения для развития гибкости</w:t>
      </w:r>
      <w:r>
        <w:rPr>
          <w:sz w:val="26"/>
          <w:szCs w:val="26"/>
        </w:rPr>
        <w:t>.</w:t>
      </w:r>
    </w:p>
    <w:p w:rsidR="00644DB3" w:rsidRDefault="00644DB3" w:rsidP="00644DB3">
      <w:pPr>
        <w:pStyle w:val="a4"/>
        <w:widowControl/>
        <w:autoSpaceDE/>
        <w:autoSpaceDN/>
        <w:ind w:left="0" w:firstLine="720"/>
        <w:contextualSpacing/>
        <w:jc w:val="both"/>
        <w:rPr>
          <w:b/>
          <w:bCs/>
          <w:sz w:val="26"/>
          <w:szCs w:val="26"/>
        </w:rPr>
      </w:pPr>
    </w:p>
    <w:p w:rsidR="007F74A6" w:rsidRPr="009E0A8A" w:rsidRDefault="00644DB3" w:rsidP="00644DB3">
      <w:pPr>
        <w:pStyle w:val="a4"/>
        <w:widowControl/>
        <w:autoSpaceDE/>
        <w:autoSpaceDN/>
        <w:ind w:left="0" w:firstLine="720"/>
        <w:contextual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="007F74A6" w:rsidRPr="009E0A8A">
        <w:rPr>
          <w:b/>
          <w:bCs/>
          <w:sz w:val="26"/>
          <w:szCs w:val="26"/>
        </w:rPr>
        <w:t>Техническая подготовка</w:t>
      </w:r>
      <w:r w:rsidR="00FF02A2">
        <w:rPr>
          <w:b/>
          <w:bCs/>
          <w:sz w:val="26"/>
          <w:szCs w:val="26"/>
        </w:rPr>
        <w:t xml:space="preserve"> и тактическая подготовка (77</w:t>
      </w:r>
      <w:r>
        <w:rPr>
          <w:b/>
          <w:bCs/>
          <w:sz w:val="26"/>
          <w:szCs w:val="26"/>
        </w:rPr>
        <w:t xml:space="preserve"> ч)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Значение технической подготовки для повышения спортивного мастерства.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Особенности проведения занятий в начальном периоде обучения технике.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Всесторонняя физическая подготовка – необходимое условие успешного освоения техники в начальном периоде обучения.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 xml:space="preserve">Определения и исправления ошибок. 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Показатели качества спортивной техники (эффективность, экономичность, простота решения задач, помехоустойчивость)</w:t>
      </w:r>
      <w:r>
        <w:rPr>
          <w:sz w:val="26"/>
          <w:szCs w:val="26"/>
        </w:rPr>
        <w:t>.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 xml:space="preserve">Основы совершенствования технической подготовки. </w:t>
      </w:r>
    </w:p>
    <w:p w:rsidR="007F74A6" w:rsidRPr="009E0A8A" w:rsidRDefault="00644DB3" w:rsidP="00644DB3">
      <w:pPr>
        <w:widowControl/>
        <w:autoSpaceDE/>
        <w:autoSpaceDN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Методы и средства технической подготовки.</w:t>
      </w:r>
    </w:p>
    <w:p w:rsidR="007F74A6" w:rsidRPr="009E0A8A" w:rsidRDefault="007F74A6" w:rsidP="00644DB3">
      <w:pPr>
        <w:ind w:firstLine="720"/>
        <w:jc w:val="both"/>
        <w:rPr>
          <w:i/>
          <w:sz w:val="26"/>
          <w:szCs w:val="26"/>
          <w:u w:val="single"/>
        </w:rPr>
      </w:pPr>
      <w:r w:rsidRPr="009E0A8A">
        <w:rPr>
          <w:bCs/>
          <w:i/>
          <w:sz w:val="26"/>
          <w:szCs w:val="26"/>
          <w:u w:val="single"/>
        </w:rPr>
        <w:t xml:space="preserve">Техника выполнения нижнего приема   </w:t>
      </w:r>
    </w:p>
    <w:p w:rsidR="007F74A6" w:rsidRPr="009E0A8A" w:rsidRDefault="007F74A6" w:rsidP="00644DB3">
      <w:pPr>
        <w:ind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Обучение передвижению в стойке волейболиста с изменением направления движения по звуковому и зрительному сигналу. Обучение технике передачи мяча в парах на месте, со сменой мест. Правильное положение рук и ног при выполнении нижнего приема. Поведение игрока при выполнении приема. Правила безопасного выполнения.</w:t>
      </w:r>
    </w:p>
    <w:p w:rsidR="007F74A6" w:rsidRPr="009E0A8A" w:rsidRDefault="007F74A6" w:rsidP="00644DB3">
      <w:pPr>
        <w:ind w:firstLine="720"/>
        <w:jc w:val="both"/>
        <w:rPr>
          <w:i/>
          <w:sz w:val="26"/>
          <w:szCs w:val="26"/>
          <w:u w:val="single"/>
        </w:rPr>
      </w:pPr>
      <w:r w:rsidRPr="009E0A8A">
        <w:rPr>
          <w:bCs/>
          <w:i/>
          <w:sz w:val="26"/>
          <w:szCs w:val="26"/>
          <w:u w:val="single"/>
        </w:rPr>
        <w:t>Техника выполнения верхнего приема</w:t>
      </w:r>
    </w:p>
    <w:p w:rsidR="007F74A6" w:rsidRPr="009E0A8A" w:rsidRDefault="007F74A6" w:rsidP="00644DB3">
      <w:pPr>
        <w:ind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Правильное положение рук, кистей и пальцев при выполнении верхнего приема передачи мяча. Положение ног и туловища спортсмена при выполнении верхнего приема. Упражнения на отработку движений рук, туловища и ног при в</w:t>
      </w:r>
      <w:r w:rsidRPr="009E0A8A">
        <w:rPr>
          <w:sz w:val="26"/>
          <w:szCs w:val="26"/>
        </w:rPr>
        <w:t>ы</w:t>
      </w:r>
      <w:r w:rsidRPr="009E0A8A">
        <w:rPr>
          <w:sz w:val="26"/>
          <w:szCs w:val="26"/>
        </w:rPr>
        <w:t xml:space="preserve">полнении приема. Правила безопасного выполнения приема. </w:t>
      </w:r>
    </w:p>
    <w:p w:rsidR="007F74A6" w:rsidRPr="009E0A8A" w:rsidRDefault="007F74A6" w:rsidP="00644DB3">
      <w:pPr>
        <w:ind w:firstLine="720"/>
        <w:jc w:val="both"/>
        <w:rPr>
          <w:i/>
          <w:sz w:val="26"/>
          <w:szCs w:val="26"/>
          <w:u w:val="single"/>
        </w:rPr>
      </w:pPr>
      <w:r w:rsidRPr="009E0A8A">
        <w:rPr>
          <w:bCs/>
          <w:i/>
          <w:sz w:val="26"/>
          <w:szCs w:val="26"/>
          <w:u w:val="single"/>
        </w:rPr>
        <w:t>Техника выполнения нижней прямой подачи</w:t>
      </w:r>
    </w:p>
    <w:p w:rsidR="007F74A6" w:rsidRPr="009E0A8A" w:rsidRDefault="007F74A6" w:rsidP="00644DB3">
      <w:pPr>
        <w:ind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Правильное положение туловища, ног, рук, кистей и пальцев спортсменов при выполнении нижней прямой подачи. Упражнение на движения ногами, тул</w:t>
      </w:r>
      <w:r w:rsidRPr="009E0A8A">
        <w:rPr>
          <w:sz w:val="26"/>
          <w:szCs w:val="26"/>
        </w:rPr>
        <w:t>о</w:t>
      </w:r>
      <w:r w:rsidRPr="009E0A8A">
        <w:rPr>
          <w:sz w:val="26"/>
          <w:szCs w:val="26"/>
        </w:rPr>
        <w:t xml:space="preserve">вищем и руками при выполнении нижней прямой подачи. Правила безопасного выполнения нижней прямой подачи. </w:t>
      </w:r>
    </w:p>
    <w:p w:rsidR="007F74A6" w:rsidRPr="009E0A8A" w:rsidRDefault="007F74A6" w:rsidP="00644DB3">
      <w:pPr>
        <w:ind w:firstLine="720"/>
        <w:jc w:val="both"/>
        <w:rPr>
          <w:i/>
          <w:sz w:val="26"/>
          <w:szCs w:val="26"/>
          <w:u w:val="single"/>
        </w:rPr>
      </w:pPr>
      <w:r w:rsidRPr="009E0A8A">
        <w:rPr>
          <w:bCs/>
          <w:i/>
          <w:sz w:val="26"/>
          <w:szCs w:val="26"/>
          <w:u w:val="single"/>
        </w:rPr>
        <w:t>Техника выполнения верхней прямой подачи</w:t>
      </w:r>
    </w:p>
    <w:p w:rsidR="007F74A6" w:rsidRPr="009E0A8A" w:rsidRDefault="007F74A6" w:rsidP="00644DB3">
      <w:pPr>
        <w:ind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lastRenderedPageBreak/>
        <w:t xml:space="preserve">Выполнение набрасывание мяча на удар. Правильное положение кисти при ударе по мячу вовремя верхней прямой подачи. Упражнение на движение ногами и туловищем, движение «рабочей» рукой при выполнении верхней прямой подачи. Правила безопасного выполнения упражнения. </w:t>
      </w:r>
    </w:p>
    <w:p w:rsidR="007F74A6" w:rsidRPr="009E0A8A" w:rsidRDefault="007F74A6" w:rsidP="00644DB3">
      <w:pPr>
        <w:ind w:firstLine="720"/>
        <w:jc w:val="both"/>
        <w:rPr>
          <w:i/>
          <w:sz w:val="26"/>
          <w:szCs w:val="26"/>
          <w:u w:val="single"/>
        </w:rPr>
      </w:pPr>
      <w:r w:rsidRPr="009E0A8A">
        <w:rPr>
          <w:bCs/>
          <w:i/>
          <w:sz w:val="26"/>
          <w:szCs w:val="26"/>
          <w:u w:val="single"/>
        </w:rPr>
        <w:t>Техника выполнения нижней боковой подачи</w:t>
      </w:r>
    </w:p>
    <w:p w:rsidR="007F74A6" w:rsidRPr="009E0A8A" w:rsidRDefault="007F74A6" w:rsidP="00644DB3">
      <w:pPr>
        <w:ind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Правильное положение руки с мячом перед нанесением удара вовремя ни</w:t>
      </w:r>
      <w:r w:rsidRPr="009E0A8A">
        <w:rPr>
          <w:sz w:val="26"/>
          <w:szCs w:val="26"/>
        </w:rPr>
        <w:t>ж</w:t>
      </w:r>
      <w:r w:rsidRPr="009E0A8A">
        <w:rPr>
          <w:sz w:val="26"/>
          <w:szCs w:val="26"/>
        </w:rPr>
        <w:t>ней боковой подачи. Правила безопасного выполнения упражнения. Упражнения на движение рук, ног и туловища при выполнении нижней боковой подачи.</w:t>
      </w:r>
    </w:p>
    <w:p w:rsidR="007F74A6" w:rsidRPr="009E0A8A" w:rsidRDefault="007F74A6" w:rsidP="00644DB3">
      <w:pPr>
        <w:ind w:firstLine="720"/>
        <w:jc w:val="both"/>
        <w:rPr>
          <w:i/>
          <w:sz w:val="26"/>
          <w:szCs w:val="26"/>
          <w:u w:val="single"/>
        </w:rPr>
      </w:pPr>
      <w:r w:rsidRPr="009E0A8A">
        <w:rPr>
          <w:bCs/>
          <w:i/>
          <w:sz w:val="26"/>
          <w:szCs w:val="26"/>
          <w:u w:val="single"/>
        </w:rPr>
        <w:t>Техника выполнения навесной передачи к нападающему удару</w:t>
      </w:r>
    </w:p>
    <w:p w:rsidR="007F74A6" w:rsidRPr="009E0A8A" w:rsidRDefault="007F74A6" w:rsidP="00644DB3">
      <w:pPr>
        <w:ind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 xml:space="preserve"> Понятие выход на прием мяча. Упражнение на правильные действия рук</w:t>
      </w:r>
      <w:r w:rsidRPr="009E0A8A">
        <w:rPr>
          <w:sz w:val="26"/>
          <w:szCs w:val="26"/>
        </w:rPr>
        <w:t>а</w:t>
      </w:r>
      <w:r w:rsidRPr="009E0A8A">
        <w:rPr>
          <w:sz w:val="26"/>
          <w:szCs w:val="26"/>
        </w:rPr>
        <w:t>ми, туловищем и ногами вовремя навесной передачи. Упражнения на правильные действия, направленные на коррекцию передачи. Правила безопасного выполнения упражнения.</w:t>
      </w:r>
    </w:p>
    <w:p w:rsidR="007F74A6" w:rsidRPr="009E0A8A" w:rsidRDefault="007F74A6" w:rsidP="009E0A8A">
      <w:pPr>
        <w:ind w:firstLine="720"/>
        <w:jc w:val="both"/>
        <w:rPr>
          <w:i/>
          <w:sz w:val="26"/>
          <w:szCs w:val="26"/>
          <w:u w:val="single"/>
        </w:rPr>
      </w:pPr>
      <w:r w:rsidRPr="009E0A8A">
        <w:rPr>
          <w:i/>
          <w:sz w:val="26"/>
          <w:szCs w:val="26"/>
          <w:u w:val="single"/>
        </w:rPr>
        <w:t>Обучение  индивидуальным действиям:</w:t>
      </w:r>
    </w:p>
    <w:p w:rsidR="007F74A6" w:rsidRPr="009E0A8A" w:rsidRDefault="00644DB3" w:rsidP="009E0A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обучение тактике нападающих ударов;</w:t>
      </w:r>
    </w:p>
    <w:p w:rsidR="007F74A6" w:rsidRPr="009E0A8A" w:rsidRDefault="00644DB3" w:rsidP="009E0A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нападающий удар с задней линии;</w:t>
      </w:r>
    </w:p>
    <w:p w:rsidR="007F74A6" w:rsidRPr="009E0A8A" w:rsidRDefault="00644DB3" w:rsidP="009E0A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 xml:space="preserve">обучение технико-тактическим действиям нападающего игрока (блок-аут). </w:t>
      </w:r>
    </w:p>
    <w:p w:rsidR="007F74A6" w:rsidRPr="009E0A8A" w:rsidRDefault="00644DB3" w:rsidP="009E0A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нападающий удар толчком одной ноги;</w:t>
      </w:r>
    </w:p>
    <w:p w:rsidR="007F74A6" w:rsidRPr="009E0A8A" w:rsidRDefault="00644DB3" w:rsidP="009E0A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при выполнении вторых передач;</w:t>
      </w:r>
    </w:p>
    <w:p w:rsidR="007F74A6" w:rsidRPr="009E0A8A" w:rsidRDefault="007F74A6" w:rsidP="009E0A8A">
      <w:pPr>
        <w:ind w:firstLine="720"/>
        <w:jc w:val="both"/>
        <w:rPr>
          <w:i/>
          <w:sz w:val="26"/>
          <w:szCs w:val="26"/>
          <w:u w:val="single"/>
        </w:rPr>
      </w:pPr>
      <w:r w:rsidRPr="009E0A8A">
        <w:rPr>
          <w:i/>
          <w:sz w:val="26"/>
          <w:szCs w:val="26"/>
          <w:u w:val="single"/>
        </w:rPr>
        <w:t>Обучение групповым взаимодействиям:</w:t>
      </w:r>
    </w:p>
    <w:p w:rsidR="007F74A6" w:rsidRPr="009E0A8A" w:rsidRDefault="007F74A6" w:rsidP="009E0A8A">
      <w:pPr>
        <w:ind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- обучение отвлекающим действиям при нападающем ударе;</w:t>
      </w:r>
    </w:p>
    <w:p w:rsidR="007F74A6" w:rsidRPr="009E0A8A" w:rsidRDefault="007F74A6" w:rsidP="009E0A8A">
      <w:pPr>
        <w:ind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- обучение переключению внимания и переходу от действий защиты к де</w:t>
      </w:r>
      <w:r w:rsidRPr="009E0A8A">
        <w:rPr>
          <w:sz w:val="26"/>
          <w:szCs w:val="26"/>
        </w:rPr>
        <w:t>й</w:t>
      </w:r>
      <w:r w:rsidRPr="009E0A8A">
        <w:rPr>
          <w:sz w:val="26"/>
          <w:szCs w:val="26"/>
        </w:rPr>
        <w:t xml:space="preserve">ствиям в атаке (и наоборот). </w:t>
      </w:r>
    </w:p>
    <w:p w:rsidR="007F74A6" w:rsidRPr="009E0A8A" w:rsidRDefault="007F74A6" w:rsidP="009E0A8A">
      <w:pPr>
        <w:ind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- обучение групповым действиям в нападении через выходящего игрока за</w:t>
      </w:r>
      <w:r w:rsidRPr="009E0A8A">
        <w:rPr>
          <w:sz w:val="26"/>
          <w:szCs w:val="26"/>
        </w:rPr>
        <w:t>д</w:t>
      </w:r>
      <w:r w:rsidRPr="009E0A8A">
        <w:rPr>
          <w:sz w:val="26"/>
          <w:szCs w:val="26"/>
        </w:rPr>
        <w:t xml:space="preserve">ней линии. </w:t>
      </w:r>
    </w:p>
    <w:p w:rsidR="007F74A6" w:rsidRPr="009E0A8A" w:rsidRDefault="007F74A6" w:rsidP="009E0A8A">
      <w:pPr>
        <w:ind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- изучение слабых нападающих ударов с имитацией сильных (обманные н</w:t>
      </w:r>
      <w:r w:rsidRPr="009E0A8A">
        <w:rPr>
          <w:sz w:val="26"/>
          <w:szCs w:val="26"/>
        </w:rPr>
        <w:t>а</w:t>
      </w:r>
      <w:r w:rsidRPr="009E0A8A">
        <w:rPr>
          <w:sz w:val="26"/>
          <w:szCs w:val="26"/>
        </w:rPr>
        <w:t>падающие удары).</w:t>
      </w:r>
    </w:p>
    <w:p w:rsidR="007F74A6" w:rsidRPr="009E0A8A" w:rsidRDefault="00644DB3" w:rsidP="009E0A8A">
      <w:pPr>
        <w:ind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Обучение </w:t>
      </w:r>
      <w:r w:rsidR="007F74A6" w:rsidRPr="009E0A8A">
        <w:rPr>
          <w:i/>
          <w:sz w:val="26"/>
          <w:szCs w:val="26"/>
          <w:u w:val="single"/>
        </w:rPr>
        <w:t>индивидуальным действиям</w:t>
      </w:r>
    </w:p>
    <w:p w:rsidR="007F74A6" w:rsidRPr="009E0A8A" w:rsidRDefault="007F74A6" w:rsidP="009E0A8A">
      <w:pPr>
        <w:ind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- при выполнении первой передачи сразу на нападающий удар;</w:t>
      </w:r>
    </w:p>
    <w:p w:rsidR="007F74A6" w:rsidRPr="009E0A8A" w:rsidRDefault="007F74A6" w:rsidP="009E0A8A">
      <w:pPr>
        <w:ind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- обучение индивидуальным тактическим действиям блокирующего игрока;</w:t>
      </w:r>
    </w:p>
    <w:p w:rsidR="0029618C" w:rsidRDefault="0029618C" w:rsidP="0029618C">
      <w:pPr>
        <w:pStyle w:val="a4"/>
        <w:widowControl/>
        <w:autoSpaceDE/>
        <w:autoSpaceDN/>
        <w:ind w:left="0" w:firstLine="720"/>
        <w:contextualSpacing/>
        <w:jc w:val="both"/>
        <w:rPr>
          <w:sz w:val="26"/>
          <w:szCs w:val="26"/>
        </w:rPr>
      </w:pPr>
    </w:p>
    <w:p w:rsidR="007F74A6" w:rsidRPr="009E0A8A" w:rsidRDefault="0029618C" w:rsidP="0029618C">
      <w:pPr>
        <w:pStyle w:val="a4"/>
        <w:widowControl/>
        <w:autoSpaceDE/>
        <w:autoSpaceDN/>
        <w:ind w:left="0"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 xml:space="preserve">Основы взаимодействия игроков во время игры. </w:t>
      </w:r>
    </w:p>
    <w:p w:rsidR="007F74A6" w:rsidRPr="009E0A8A" w:rsidRDefault="0029618C" w:rsidP="0029618C">
      <w:pPr>
        <w:pStyle w:val="a4"/>
        <w:widowControl/>
        <w:autoSpaceDE/>
        <w:autoSpaceDN/>
        <w:ind w:left="0" w:firstLine="72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 xml:space="preserve">Понятие развития игровой комбинации. </w:t>
      </w:r>
    </w:p>
    <w:p w:rsidR="007F74A6" w:rsidRPr="0029618C" w:rsidRDefault="0029618C" w:rsidP="0029618C">
      <w:pPr>
        <w:widowControl/>
        <w:autoSpaceDE/>
        <w:autoSpaceDN/>
        <w:ind w:firstLine="720"/>
        <w:contextualSpacing/>
        <w:jc w:val="both"/>
        <w:rPr>
          <w:b/>
          <w:sz w:val="26"/>
          <w:szCs w:val="26"/>
        </w:rPr>
      </w:pPr>
      <w:r w:rsidRPr="0029618C">
        <w:rPr>
          <w:sz w:val="26"/>
          <w:szCs w:val="26"/>
        </w:rPr>
        <w:t xml:space="preserve">- </w:t>
      </w:r>
      <w:r w:rsidR="007F74A6" w:rsidRPr="0029618C">
        <w:rPr>
          <w:sz w:val="26"/>
          <w:szCs w:val="26"/>
        </w:rPr>
        <w:t xml:space="preserve">Понятие: оборонительная, наступательная игра. </w:t>
      </w:r>
    </w:p>
    <w:p w:rsidR="007F74A6" w:rsidRPr="009E0A8A" w:rsidRDefault="0029618C" w:rsidP="0029618C">
      <w:pPr>
        <w:pStyle w:val="a4"/>
        <w:widowControl/>
        <w:autoSpaceDE/>
        <w:autoSpaceDN/>
        <w:ind w:left="0" w:firstLine="72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Правила безопасного ведения двусторонней игры.</w:t>
      </w:r>
    </w:p>
    <w:p w:rsidR="007F74A6" w:rsidRPr="009E0A8A" w:rsidRDefault="0029618C" w:rsidP="0029618C">
      <w:pPr>
        <w:pStyle w:val="a4"/>
        <w:widowControl/>
        <w:autoSpaceDE/>
        <w:autoSpaceDN/>
        <w:ind w:left="0" w:firstLine="72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Использование нижней и верхней прямой подачи, нижней боковой подачи мяча, навесной передачи на практике вовремя командной игры в волейбол.</w:t>
      </w:r>
    </w:p>
    <w:p w:rsidR="007F74A6" w:rsidRPr="009E0A8A" w:rsidRDefault="0029618C" w:rsidP="0029618C">
      <w:pPr>
        <w:pStyle w:val="a4"/>
        <w:widowControl/>
        <w:autoSpaceDE/>
        <w:autoSpaceDN/>
        <w:ind w:left="0" w:firstLine="72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Техника игры в нападении.</w:t>
      </w:r>
    </w:p>
    <w:p w:rsidR="007F74A6" w:rsidRPr="009E0A8A" w:rsidRDefault="0029618C" w:rsidP="0029618C">
      <w:pPr>
        <w:pStyle w:val="a4"/>
        <w:widowControl/>
        <w:autoSpaceDE/>
        <w:autoSpaceDN/>
        <w:ind w:left="0" w:firstLine="72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Техника игры в защите.</w:t>
      </w:r>
    </w:p>
    <w:p w:rsidR="007F74A6" w:rsidRPr="009E0A8A" w:rsidRDefault="007F74A6" w:rsidP="0029618C">
      <w:pPr>
        <w:pStyle w:val="a4"/>
        <w:ind w:left="0" w:firstLine="720"/>
        <w:jc w:val="both"/>
        <w:rPr>
          <w:i/>
          <w:sz w:val="26"/>
          <w:szCs w:val="26"/>
          <w:u w:val="single"/>
        </w:rPr>
      </w:pPr>
      <w:r w:rsidRPr="009E0A8A">
        <w:rPr>
          <w:i/>
          <w:sz w:val="26"/>
          <w:szCs w:val="26"/>
          <w:u w:val="single"/>
        </w:rPr>
        <w:t>Обучение технике передаче в прыжке:</w:t>
      </w:r>
    </w:p>
    <w:p w:rsidR="007F74A6" w:rsidRPr="009E0A8A" w:rsidRDefault="0029618C" w:rsidP="0029618C">
      <w:pPr>
        <w:pStyle w:val="a4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F74A6" w:rsidRPr="009E0A8A">
        <w:rPr>
          <w:sz w:val="26"/>
          <w:szCs w:val="26"/>
        </w:rPr>
        <w:t xml:space="preserve"> отвлекающи</w:t>
      </w:r>
      <w:r>
        <w:rPr>
          <w:sz w:val="26"/>
          <w:szCs w:val="26"/>
        </w:rPr>
        <w:t>е действия при вторых передачах;</w:t>
      </w:r>
      <w:r w:rsidR="007F74A6" w:rsidRPr="009E0A8A">
        <w:rPr>
          <w:sz w:val="26"/>
          <w:szCs w:val="26"/>
        </w:rPr>
        <w:t xml:space="preserve"> </w:t>
      </w:r>
    </w:p>
    <w:p w:rsidR="0029618C" w:rsidRDefault="007F74A6" w:rsidP="0029618C">
      <w:pPr>
        <w:pStyle w:val="a4"/>
        <w:ind w:left="0"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- упражнения н</w:t>
      </w:r>
      <w:r w:rsidR="0029618C">
        <w:rPr>
          <w:sz w:val="26"/>
          <w:szCs w:val="26"/>
        </w:rPr>
        <w:t>а расслабления и растяжения;</w:t>
      </w:r>
      <w:r w:rsidRPr="009E0A8A">
        <w:rPr>
          <w:sz w:val="26"/>
          <w:szCs w:val="26"/>
        </w:rPr>
        <w:t xml:space="preserve"> </w:t>
      </w:r>
    </w:p>
    <w:p w:rsidR="0029618C" w:rsidRDefault="007F74A6" w:rsidP="0029618C">
      <w:pPr>
        <w:pStyle w:val="a4"/>
        <w:ind w:left="0"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- обучение технике бокового напа</w:t>
      </w:r>
      <w:r w:rsidR="0029618C">
        <w:rPr>
          <w:sz w:val="26"/>
          <w:szCs w:val="26"/>
        </w:rPr>
        <w:t>дающего удара, подаче в прыжке;</w:t>
      </w:r>
    </w:p>
    <w:p w:rsidR="0029618C" w:rsidRDefault="007F74A6" w:rsidP="0029618C">
      <w:pPr>
        <w:pStyle w:val="a4"/>
        <w:ind w:left="0"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- подбор упражнений для соверш</w:t>
      </w:r>
      <w:r w:rsidR="0029618C">
        <w:rPr>
          <w:sz w:val="26"/>
          <w:szCs w:val="26"/>
        </w:rPr>
        <w:t>енствования ориентировки игрока;</w:t>
      </w:r>
    </w:p>
    <w:p w:rsidR="007F74A6" w:rsidRPr="009E0A8A" w:rsidRDefault="007F74A6" w:rsidP="0029618C">
      <w:pPr>
        <w:pStyle w:val="a4"/>
        <w:ind w:left="0"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- обучение тактике подач, подач в прыжке.</w:t>
      </w:r>
    </w:p>
    <w:p w:rsidR="007F74A6" w:rsidRPr="009E0A8A" w:rsidRDefault="007F74A6" w:rsidP="0029618C">
      <w:pPr>
        <w:ind w:firstLine="720"/>
        <w:jc w:val="both"/>
        <w:rPr>
          <w:b/>
          <w:sz w:val="26"/>
          <w:szCs w:val="26"/>
        </w:rPr>
      </w:pPr>
    </w:p>
    <w:p w:rsidR="007F74A6" w:rsidRPr="009E0A8A" w:rsidRDefault="0029618C" w:rsidP="0029618C">
      <w:pPr>
        <w:pStyle w:val="a4"/>
        <w:widowControl/>
        <w:autoSpaceDE/>
        <w:autoSpaceDN/>
        <w:ind w:left="0" w:firstLine="720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7F74A6" w:rsidRPr="009E0A8A">
        <w:rPr>
          <w:b/>
          <w:sz w:val="26"/>
          <w:szCs w:val="26"/>
        </w:rPr>
        <w:t xml:space="preserve">Контрольные и календарные игры </w:t>
      </w:r>
      <w:r w:rsidR="00FF02A2">
        <w:rPr>
          <w:b/>
          <w:sz w:val="26"/>
          <w:szCs w:val="26"/>
        </w:rPr>
        <w:t>(12</w:t>
      </w:r>
      <w:r>
        <w:rPr>
          <w:b/>
          <w:sz w:val="26"/>
          <w:szCs w:val="26"/>
        </w:rPr>
        <w:t xml:space="preserve"> ч)</w:t>
      </w:r>
    </w:p>
    <w:p w:rsidR="0029618C" w:rsidRDefault="007F74A6" w:rsidP="0029618C">
      <w:pPr>
        <w:ind w:firstLine="720"/>
        <w:jc w:val="both"/>
        <w:rPr>
          <w:sz w:val="26"/>
          <w:szCs w:val="26"/>
        </w:rPr>
      </w:pPr>
      <w:r w:rsidRPr="009E0A8A">
        <w:rPr>
          <w:sz w:val="26"/>
          <w:szCs w:val="26"/>
        </w:rPr>
        <w:t>- Двухсторонние контрольные игры по упрощенным правилам волейбола.</w:t>
      </w:r>
    </w:p>
    <w:p w:rsidR="0029618C" w:rsidRDefault="0029618C" w:rsidP="002961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F74A6" w:rsidRPr="009E0A8A">
        <w:rPr>
          <w:sz w:val="26"/>
          <w:szCs w:val="26"/>
        </w:rPr>
        <w:t xml:space="preserve">Товарищеские игры с командами соседних школ. </w:t>
      </w:r>
    </w:p>
    <w:p w:rsidR="007F74A6" w:rsidRPr="009E0A8A" w:rsidRDefault="0029618C" w:rsidP="002961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4A6" w:rsidRPr="009E0A8A">
        <w:rPr>
          <w:sz w:val="26"/>
          <w:szCs w:val="26"/>
        </w:rPr>
        <w:t>Итоговые контрольные игры.</w:t>
      </w:r>
    </w:p>
    <w:p w:rsidR="00646DF8" w:rsidRPr="009E0A8A" w:rsidRDefault="00646DF8" w:rsidP="0029618C">
      <w:pPr>
        <w:pStyle w:val="1"/>
        <w:ind w:left="0" w:firstLine="720"/>
        <w:jc w:val="both"/>
        <w:rPr>
          <w:sz w:val="26"/>
          <w:szCs w:val="26"/>
        </w:rPr>
      </w:pPr>
    </w:p>
    <w:p w:rsidR="007E7F60" w:rsidRPr="008709D6" w:rsidRDefault="00C53D8E" w:rsidP="005825E0">
      <w:pPr>
        <w:pStyle w:val="1"/>
        <w:ind w:left="0"/>
        <w:jc w:val="center"/>
        <w:rPr>
          <w:sz w:val="26"/>
          <w:szCs w:val="26"/>
        </w:rPr>
      </w:pPr>
      <w:r w:rsidRPr="008709D6">
        <w:rPr>
          <w:sz w:val="26"/>
          <w:szCs w:val="26"/>
        </w:rPr>
        <w:t>Условия</w:t>
      </w:r>
      <w:r w:rsidRPr="008709D6">
        <w:rPr>
          <w:spacing w:val="-6"/>
          <w:sz w:val="26"/>
          <w:szCs w:val="26"/>
        </w:rPr>
        <w:t xml:space="preserve"> </w:t>
      </w:r>
      <w:r w:rsidRPr="008709D6">
        <w:rPr>
          <w:sz w:val="26"/>
          <w:szCs w:val="26"/>
        </w:rPr>
        <w:t>реализации</w:t>
      </w:r>
      <w:r w:rsidRPr="008709D6">
        <w:rPr>
          <w:spacing w:val="-5"/>
          <w:sz w:val="26"/>
          <w:szCs w:val="26"/>
        </w:rPr>
        <w:t xml:space="preserve"> </w:t>
      </w:r>
      <w:r w:rsidRPr="008709D6">
        <w:rPr>
          <w:sz w:val="26"/>
          <w:szCs w:val="26"/>
        </w:rPr>
        <w:t>программы</w:t>
      </w:r>
    </w:p>
    <w:p w:rsidR="00646DF8" w:rsidRPr="00DF61FF" w:rsidRDefault="00646DF8" w:rsidP="005825E0">
      <w:pPr>
        <w:ind w:firstLine="568"/>
        <w:jc w:val="both"/>
        <w:rPr>
          <w:sz w:val="26"/>
          <w:szCs w:val="26"/>
        </w:rPr>
      </w:pPr>
      <w:r w:rsidRPr="00627D58">
        <w:rPr>
          <w:sz w:val="26"/>
          <w:szCs w:val="26"/>
        </w:rPr>
        <w:t xml:space="preserve">Для реализации программы необходимо помещение </w:t>
      </w:r>
      <w:r>
        <w:rPr>
          <w:sz w:val="26"/>
          <w:szCs w:val="26"/>
        </w:rPr>
        <w:t>обеспечивающее</w:t>
      </w:r>
      <w:r w:rsidRPr="00811192">
        <w:t xml:space="preserve"> </w:t>
      </w:r>
      <w:r w:rsidRPr="00811192">
        <w:rPr>
          <w:sz w:val="26"/>
          <w:szCs w:val="26"/>
        </w:rPr>
        <w:t>собл</w:t>
      </w:r>
      <w:r w:rsidRPr="00811192">
        <w:rPr>
          <w:sz w:val="26"/>
          <w:szCs w:val="26"/>
        </w:rPr>
        <w:t>ю</w:t>
      </w:r>
      <w:r w:rsidRPr="00811192">
        <w:rPr>
          <w:sz w:val="26"/>
          <w:szCs w:val="26"/>
        </w:rPr>
        <w:t>дение санитарно-эпидемиологических, санитарно-гигиенических правил и норм</w:t>
      </w:r>
      <w:r w:rsidRPr="00811192">
        <w:rPr>
          <w:sz w:val="26"/>
          <w:szCs w:val="26"/>
        </w:rPr>
        <w:t>а</w:t>
      </w:r>
      <w:r w:rsidRPr="00811192">
        <w:rPr>
          <w:sz w:val="26"/>
          <w:szCs w:val="26"/>
        </w:rPr>
        <w:t xml:space="preserve">тивов, пожарной и электробезопасности, требований охраны труда, </w:t>
      </w:r>
      <w:r>
        <w:rPr>
          <w:sz w:val="26"/>
          <w:szCs w:val="26"/>
        </w:rPr>
        <w:t>соответству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щее </w:t>
      </w:r>
      <w:r w:rsidRPr="00DF61FF">
        <w:rPr>
          <w:sz w:val="26"/>
          <w:szCs w:val="26"/>
        </w:rPr>
        <w:t>требованиям к средствам обучения и воспитания в соответствии с возрастом и индивидуальными особенностями развития детей</w:t>
      </w:r>
      <w:r>
        <w:rPr>
          <w:sz w:val="26"/>
          <w:szCs w:val="26"/>
        </w:rPr>
        <w:t xml:space="preserve">, </w:t>
      </w:r>
      <w:r w:rsidRPr="00DF61FF">
        <w:rPr>
          <w:sz w:val="26"/>
          <w:szCs w:val="26"/>
        </w:rPr>
        <w:t>оснащенности помещения ра</w:t>
      </w:r>
      <w:r w:rsidRPr="00DF61FF">
        <w:rPr>
          <w:sz w:val="26"/>
          <w:szCs w:val="26"/>
        </w:rPr>
        <w:t>з</w:t>
      </w:r>
      <w:r w:rsidRPr="00DF61FF">
        <w:rPr>
          <w:sz w:val="26"/>
          <w:szCs w:val="26"/>
        </w:rPr>
        <w:t>вивающей пр</w:t>
      </w:r>
      <w:r>
        <w:rPr>
          <w:sz w:val="26"/>
          <w:szCs w:val="26"/>
        </w:rPr>
        <w:t>едметно-пространственной средой.</w:t>
      </w:r>
    </w:p>
    <w:p w:rsidR="00646DF8" w:rsidRDefault="00646DF8" w:rsidP="005825E0">
      <w:pPr>
        <w:pStyle w:val="1"/>
        <w:ind w:left="0"/>
        <w:rPr>
          <w:sz w:val="26"/>
          <w:szCs w:val="26"/>
        </w:rPr>
      </w:pPr>
    </w:p>
    <w:p w:rsidR="007E7F60" w:rsidRPr="008709D6" w:rsidRDefault="00C53D8E" w:rsidP="005825E0">
      <w:pPr>
        <w:pStyle w:val="1"/>
        <w:ind w:left="0"/>
        <w:jc w:val="center"/>
        <w:rPr>
          <w:sz w:val="26"/>
          <w:szCs w:val="26"/>
        </w:rPr>
      </w:pPr>
      <w:r w:rsidRPr="008709D6">
        <w:rPr>
          <w:sz w:val="26"/>
          <w:szCs w:val="26"/>
        </w:rPr>
        <w:t>Материально-техническое</w:t>
      </w:r>
      <w:r w:rsidRPr="008709D6">
        <w:rPr>
          <w:spacing w:val="-6"/>
          <w:sz w:val="26"/>
          <w:szCs w:val="26"/>
        </w:rPr>
        <w:t xml:space="preserve"> </w:t>
      </w:r>
      <w:r w:rsidRPr="008709D6">
        <w:rPr>
          <w:sz w:val="26"/>
          <w:szCs w:val="26"/>
        </w:rPr>
        <w:t>оснащение</w:t>
      </w:r>
      <w:r w:rsidRPr="008709D6">
        <w:rPr>
          <w:spacing w:val="-4"/>
          <w:sz w:val="26"/>
          <w:szCs w:val="26"/>
        </w:rPr>
        <w:t xml:space="preserve"> </w:t>
      </w:r>
      <w:r w:rsidRPr="008709D6">
        <w:rPr>
          <w:sz w:val="26"/>
          <w:szCs w:val="26"/>
        </w:rPr>
        <w:t>и</w:t>
      </w:r>
      <w:r w:rsidRPr="008709D6">
        <w:rPr>
          <w:spacing w:val="-5"/>
          <w:sz w:val="26"/>
          <w:szCs w:val="26"/>
        </w:rPr>
        <w:t xml:space="preserve"> </w:t>
      </w:r>
      <w:r w:rsidRPr="008709D6">
        <w:rPr>
          <w:sz w:val="26"/>
          <w:szCs w:val="26"/>
        </w:rPr>
        <w:t>средства</w:t>
      </w:r>
      <w:r w:rsidRPr="008709D6">
        <w:rPr>
          <w:spacing w:val="-1"/>
          <w:sz w:val="26"/>
          <w:szCs w:val="26"/>
        </w:rPr>
        <w:t xml:space="preserve"> </w:t>
      </w:r>
      <w:r w:rsidRPr="008709D6">
        <w:rPr>
          <w:sz w:val="26"/>
          <w:szCs w:val="26"/>
        </w:rPr>
        <w:t>обучения:</w:t>
      </w:r>
    </w:p>
    <w:p w:rsidR="006E22D8" w:rsidRPr="007B182C" w:rsidRDefault="006E22D8" w:rsidP="006E22D8">
      <w:pPr>
        <w:ind w:firstLine="720"/>
        <w:jc w:val="both"/>
        <w:rPr>
          <w:sz w:val="26"/>
          <w:szCs w:val="26"/>
        </w:rPr>
      </w:pPr>
      <w:r w:rsidRPr="007B182C">
        <w:rPr>
          <w:sz w:val="26"/>
          <w:szCs w:val="26"/>
        </w:rPr>
        <w:t>Основной учебной базой для проведения занятий является спортивный зал ОУ с волейбольной разметкой площадки, волейбольными стойками.</w:t>
      </w:r>
    </w:p>
    <w:p w:rsidR="006E22D8" w:rsidRPr="007B182C" w:rsidRDefault="006E22D8" w:rsidP="006E22D8">
      <w:pPr>
        <w:ind w:firstLine="720"/>
        <w:jc w:val="both"/>
        <w:rPr>
          <w:sz w:val="26"/>
          <w:szCs w:val="26"/>
          <w:u w:val="single"/>
        </w:rPr>
      </w:pPr>
      <w:r w:rsidRPr="007B182C">
        <w:rPr>
          <w:bCs/>
          <w:spacing w:val="-1"/>
          <w:w w:val="109"/>
          <w:sz w:val="26"/>
          <w:szCs w:val="26"/>
          <w:u w:val="single"/>
        </w:rPr>
        <w:t>спортивный инвентарь:</w:t>
      </w:r>
    </w:p>
    <w:p w:rsidR="006E22D8" w:rsidRPr="007B182C" w:rsidRDefault="006E22D8" w:rsidP="00887E03">
      <w:pPr>
        <w:widowControl/>
        <w:numPr>
          <w:ilvl w:val="0"/>
          <w:numId w:val="9"/>
        </w:numPr>
        <w:autoSpaceDE/>
        <w:autoSpaceDN/>
        <w:ind w:left="0" w:firstLine="720"/>
        <w:jc w:val="both"/>
        <w:rPr>
          <w:sz w:val="26"/>
          <w:szCs w:val="26"/>
        </w:rPr>
      </w:pPr>
      <w:r w:rsidRPr="007B182C">
        <w:rPr>
          <w:bCs/>
          <w:spacing w:val="-1"/>
          <w:w w:val="109"/>
          <w:sz w:val="26"/>
          <w:szCs w:val="26"/>
        </w:rPr>
        <w:t xml:space="preserve">волейбольные мячи </w:t>
      </w:r>
      <w:r w:rsidRPr="007B182C">
        <w:rPr>
          <w:sz w:val="26"/>
          <w:szCs w:val="26"/>
        </w:rPr>
        <w:t>на каждого обучающегося;</w:t>
      </w:r>
    </w:p>
    <w:p w:rsidR="006E22D8" w:rsidRPr="007B182C" w:rsidRDefault="006E22D8" w:rsidP="00887E03">
      <w:pPr>
        <w:widowControl/>
        <w:numPr>
          <w:ilvl w:val="0"/>
          <w:numId w:val="9"/>
        </w:numPr>
        <w:autoSpaceDE/>
        <w:autoSpaceDN/>
        <w:ind w:left="0" w:firstLine="720"/>
        <w:jc w:val="both"/>
        <w:rPr>
          <w:sz w:val="26"/>
          <w:szCs w:val="26"/>
        </w:rPr>
      </w:pPr>
      <w:r w:rsidRPr="007B182C">
        <w:rPr>
          <w:bCs/>
          <w:spacing w:val="-1"/>
          <w:w w:val="109"/>
          <w:sz w:val="26"/>
          <w:szCs w:val="26"/>
        </w:rPr>
        <w:t xml:space="preserve">набивные мячи </w:t>
      </w:r>
      <w:r w:rsidRPr="007B182C">
        <w:rPr>
          <w:sz w:val="26"/>
          <w:szCs w:val="26"/>
        </w:rPr>
        <w:t>на каждого обучающегося;</w:t>
      </w:r>
    </w:p>
    <w:p w:rsidR="006E22D8" w:rsidRPr="007B182C" w:rsidRDefault="006E22D8" w:rsidP="00887E03">
      <w:pPr>
        <w:widowControl/>
        <w:numPr>
          <w:ilvl w:val="0"/>
          <w:numId w:val="9"/>
        </w:numPr>
        <w:autoSpaceDE/>
        <w:autoSpaceDN/>
        <w:ind w:left="0" w:firstLine="720"/>
        <w:jc w:val="both"/>
        <w:rPr>
          <w:sz w:val="26"/>
          <w:szCs w:val="26"/>
        </w:rPr>
      </w:pPr>
      <w:r w:rsidRPr="007B182C">
        <w:rPr>
          <w:bCs/>
          <w:spacing w:val="-1"/>
          <w:w w:val="109"/>
          <w:sz w:val="26"/>
          <w:szCs w:val="26"/>
        </w:rPr>
        <w:t xml:space="preserve">гимнастические скакалки для прыжков </w:t>
      </w:r>
      <w:r w:rsidRPr="007B182C">
        <w:rPr>
          <w:sz w:val="26"/>
          <w:szCs w:val="26"/>
        </w:rPr>
        <w:t>на каждого обучающегося</w:t>
      </w:r>
    </w:p>
    <w:p w:rsidR="006E22D8" w:rsidRPr="007B182C" w:rsidRDefault="006E22D8" w:rsidP="00887E03">
      <w:pPr>
        <w:widowControl/>
        <w:numPr>
          <w:ilvl w:val="0"/>
          <w:numId w:val="9"/>
        </w:numPr>
        <w:autoSpaceDE/>
        <w:autoSpaceDN/>
        <w:ind w:left="0" w:firstLine="720"/>
        <w:jc w:val="both"/>
        <w:rPr>
          <w:sz w:val="26"/>
          <w:szCs w:val="26"/>
        </w:rPr>
      </w:pPr>
      <w:r w:rsidRPr="007B182C">
        <w:rPr>
          <w:sz w:val="26"/>
          <w:szCs w:val="26"/>
        </w:rPr>
        <w:t>волейбольная сетка;</w:t>
      </w:r>
    </w:p>
    <w:p w:rsidR="006E22D8" w:rsidRPr="007B182C" w:rsidRDefault="006E22D8" w:rsidP="00887E03">
      <w:pPr>
        <w:widowControl/>
        <w:numPr>
          <w:ilvl w:val="0"/>
          <w:numId w:val="9"/>
        </w:numPr>
        <w:autoSpaceDE/>
        <w:autoSpaceDN/>
        <w:ind w:left="0" w:firstLine="720"/>
        <w:jc w:val="both"/>
        <w:rPr>
          <w:sz w:val="26"/>
          <w:szCs w:val="26"/>
        </w:rPr>
      </w:pPr>
      <w:r w:rsidRPr="007B182C">
        <w:rPr>
          <w:sz w:val="26"/>
          <w:szCs w:val="26"/>
        </w:rPr>
        <w:t>резиновые эластичные бинты на каждого обучающегося;</w:t>
      </w:r>
    </w:p>
    <w:p w:rsidR="006E22D8" w:rsidRPr="007B182C" w:rsidRDefault="006E22D8" w:rsidP="00887E03">
      <w:pPr>
        <w:widowControl/>
        <w:numPr>
          <w:ilvl w:val="0"/>
          <w:numId w:val="9"/>
        </w:numPr>
        <w:autoSpaceDE/>
        <w:autoSpaceDN/>
        <w:ind w:left="0" w:firstLine="720"/>
        <w:jc w:val="both"/>
        <w:rPr>
          <w:sz w:val="26"/>
          <w:szCs w:val="26"/>
        </w:rPr>
      </w:pPr>
      <w:r w:rsidRPr="007B182C">
        <w:rPr>
          <w:sz w:val="26"/>
          <w:szCs w:val="26"/>
        </w:rPr>
        <w:t>гимнастические маты;</w:t>
      </w:r>
    </w:p>
    <w:p w:rsidR="006E22D8" w:rsidRPr="007B182C" w:rsidRDefault="006E22D8" w:rsidP="00887E03">
      <w:pPr>
        <w:widowControl/>
        <w:numPr>
          <w:ilvl w:val="0"/>
          <w:numId w:val="9"/>
        </w:numPr>
        <w:autoSpaceDE/>
        <w:autoSpaceDN/>
        <w:ind w:left="0" w:firstLine="720"/>
        <w:jc w:val="both"/>
        <w:rPr>
          <w:bCs/>
          <w:spacing w:val="-1"/>
          <w:w w:val="109"/>
          <w:sz w:val="26"/>
          <w:szCs w:val="26"/>
          <w:u w:val="single"/>
        </w:rPr>
      </w:pPr>
      <w:r w:rsidRPr="007B182C">
        <w:rPr>
          <w:sz w:val="26"/>
          <w:szCs w:val="26"/>
        </w:rPr>
        <w:t>гантели;</w:t>
      </w:r>
    </w:p>
    <w:p w:rsidR="006E22D8" w:rsidRPr="007B182C" w:rsidRDefault="006E22D8" w:rsidP="00887E03">
      <w:pPr>
        <w:widowControl/>
        <w:numPr>
          <w:ilvl w:val="0"/>
          <w:numId w:val="9"/>
        </w:numPr>
        <w:autoSpaceDE/>
        <w:autoSpaceDN/>
        <w:ind w:left="0" w:firstLine="720"/>
        <w:jc w:val="both"/>
        <w:rPr>
          <w:bCs/>
          <w:spacing w:val="-1"/>
          <w:w w:val="109"/>
          <w:sz w:val="26"/>
          <w:szCs w:val="26"/>
          <w:u w:val="single"/>
        </w:rPr>
      </w:pPr>
      <w:r w:rsidRPr="007B182C">
        <w:rPr>
          <w:sz w:val="26"/>
          <w:szCs w:val="26"/>
        </w:rPr>
        <w:t>футбольные, баскетбольные и теннисные  мячи;</w:t>
      </w:r>
    </w:p>
    <w:p w:rsidR="006E22D8" w:rsidRPr="007B182C" w:rsidRDefault="006E22D8" w:rsidP="00887E03">
      <w:pPr>
        <w:pStyle w:val="a4"/>
        <w:widowControl/>
        <w:numPr>
          <w:ilvl w:val="0"/>
          <w:numId w:val="10"/>
        </w:numPr>
        <w:autoSpaceDE/>
        <w:autoSpaceDN/>
        <w:ind w:left="0" w:firstLine="720"/>
        <w:contextualSpacing/>
        <w:jc w:val="both"/>
        <w:rPr>
          <w:sz w:val="26"/>
          <w:szCs w:val="26"/>
        </w:rPr>
      </w:pPr>
      <w:r w:rsidRPr="007B182C">
        <w:rPr>
          <w:bCs/>
          <w:spacing w:val="-1"/>
          <w:w w:val="109"/>
          <w:sz w:val="26"/>
          <w:szCs w:val="26"/>
        </w:rPr>
        <w:t>гимнастические скамейки – 5-7 шт.</w:t>
      </w:r>
    </w:p>
    <w:p w:rsidR="005825E0" w:rsidRDefault="005825E0" w:rsidP="005825E0">
      <w:pPr>
        <w:pStyle w:val="a3"/>
        <w:ind w:left="0"/>
        <w:jc w:val="center"/>
        <w:rPr>
          <w:b/>
          <w:sz w:val="26"/>
          <w:szCs w:val="26"/>
        </w:rPr>
      </w:pPr>
    </w:p>
    <w:p w:rsidR="00646DF8" w:rsidRDefault="00C53D8E" w:rsidP="005825E0">
      <w:pPr>
        <w:pStyle w:val="a3"/>
        <w:ind w:left="0"/>
        <w:jc w:val="center"/>
        <w:rPr>
          <w:b/>
          <w:sz w:val="26"/>
          <w:szCs w:val="26"/>
        </w:rPr>
      </w:pPr>
      <w:r w:rsidRPr="008709D6">
        <w:rPr>
          <w:b/>
          <w:sz w:val="26"/>
          <w:szCs w:val="26"/>
        </w:rPr>
        <w:t xml:space="preserve">Кадровое обеспечение. </w:t>
      </w:r>
    </w:p>
    <w:p w:rsidR="007E7F60" w:rsidRPr="008709D6" w:rsidRDefault="00C53D8E" w:rsidP="005825E0">
      <w:pPr>
        <w:pStyle w:val="a3"/>
        <w:ind w:left="0" w:firstLine="720"/>
        <w:rPr>
          <w:sz w:val="26"/>
          <w:szCs w:val="26"/>
        </w:rPr>
      </w:pPr>
      <w:r w:rsidRPr="008709D6">
        <w:rPr>
          <w:sz w:val="26"/>
          <w:szCs w:val="26"/>
        </w:rPr>
        <w:t>Реализацию программы осуществляет педагог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дополнительного</w:t>
      </w:r>
      <w:r w:rsidRPr="008709D6">
        <w:rPr>
          <w:spacing w:val="42"/>
          <w:sz w:val="26"/>
          <w:szCs w:val="26"/>
        </w:rPr>
        <w:t xml:space="preserve"> </w:t>
      </w:r>
      <w:r w:rsidRPr="008709D6">
        <w:rPr>
          <w:sz w:val="26"/>
          <w:szCs w:val="26"/>
        </w:rPr>
        <w:t>образов</w:t>
      </w:r>
      <w:r w:rsidRPr="008709D6">
        <w:rPr>
          <w:sz w:val="26"/>
          <w:szCs w:val="26"/>
        </w:rPr>
        <w:t>а</w:t>
      </w:r>
      <w:r w:rsidRPr="008709D6">
        <w:rPr>
          <w:sz w:val="26"/>
          <w:szCs w:val="26"/>
        </w:rPr>
        <w:t>ния,</w:t>
      </w:r>
      <w:r w:rsidRPr="008709D6">
        <w:rPr>
          <w:spacing w:val="45"/>
          <w:sz w:val="26"/>
          <w:szCs w:val="26"/>
        </w:rPr>
        <w:t xml:space="preserve"> </w:t>
      </w:r>
      <w:r w:rsidRPr="008709D6">
        <w:rPr>
          <w:sz w:val="26"/>
          <w:szCs w:val="26"/>
        </w:rPr>
        <w:t>имеющий</w:t>
      </w:r>
      <w:r w:rsidRPr="008709D6">
        <w:rPr>
          <w:spacing w:val="45"/>
          <w:sz w:val="26"/>
          <w:szCs w:val="26"/>
        </w:rPr>
        <w:t xml:space="preserve"> </w:t>
      </w:r>
      <w:r w:rsidRPr="008709D6">
        <w:rPr>
          <w:sz w:val="26"/>
          <w:szCs w:val="26"/>
        </w:rPr>
        <w:t>высшее</w:t>
      </w:r>
      <w:r w:rsidRPr="008709D6">
        <w:rPr>
          <w:spacing w:val="42"/>
          <w:sz w:val="26"/>
          <w:szCs w:val="26"/>
        </w:rPr>
        <w:t xml:space="preserve"> </w:t>
      </w:r>
      <w:r w:rsidRPr="008709D6">
        <w:rPr>
          <w:sz w:val="26"/>
          <w:szCs w:val="26"/>
        </w:rPr>
        <w:t>образование</w:t>
      </w:r>
      <w:r w:rsidRPr="008709D6">
        <w:rPr>
          <w:spacing w:val="45"/>
          <w:sz w:val="26"/>
          <w:szCs w:val="26"/>
        </w:rPr>
        <w:t xml:space="preserve"> </w:t>
      </w:r>
      <w:r w:rsidRPr="008709D6">
        <w:rPr>
          <w:sz w:val="26"/>
          <w:szCs w:val="26"/>
        </w:rPr>
        <w:t>(в</w:t>
      </w:r>
      <w:r w:rsidRPr="008709D6">
        <w:rPr>
          <w:spacing w:val="44"/>
          <w:sz w:val="26"/>
          <w:szCs w:val="26"/>
        </w:rPr>
        <w:t xml:space="preserve"> </w:t>
      </w:r>
      <w:r w:rsidRPr="008709D6">
        <w:rPr>
          <w:sz w:val="26"/>
          <w:szCs w:val="26"/>
        </w:rPr>
        <w:t>том</w:t>
      </w:r>
      <w:r w:rsidRPr="008709D6">
        <w:rPr>
          <w:spacing w:val="45"/>
          <w:sz w:val="26"/>
          <w:szCs w:val="26"/>
        </w:rPr>
        <w:t xml:space="preserve"> </w:t>
      </w:r>
      <w:r w:rsidRPr="008709D6">
        <w:rPr>
          <w:sz w:val="26"/>
          <w:szCs w:val="26"/>
        </w:rPr>
        <w:t>числе</w:t>
      </w:r>
      <w:r w:rsidRPr="008709D6">
        <w:rPr>
          <w:spacing w:val="-68"/>
          <w:sz w:val="26"/>
          <w:szCs w:val="26"/>
        </w:rPr>
        <w:t xml:space="preserve"> </w:t>
      </w:r>
      <w:r w:rsidRPr="008709D6">
        <w:rPr>
          <w:sz w:val="26"/>
          <w:szCs w:val="26"/>
        </w:rPr>
        <w:t>по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направлению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данной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пр</w:t>
      </w:r>
      <w:r w:rsidRPr="008709D6">
        <w:rPr>
          <w:sz w:val="26"/>
          <w:szCs w:val="26"/>
        </w:rPr>
        <w:t>о</w:t>
      </w:r>
      <w:r w:rsidRPr="008709D6">
        <w:rPr>
          <w:sz w:val="26"/>
          <w:szCs w:val="26"/>
        </w:rPr>
        <w:t>граммы)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и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отвечающий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квалификационным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требованиям,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указанным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в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Професси</w:t>
      </w:r>
      <w:r w:rsidRPr="008709D6">
        <w:rPr>
          <w:sz w:val="26"/>
          <w:szCs w:val="26"/>
        </w:rPr>
        <w:t>о</w:t>
      </w:r>
      <w:r w:rsidRPr="008709D6">
        <w:rPr>
          <w:sz w:val="26"/>
          <w:szCs w:val="26"/>
        </w:rPr>
        <w:t>нальном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стандарте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«Педагог</w:t>
      </w:r>
      <w:r w:rsidRPr="008709D6">
        <w:rPr>
          <w:spacing w:val="1"/>
          <w:sz w:val="26"/>
          <w:szCs w:val="26"/>
        </w:rPr>
        <w:t xml:space="preserve"> </w:t>
      </w:r>
      <w:r w:rsidRPr="008709D6">
        <w:rPr>
          <w:sz w:val="26"/>
          <w:szCs w:val="26"/>
        </w:rPr>
        <w:t>дополнительного образования детей и взрослых (Пр</w:t>
      </w:r>
      <w:r w:rsidRPr="008709D6">
        <w:rPr>
          <w:sz w:val="26"/>
          <w:szCs w:val="26"/>
        </w:rPr>
        <w:t>и</w:t>
      </w:r>
      <w:r w:rsidRPr="008709D6">
        <w:rPr>
          <w:sz w:val="26"/>
          <w:szCs w:val="26"/>
        </w:rPr>
        <w:t>каз Минтруда России от</w:t>
      </w:r>
      <w:r w:rsidRPr="008709D6">
        <w:rPr>
          <w:spacing w:val="-67"/>
          <w:sz w:val="26"/>
          <w:szCs w:val="26"/>
        </w:rPr>
        <w:t xml:space="preserve"> </w:t>
      </w:r>
      <w:r w:rsidRPr="008709D6">
        <w:rPr>
          <w:sz w:val="26"/>
          <w:szCs w:val="26"/>
        </w:rPr>
        <w:t>05.05.2018 г.</w:t>
      </w:r>
      <w:r w:rsidRPr="008709D6">
        <w:rPr>
          <w:spacing w:val="-1"/>
          <w:sz w:val="26"/>
          <w:szCs w:val="26"/>
        </w:rPr>
        <w:t xml:space="preserve"> </w:t>
      </w:r>
      <w:r w:rsidRPr="008709D6">
        <w:rPr>
          <w:sz w:val="26"/>
          <w:szCs w:val="26"/>
        </w:rPr>
        <w:t>№</w:t>
      </w:r>
      <w:r w:rsidRPr="008709D6">
        <w:rPr>
          <w:spacing w:val="-3"/>
          <w:sz w:val="26"/>
          <w:szCs w:val="26"/>
        </w:rPr>
        <w:t xml:space="preserve"> </w:t>
      </w:r>
      <w:r w:rsidRPr="008709D6">
        <w:rPr>
          <w:sz w:val="26"/>
          <w:szCs w:val="26"/>
        </w:rPr>
        <w:t>298н).</w:t>
      </w:r>
    </w:p>
    <w:p w:rsidR="00646DF8" w:rsidRDefault="00646DF8" w:rsidP="005825E0">
      <w:pPr>
        <w:pStyle w:val="1"/>
        <w:tabs>
          <w:tab w:val="left" w:pos="3967"/>
        </w:tabs>
        <w:ind w:left="0"/>
        <w:jc w:val="both"/>
        <w:rPr>
          <w:sz w:val="26"/>
          <w:szCs w:val="26"/>
        </w:rPr>
      </w:pPr>
      <w:bookmarkStart w:id="8" w:name="_bookmark9"/>
      <w:bookmarkEnd w:id="8"/>
    </w:p>
    <w:p w:rsidR="007E7F60" w:rsidRPr="008709D6" w:rsidRDefault="00C53D8E" w:rsidP="00646DF8">
      <w:pPr>
        <w:pStyle w:val="1"/>
        <w:tabs>
          <w:tab w:val="left" w:pos="3967"/>
        </w:tabs>
        <w:ind w:left="0"/>
        <w:jc w:val="center"/>
        <w:rPr>
          <w:sz w:val="26"/>
          <w:szCs w:val="26"/>
        </w:rPr>
      </w:pPr>
      <w:r w:rsidRPr="008709D6">
        <w:rPr>
          <w:sz w:val="26"/>
          <w:szCs w:val="26"/>
        </w:rPr>
        <w:t>Формы</w:t>
      </w:r>
      <w:r w:rsidRPr="008709D6">
        <w:rPr>
          <w:spacing w:val="-8"/>
          <w:sz w:val="26"/>
          <w:szCs w:val="26"/>
        </w:rPr>
        <w:t xml:space="preserve"> </w:t>
      </w:r>
      <w:r w:rsidRPr="008709D6">
        <w:rPr>
          <w:sz w:val="26"/>
          <w:szCs w:val="26"/>
        </w:rPr>
        <w:t>контроля.</w:t>
      </w:r>
    </w:p>
    <w:p w:rsidR="0015657E" w:rsidRPr="00D23513" w:rsidRDefault="00D23513" w:rsidP="00D23513">
      <w:pPr>
        <w:tabs>
          <w:tab w:val="left" w:pos="707"/>
          <w:tab w:val="left" w:pos="708"/>
          <w:tab w:val="left" w:pos="993"/>
        </w:tabs>
        <w:ind w:firstLine="709"/>
        <w:jc w:val="both"/>
        <w:rPr>
          <w:sz w:val="26"/>
          <w:szCs w:val="26"/>
        </w:rPr>
      </w:pPr>
      <w:r w:rsidRPr="00D23513">
        <w:rPr>
          <w:sz w:val="26"/>
          <w:szCs w:val="26"/>
        </w:rPr>
        <w:t>Оценивание результатов обучения осуществляется через практическую де</w:t>
      </w:r>
      <w:r w:rsidRPr="00D23513">
        <w:rPr>
          <w:sz w:val="26"/>
          <w:szCs w:val="26"/>
        </w:rPr>
        <w:t>я</w:t>
      </w:r>
      <w:r w:rsidRPr="00D23513">
        <w:rPr>
          <w:sz w:val="26"/>
          <w:szCs w:val="26"/>
        </w:rPr>
        <w:t>тельность и через организацию мониторинга результатов обучения и личностного развития обучающихся в процессе освоения ими дополнительной образовательной общеразвивающей программы. Организуется входная диагностика (в начале уче</w:t>
      </w:r>
      <w:r w:rsidRPr="00D23513">
        <w:rPr>
          <w:sz w:val="26"/>
          <w:szCs w:val="26"/>
        </w:rPr>
        <w:t>б</w:t>
      </w:r>
      <w:r w:rsidRPr="00D23513">
        <w:rPr>
          <w:sz w:val="26"/>
          <w:szCs w:val="26"/>
        </w:rPr>
        <w:t>ного года), промежуточная аттестация, итоговая аттестация (в конце учебного г</w:t>
      </w:r>
      <w:r w:rsidRPr="00D23513">
        <w:rPr>
          <w:sz w:val="26"/>
          <w:szCs w:val="26"/>
        </w:rPr>
        <w:t>о</w:t>
      </w:r>
      <w:r w:rsidRPr="00D23513">
        <w:rPr>
          <w:sz w:val="26"/>
          <w:szCs w:val="26"/>
        </w:rPr>
        <w:t>да). После проведения диагностики оформляется протокол, что позволит просл</w:t>
      </w:r>
      <w:r w:rsidRPr="00D23513">
        <w:rPr>
          <w:sz w:val="26"/>
          <w:szCs w:val="26"/>
        </w:rPr>
        <w:t>е</w:t>
      </w:r>
      <w:r w:rsidRPr="00D23513">
        <w:rPr>
          <w:sz w:val="26"/>
          <w:szCs w:val="26"/>
        </w:rPr>
        <w:t>дить достижения обучающихся в динамике в течение прохождения</w:t>
      </w:r>
      <w:r w:rsidRPr="00D23513">
        <w:rPr>
          <w:spacing w:val="-1"/>
          <w:sz w:val="26"/>
          <w:szCs w:val="26"/>
        </w:rPr>
        <w:t xml:space="preserve"> </w:t>
      </w:r>
      <w:r w:rsidRPr="00D23513">
        <w:rPr>
          <w:sz w:val="26"/>
          <w:szCs w:val="26"/>
        </w:rPr>
        <w:t>всего</w:t>
      </w:r>
      <w:r w:rsidRPr="00D23513">
        <w:rPr>
          <w:spacing w:val="-2"/>
          <w:sz w:val="26"/>
          <w:szCs w:val="26"/>
        </w:rPr>
        <w:t xml:space="preserve"> </w:t>
      </w:r>
      <w:r w:rsidRPr="00D23513">
        <w:rPr>
          <w:sz w:val="26"/>
          <w:szCs w:val="26"/>
        </w:rPr>
        <w:t>курса.</w:t>
      </w:r>
      <w:r w:rsidRPr="00D23513">
        <w:rPr>
          <w:spacing w:val="-2"/>
          <w:sz w:val="26"/>
          <w:szCs w:val="26"/>
        </w:rPr>
        <w:t xml:space="preserve"> </w:t>
      </w:r>
      <w:r w:rsidRPr="00D23513">
        <w:rPr>
          <w:sz w:val="26"/>
          <w:szCs w:val="26"/>
        </w:rPr>
        <w:t>Анализ</w:t>
      </w:r>
      <w:r w:rsidRPr="00D23513">
        <w:rPr>
          <w:spacing w:val="-1"/>
          <w:sz w:val="26"/>
          <w:szCs w:val="26"/>
        </w:rPr>
        <w:t xml:space="preserve"> </w:t>
      </w:r>
      <w:r w:rsidRPr="00D23513">
        <w:rPr>
          <w:sz w:val="26"/>
          <w:szCs w:val="26"/>
        </w:rPr>
        <w:t>работы</w:t>
      </w:r>
      <w:r w:rsidRPr="00D23513">
        <w:rPr>
          <w:spacing w:val="-3"/>
          <w:sz w:val="26"/>
          <w:szCs w:val="26"/>
        </w:rPr>
        <w:t xml:space="preserve"> </w:t>
      </w:r>
      <w:r w:rsidRPr="00D23513">
        <w:rPr>
          <w:sz w:val="26"/>
          <w:szCs w:val="26"/>
        </w:rPr>
        <w:t>обучающихся</w:t>
      </w:r>
      <w:r w:rsidRPr="00D23513">
        <w:rPr>
          <w:spacing w:val="-2"/>
          <w:sz w:val="26"/>
          <w:szCs w:val="26"/>
        </w:rPr>
        <w:t xml:space="preserve"> </w:t>
      </w:r>
      <w:r w:rsidRPr="00D23513">
        <w:rPr>
          <w:sz w:val="26"/>
          <w:szCs w:val="26"/>
        </w:rPr>
        <w:t>также</w:t>
      </w:r>
      <w:r w:rsidRPr="00D23513">
        <w:rPr>
          <w:spacing w:val="-3"/>
          <w:sz w:val="26"/>
          <w:szCs w:val="26"/>
        </w:rPr>
        <w:t xml:space="preserve"> </w:t>
      </w:r>
      <w:r w:rsidRPr="00D23513">
        <w:rPr>
          <w:sz w:val="26"/>
          <w:szCs w:val="26"/>
        </w:rPr>
        <w:t>можно</w:t>
      </w:r>
      <w:r w:rsidRPr="00D23513">
        <w:rPr>
          <w:spacing w:val="-3"/>
          <w:sz w:val="26"/>
          <w:szCs w:val="26"/>
        </w:rPr>
        <w:t xml:space="preserve"> </w:t>
      </w:r>
      <w:r w:rsidRPr="00D23513">
        <w:rPr>
          <w:sz w:val="26"/>
          <w:szCs w:val="26"/>
        </w:rPr>
        <w:t>оценивать</w:t>
      </w:r>
      <w:r w:rsidRPr="00D23513">
        <w:rPr>
          <w:spacing w:val="-3"/>
          <w:sz w:val="26"/>
          <w:szCs w:val="26"/>
        </w:rPr>
        <w:t xml:space="preserve"> </w:t>
      </w:r>
      <w:r w:rsidRPr="00D23513">
        <w:rPr>
          <w:sz w:val="26"/>
          <w:szCs w:val="26"/>
        </w:rPr>
        <w:t>по</w:t>
      </w:r>
      <w:r w:rsidRPr="00D23513">
        <w:rPr>
          <w:spacing w:val="-2"/>
          <w:sz w:val="26"/>
          <w:szCs w:val="26"/>
        </w:rPr>
        <w:t xml:space="preserve"> </w:t>
      </w:r>
      <w:r w:rsidRPr="00D23513">
        <w:rPr>
          <w:sz w:val="26"/>
          <w:szCs w:val="26"/>
        </w:rPr>
        <w:t>протоколам, по итогам г</w:t>
      </w:r>
      <w:r w:rsidRPr="00D23513">
        <w:rPr>
          <w:sz w:val="26"/>
          <w:szCs w:val="26"/>
        </w:rPr>
        <w:t>о</w:t>
      </w:r>
      <w:r w:rsidRPr="00D23513">
        <w:rPr>
          <w:sz w:val="26"/>
          <w:szCs w:val="26"/>
        </w:rPr>
        <w:t>родских и товарищеских соревнований.</w:t>
      </w:r>
    </w:p>
    <w:p w:rsidR="00D23513" w:rsidRDefault="00D23513" w:rsidP="00D23513">
      <w:pPr>
        <w:pStyle w:val="1"/>
        <w:tabs>
          <w:tab w:val="left" w:pos="423"/>
        </w:tabs>
        <w:ind w:left="0" w:firstLine="709"/>
        <w:jc w:val="both"/>
        <w:rPr>
          <w:sz w:val="26"/>
          <w:szCs w:val="26"/>
        </w:rPr>
      </w:pPr>
      <w:bookmarkStart w:id="9" w:name="_bookmark10"/>
      <w:bookmarkEnd w:id="9"/>
    </w:p>
    <w:p w:rsidR="007E7F60" w:rsidRPr="00D23513" w:rsidRDefault="00C53D8E" w:rsidP="00D23513">
      <w:pPr>
        <w:pStyle w:val="1"/>
        <w:tabs>
          <w:tab w:val="left" w:pos="423"/>
        </w:tabs>
        <w:ind w:left="0" w:firstLine="709"/>
        <w:jc w:val="center"/>
        <w:rPr>
          <w:sz w:val="26"/>
          <w:szCs w:val="26"/>
        </w:rPr>
      </w:pPr>
      <w:r w:rsidRPr="00D23513">
        <w:rPr>
          <w:sz w:val="26"/>
          <w:szCs w:val="26"/>
        </w:rPr>
        <w:t>Оценочные</w:t>
      </w:r>
      <w:r w:rsidRPr="00D23513">
        <w:rPr>
          <w:spacing w:val="-5"/>
          <w:sz w:val="26"/>
          <w:szCs w:val="26"/>
        </w:rPr>
        <w:t xml:space="preserve"> </w:t>
      </w:r>
      <w:r w:rsidRPr="00D23513">
        <w:rPr>
          <w:sz w:val="26"/>
          <w:szCs w:val="26"/>
        </w:rPr>
        <w:t>материалы</w:t>
      </w:r>
    </w:p>
    <w:p w:rsidR="00D23513" w:rsidRPr="00D23513" w:rsidRDefault="00D23513" w:rsidP="00D23513">
      <w:pPr>
        <w:pStyle w:val="a3"/>
        <w:ind w:left="0" w:firstLine="709"/>
        <w:rPr>
          <w:sz w:val="26"/>
          <w:szCs w:val="26"/>
        </w:rPr>
      </w:pPr>
      <w:r w:rsidRPr="00D23513">
        <w:rPr>
          <w:sz w:val="26"/>
          <w:szCs w:val="26"/>
        </w:rPr>
        <w:t>В</w:t>
      </w:r>
      <w:r w:rsidRPr="00D23513">
        <w:rPr>
          <w:spacing w:val="-6"/>
          <w:sz w:val="26"/>
          <w:szCs w:val="26"/>
        </w:rPr>
        <w:t xml:space="preserve"> </w:t>
      </w:r>
      <w:r w:rsidRPr="00D23513">
        <w:rPr>
          <w:sz w:val="26"/>
          <w:szCs w:val="26"/>
        </w:rPr>
        <w:t>период</w:t>
      </w:r>
      <w:r w:rsidRPr="00D23513">
        <w:rPr>
          <w:spacing w:val="-4"/>
          <w:sz w:val="26"/>
          <w:szCs w:val="26"/>
        </w:rPr>
        <w:t xml:space="preserve"> </w:t>
      </w:r>
      <w:r w:rsidRPr="00D23513">
        <w:rPr>
          <w:sz w:val="26"/>
          <w:szCs w:val="26"/>
        </w:rPr>
        <w:t>проведения</w:t>
      </w:r>
      <w:r w:rsidRPr="00D23513">
        <w:rPr>
          <w:spacing w:val="-4"/>
          <w:sz w:val="26"/>
          <w:szCs w:val="26"/>
        </w:rPr>
        <w:t xml:space="preserve"> </w:t>
      </w:r>
      <w:r w:rsidRPr="00D23513">
        <w:rPr>
          <w:sz w:val="26"/>
          <w:szCs w:val="26"/>
        </w:rPr>
        <w:t>аттестации,</w:t>
      </w:r>
      <w:r w:rsidRPr="00D23513">
        <w:rPr>
          <w:spacing w:val="-2"/>
          <w:sz w:val="26"/>
          <w:szCs w:val="26"/>
        </w:rPr>
        <w:t xml:space="preserve"> </w:t>
      </w:r>
      <w:r w:rsidRPr="00D23513">
        <w:rPr>
          <w:sz w:val="26"/>
          <w:szCs w:val="26"/>
        </w:rPr>
        <w:t>учащиеся</w:t>
      </w:r>
      <w:r w:rsidRPr="00D23513">
        <w:rPr>
          <w:spacing w:val="-4"/>
          <w:sz w:val="26"/>
          <w:szCs w:val="26"/>
        </w:rPr>
        <w:t xml:space="preserve"> </w:t>
      </w:r>
      <w:r w:rsidRPr="00D23513">
        <w:rPr>
          <w:sz w:val="26"/>
          <w:szCs w:val="26"/>
        </w:rPr>
        <w:t>сдают</w:t>
      </w:r>
      <w:r w:rsidRPr="00D23513">
        <w:rPr>
          <w:spacing w:val="-4"/>
          <w:sz w:val="26"/>
          <w:szCs w:val="26"/>
        </w:rPr>
        <w:t xml:space="preserve"> </w:t>
      </w:r>
      <w:r w:rsidRPr="00D23513">
        <w:rPr>
          <w:sz w:val="26"/>
          <w:szCs w:val="26"/>
        </w:rPr>
        <w:t>виды</w:t>
      </w:r>
      <w:r w:rsidRPr="00D23513">
        <w:rPr>
          <w:spacing w:val="-4"/>
          <w:sz w:val="26"/>
          <w:szCs w:val="26"/>
        </w:rPr>
        <w:t xml:space="preserve"> </w:t>
      </w:r>
      <w:r w:rsidRPr="00D23513">
        <w:rPr>
          <w:sz w:val="26"/>
          <w:szCs w:val="26"/>
        </w:rPr>
        <w:t>по</w:t>
      </w:r>
      <w:r w:rsidRPr="00D23513">
        <w:rPr>
          <w:spacing w:val="-4"/>
          <w:sz w:val="26"/>
          <w:szCs w:val="26"/>
        </w:rPr>
        <w:t xml:space="preserve"> </w:t>
      </w:r>
      <w:r w:rsidRPr="00D23513">
        <w:rPr>
          <w:sz w:val="26"/>
          <w:szCs w:val="26"/>
        </w:rPr>
        <w:t>общей</w:t>
      </w:r>
      <w:r w:rsidRPr="00D23513">
        <w:rPr>
          <w:spacing w:val="-6"/>
          <w:sz w:val="26"/>
          <w:szCs w:val="26"/>
        </w:rPr>
        <w:t xml:space="preserve"> </w:t>
      </w:r>
      <w:r w:rsidRPr="00D23513">
        <w:rPr>
          <w:sz w:val="26"/>
          <w:szCs w:val="26"/>
        </w:rPr>
        <w:t>и</w:t>
      </w:r>
      <w:r w:rsidRPr="00D23513">
        <w:rPr>
          <w:spacing w:val="-4"/>
          <w:sz w:val="26"/>
          <w:szCs w:val="26"/>
        </w:rPr>
        <w:t xml:space="preserve"> </w:t>
      </w:r>
      <w:r w:rsidRPr="00D23513">
        <w:rPr>
          <w:sz w:val="26"/>
          <w:szCs w:val="26"/>
        </w:rPr>
        <w:t>спец</w:t>
      </w:r>
      <w:r w:rsidRPr="00D23513">
        <w:rPr>
          <w:sz w:val="26"/>
          <w:szCs w:val="26"/>
        </w:rPr>
        <w:t>и</w:t>
      </w:r>
      <w:r w:rsidRPr="00D23513">
        <w:rPr>
          <w:sz w:val="26"/>
          <w:szCs w:val="26"/>
        </w:rPr>
        <w:t>альной физической подготовке, комплексы контрольных испытаний</w:t>
      </w:r>
    </w:p>
    <w:p w:rsidR="00D23513" w:rsidRDefault="00D23513" w:rsidP="006E22D8">
      <w:pPr>
        <w:ind w:firstLine="720"/>
        <w:jc w:val="both"/>
        <w:rPr>
          <w:b/>
          <w:sz w:val="24"/>
        </w:rPr>
      </w:pPr>
    </w:p>
    <w:p w:rsidR="006E22D8" w:rsidRPr="006E22D8" w:rsidRDefault="006E22D8" w:rsidP="006E22D8">
      <w:pPr>
        <w:shd w:val="clear" w:color="auto" w:fill="FFFFFF"/>
        <w:ind w:firstLine="720"/>
        <w:jc w:val="center"/>
        <w:rPr>
          <w:color w:val="000000"/>
          <w:sz w:val="26"/>
          <w:szCs w:val="26"/>
        </w:rPr>
      </w:pPr>
      <w:r w:rsidRPr="006E22D8">
        <w:rPr>
          <w:b/>
          <w:bCs/>
          <w:color w:val="000000"/>
          <w:sz w:val="26"/>
          <w:szCs w:val="26"/>
        </w:rPr>
        <w:t>Контрольные упражнения по общей физической подготовке</w:t>
      </w:r>
      <w:r w:rsidRPr="006E22D8">
        <w:rPr>
          <w:color w:val="000000"/>
          <w:sz w:val="26"/>
          <w:szCs w:val="26"/>
        </w:rPr>
        <w:t>.</w:t>
      </w:r>
    </w:p>
    <w:p w:rsidR="006E22D8" w:rsidRPr="007B182C" w:rsidRDefault="006E22D8" w:rsidP="006E22D8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3"/>
        <w:gridCol w:w="3506"/>
        <w:gridCol w:w="944"/>
        <w:gridCol w:w="944"/>
        <w:gridCol w:w="944"/>
        <w:gridCol w:w="944"/>
      </w:tblGrid>
      <w:tr w:rsidR="006E22D8" w:rsidRPr="006E22D8" w:rsidTr="006E22D8">
        <w:trPr>
          <w:trHeight w:val="278"/>
        </w:trPr>
        <w:tc>
          <w:tcPr>
            <w:tcW w:w="11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2D8">
              <w:rPr>
                <w:b/>
                <w:color w:val="000000"/>
                <w:sz w:val="24"/>
                <w:szCs w:val="24"/>
              </w:rPr>
              <w:t>Физические</w:t>
            </w:r>
          </w:p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2D8">
              <w:rPr>
                <w:b/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18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2D8">
              <w:rPr>
                <w:b/>
                <w:color w:val="000000"/>
                <w:sz w:val="24"/>
                <w:szCs w:val="24"/>
              </w:rPr>
              <w:t>Контрольные</w:t>
            </w:r>
          </w:p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2D8">
              <w:rPr>
                <w:b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197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2D8">
              <w:rPr>
                <w:b/>
                <w:color w:val="000000"/>
                <w:sz w:val="24"/>
                <w:szCs w:val="24"/>
              </w:rPr>
              <w:t>Возраст</w:t>
            </w:r>
          </w:p>
        </w:tc>
      </w:tr>
      <w:tr w:rsidR="006E22D8" w:rsidRPr="006E22D8" w:rsidTr="006E22D8">
        <w:trPr>
          <w:trHeight w:val="278"/>
        </w:trPr>
        <w:tc>
          <w:tcPr>
            <w:tcW w:w="11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22D8" w:rsidRPr="006E22D8" w:rsidRDefault="006E22D8" w:rsidP="006E22D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22D8" w:rsidRPr="006E22D8" w:rsidRDefault="006E22D8" w:rsidP="006E22D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11-12</w:t>
            </w:r>
            <w:r w:rsidRPr="006E22D8">
              <w:rPr>
                <w:b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9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ind w:left="2869" w:hanging="31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13-14</w:t>
            </w:r>
            <w:r w:rsidRPr="006E22D8">
              <w:rPr>
                <w:b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6E22D8" w:rsidRPr="006E22D8" w:rsidTr="006E22D8">
        <w:trPr>
          <w:trHeight w:val="278"/>
        </w:trPr>
        <w:tc>
          <w:tcPr>
            <w:tcW w:w="11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22D8" w:rsidRPr="006E22D8" w:rsidRDefault="006E22D8" w:rsidP="006E22D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22D8" w:rsidRPr="006E22D8" w:rsidRDefault="006E22D8" w:rsidP="006E22D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2D8">
              <w:rPr>
                <w:b/>
                <w:color w:val="000000"/>
                <w:sz w:val="24"/>
                <w:szCs w:val="24"/>
              </w:rPr>
              <w:t>Мал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2D8">
              <w:rPr>
                <w:b/>
                <w:color w:val="000000"/>
                <w:sz w:val="24"/>
                <w:szCs w:val="24"/>
              </w:rPr>
              <w:t>Дев.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2D8">
              <w:rPr>
                <w:b/>
                <w:color w:val="000000"/>
                <w:sz w:val="24"/>
                <w:szCs w:val="24"/>
              </w:rPr>
              <w:t>Юн.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2D8">
              <w:rPr>
                <w:b/>
                <w:color w:val="000000"/>
                <w:sz w:val="24"/>
                <w:szCs w:val="24"/>
              </w:rPr>
              <w:t>Дев.</w:t>
            </w:r>
          </w:p>
        </w:tc>
      </w:tr>
      <w:tr w:rsidR="006E22D8" w:rsidRPr="006E22D8" w:rsidTr="006E22D8">
        <w:trPr>
          <w:trHeight w:val="278"/>
        </w:trPr>
        <w:tc>
          <w:tcPr>
            <w:tcW w:w="11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Бег 30 м, сек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6E22D8" w:rsidRPr="006E22D8" w:rsidTr="006E22D8">
        <w:trPr>
          <w:trHeight w:val="278"/>
        </w:trPr>
        <w:tc>
          <w:tcPr>
            <w:tcW w:w="11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22D8" w:rsidRPr="006E22D8" w:rsidRDefault="006E22D8" w:rsidP="006E22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Бег 60 м, сек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6E22D8" w:rsidRPr="006E22D8" w:rsidTr="006E22D8">
        <w:trPr>
          <w:trHeight w:val="278"/>
        </w:trPr>
        <w:tc>
          <w:tcPr>
            <w:tcW w:w="11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22D8" w:rsidRPr="006E22D8" w:rsidRDefault="006E22D8" w:rsidP="006E22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Бег 100 м, сек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17,4</w:t>
            </w:r>
          </w:p>
        </w:tc>
      </w:tr>
      <w:tr w:rsidR="006E22D8" w:rsidRPr="006E22D8" w:rsidTr="006E22D8">
        <w:trPr>
          <w:trHeight w:val="278"/>
        </w:trPr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Координационные</w:t>
            </w: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Челночный бег</w:t>
            </w:r>
          </w:p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3х10 м, сек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6E22D8" w:rsidRPr="006E22D8" w:rsidTr="006E22D8">
        <w:trPr>
          <w:trHeight w:val="278"/>
        </w:trPr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Скоростно-силовые</w:t>
            </w: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Прыжок в длину</w:t>
            </w:r>
          </w:p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с места, см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170</w:t>
            </w:r>
          </w:p>
        </w:tc>
      </w:tr>
      <w:tr w:rsidR="006E22D8" w:rsidRPr="006E22D8" w:rsidTr="006E22D8">
        <w:trPr>
          <w:trHeight w:val="278"/>
        </w:trPr>
        <w:tc>
          <w:tcPr>
            <w:tcW w:w="11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Выносливость</w:t>
            </w: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Бег    2000    м,</w:t>
            </w:r>
          </w:p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мин/сек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9,20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11,30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10,40</w:t>
            </w:r>
          </w:p>
        </w:tc>
      </w:tr>
      <w:tr w:rsidR="006E22D8" w:rsidRPr="006E22D8" w:rsidTr="006E22D8">
        <w:trPr>
          <w:trHeight w:val="278"/>
        </w:trPr>
        <w:tc>
          <w:tcPr>
            <w:tcW w:w="11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22D8" w:rsidRPr="006E22D8" w:rsidRDefault="006E22D8" w:rsidP="006E22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Бег    3000    м,</w:t>
            </w:r>
          </w:p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мин/сек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6E22D8" w:rsidRPr="006E22D8" w:rsidTr="006E22D8">
        <w:trPr>
          <w:trHeight w:val="278"/>
        </w:trPr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Наклон вперед из </w:t>
            </w:r>
            <w:r w:rsidRPr="006E22D8">
              <w:rPr>
                <w:color w:val="000000"/>
                <w:sz w:val="24"/>
                <w:szCs w:val="24"/>
              </w:rPr>
              <w:t>положения сидя, см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E22D8" w:rsidRPr="006E22D8" w:rsidTr="006E22D8">
        <w:trPr>
          <w:trHeight w:val="278"/>
        </w:trPr>
        <w:tc>
          <w:tcPr>
            <w:tcW w:w="11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Подтягивание на </w:t>
            </w:r>
            <w:r w:rsidRPr="006E22D8">
              <w:rPr>
                <w:color w:val="000000"/>
                <w:sz w:val="24"/>
                <w:szCs w:val="24"/>
              </w:rPr>
              <w:t>высокой п</w:t>
            </w:r>
            <w:r w:rsidRPr="006E22D8">
              <w:rPr>
                <w:color w:val="000000"/>
                <w:sz w:val="24"/>
                <w:szCs w:val="24"/>
              </w:rPr>
              <w:t>е</w:t>
            </w:r>
            <w:r w:rsidRPr="006E22D8">
              <w:rPr>
                <w:color w:val="000000"/>
                <w:sz w:val="24"/>
                <w:szCs w:val="24"/>
              </w:rPr>
              <w:t>рекладине из виса, раз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</w:tr>
      <w:tr w:rsidR="006E22D8" w:rsidRPr="006E22D8" w:rsidTr="006E22D8">
        <w:trPr>
          <w:trHeight w:val="278"/>
        </w:trPr>
        <w:tc>
          <w:tcPr>
            <w:tcW w:w="11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22D8" w:rsidRPr="006E22D8" w:rsidRDefault="006E22D8" w:rsidP="006E22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Подтягивание на </w:t>
            </w:r>
            <w:r w:rsidRPr="006E22D8">
              <w:rPr>
                <w:color w:val="000000"/>
                <w:sz w:val="24"/>
                <w:szCs w:val="24"/>
              </w:rPr>
              <w:t>низкой пер</w:t>
            </w:r>
            <w:r w:rsidRPr="006E22D8">
              <w:rPr>
                <w:color w:val="000000"/>
                <w:sz w:val="24"/>
                <w:szCs w:val="24"/>
              </w:rPr>
              <w:t>е</w:t>
            </w:r>
            <w:r w:rsidRPr="006E22D8">
              <w:rPr>
                <w:color w:val="000000"/>
                <w:sz w:val="24"/>
                <w:szCs w:val="24"/>
              </w:rPr>
              <w:t>кладине из виса лежа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13</w:t>
            </w:r>
          </w:p>
        </w:tc>
      </w:tr>
    </w:tbl>
    <w:p w:rsidR="006E22D8" w:rsidRPr="007B182C" w:rsidRDefault="006E22D8" w:rsidP="006E22D8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6E22D8" w:rsidRPr="006E22D8" w:rsidRDefault="006E22D8" w:rsidP="006E22D8">
      <w:pPr>
        <w:shd w:val="clear" w:color="auto" w:fill="FFFFFF"/>
        <w:jc w:val="center"/>
        <w:rPr>
          <w:rFonts w:ascii="Calibri" w:hAnsi="Calibri" w:cs="Calibri"/>
          <w:color w:val="000000"/>
          <w:sz w:val="26"/>
          <w:szCs w:val="26"/>
        </w:rPr>
      </w:pPr>
      <w:r w:rsidRPr="006E22D8">
        <w:rPr>
          <w:b/>
          <w:bCs/>
          <w:color w:val="000000"/>
          <w:sz w:val="26"/>
          <w:szCs w:val="26"/>
        </w:rPr>
        <w:t xml:space="preserve">Контрольные упражнения по </w:t>
      </w:r>
      <w:r>
        <w:rPr>
          <w:b/>
          <w:bCs/>
          <w:color w:val="000000"/>
          <w:sz w:val="26"/>
          <w:szCs w:val="26"/>
        </w:rPr>
        <w:t>специальной</w:t>
      </w:r>
      <w:r w:rsidRPr="006E22D8">
        <w:rPr>
          <w:b/>
          <w:bCs/>
          <w:color w:val="000000"/>
          <w:sz w:val="26"/>
          <w:szCs w:val="26"/>
        </w:rPr>
        <w:t xml:space="preserve"> физической подготовке.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7230"/>
        <w:gridCol w:w="1320"/>
      </w:tblGrid>
      <w:tr w:rsidR="006E22D8" w:rsidRPr="006E22D8" w:rsidTr="006E22D8">
        <w:trPr>
          <w:trHeight w:val="576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2D8">
              <w:rPr>
                <w:b/>
                <w:color w:val="000000"/>
                <w:sz w:val="24"/>
                <w:szCs w:val="24"/>
              </w:rPr>
              <w:t>№</w:t>
            </w:r>
          </w:p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2D8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2D8">
              <w:rPr>
                <w:b/>
                <w:color w:val="000000"/>
                <w:sz w:val="24"/>
                <w:szCs w:val="24"/>
              </w:rPr>
              <w:t>Содержание требований (виды испытаний)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22D8">
              <w:rPr>
                <w:b/>
                <w:color w:val="000000"/>
                <w:sz w:val="24"/>
                <w:szCs w:val="24"/>
              </w:rPr>
              <w:t>Кол-во раз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11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Передача мяча сверху двумя руками, стоя и сидя у стены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12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Чередование способов передачи и приема мяча сверху, снизу (кол</w:t>
            </w:r>
            <w:r w:rsidRPr="006E22D8">
              <w:rPr>
                <w:color w:val="000000"/>
                <w:sz w:val="24"/>
                <w:szCs w:val="24"/>
              </w:rPr>
              <w:t>и</w:t>
            </w:r>
            <w:r w:rsidRPr="006E22D8">
              <w:rPr>
                <w:color w:val="000000"/>
                <w:sz w:val="24"/>
                <w:szCs w:val="24"/>
              </w:rPr>
              <w:t>чество серий)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6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13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Верхняя передача мяча на точность из зоны 3 (2) в зону 4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14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Подача верхняя прямая в пределы площади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15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Прием мяча с подачи и первая передача в зону 3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16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Чередование способов передачи и приема мяча сверху, снизу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8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17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Нападающий удар по мячу в держателе или резиновых амортизат</w:t>
            </w:r>
            <w:r w:rsidRPr="006E22D8">
              <w:rPr>
                <w:color w:val="000000"/>
                <w:sz w:val="24"/>
                <w:szCs w:val="24"/>
              </w:rPr>
              <w:t>о</w:t>
            </w:r>
            <w:r w:rsidRPr="006E22D8">
              <w:rPr>
                <w:color w:val="000000"/>
                <w:sz w:val="24"/>
                <w:szCs w:val="24"/>
              </w:rPr>
              <w:t>рах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18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Вторая передача на точность: из зоны 2 в зону 4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19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Передача из зоны 3 в зону 2 (стоя спиной по направлению)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20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Через сетку из зоны 4 в зону 4 в прыжке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21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Передачи сверху, снизу (стоя у стены)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5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22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Подача на точность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4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23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Нападающий удар прямой из зоны 4 в зоны 5, 6 и 1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22D8" w:rsidRPr="006E22D8" w:rsidTr="006E22D8">
        <w:trPr>
          <w:trHeight w:val="278"/>
        </w:trPr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887E03">
            <w:pPr>
              <w:widowControl/>
              <w:numPr>
                <w:ilvl w:val="0"/>
                <w:numId w:val="24"/>
              </w:numPr>
              <w:autoSpaceDE/>
              <w:autoSpaceDN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22D8" w:rsidRPr="006E22D8" w:rsidRDefault="006E22D8" w:rsidP="006E22D8">
            <w:pPr>
              <w:jc w:val="both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Блокирование (вдвоем) нападающего удара из зоны 4 (2)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E22D8" w:rsidRPr="006E22D8" w:rsidRDefault="006E22D8" w:rsidP="006E22D8">
            <w:pPr>
              <w:jc w:val="center"/>
              <w:rPr>
                <w:color w:val="000000"/>
                <w:sz w:val="24"/>
                <w:szCs w:val="24"/>
              </w:rPr>
            </w:pPr>
            <w:r w:rsidRPr="006E22D8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6E22D8" w:rsidRPr="007B182C" w:rsidRDefault="006E22D8" w:rsidP="006E22D8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6"/>
          <w:szCs w:val="26"/>
        </w:rPr>
      </w:pPr>
      <w:r w:rsidRPr="007B182C">
        <w:rPr>
          <w:color w:val="000000"/>
          <w:sz w:val="26"/>
          <w:szCs w:val="26"/>
        </w:rPr>
        <w:t>Примечание: Обследование физического развития производится по общ</w:t>
      </w:r>
      <w:r w:rsidRPr="007B182C">
        <w:rPr>
          <w:color w:val="000000"/>
          <w:sz w:val="26"/>
          <w:szCs w:val="26"/>
        </w:rPr>
        <w:t>е</w:t>
      </w:r>
      <w:r w:rsidRPr="007B182C">
        <w:rPr>
          <w:color w:val="000000"/>
          <w:sz w:val="26"/>
          <w:szCs w:val="26"/>
        </w:rPr>
        <w:t>принятой методике биометрических измерений.</w:t>
      </w:r>
    </w:p>
    <w:p w:rsidR="006E22D8" w:rsidRDefault="006E22D8" w:rsidP="004142AD">
      <w:pPr>
        <w:pStyle w:val="a3"/>
        <w:ind w:left="0" w:firstLine="720"/>
        <w:jc w:val="center"/>
        <w:rPr>
          <w:b/>
          <w:sz w:val="26"/>
          <w:szCs w:val="26"/>
        </w:rPr>
      </w:pPr>
    </w:p>
    <w:p w:rsidR="007E7F60" w:rsidRPr="004142AD" w:rsidRDefault="00C53D8E" w:rsidP="004142AD">
      <w:pPr>
        <w:pStyle w:val="a3"/>
        <w:ind w:left="0" w:firstLine="720"/>
        <w:jc w:val="center"/>
        <w:rPr>
          <w:b/>
          <w:sz w:val="26"/>
          <w:szCs w:val="26"/>
        </w:rPr>
      </w:pPr>
      <w:r w:rsidRPr="004142AD">
        <w:rPr>
          <w:b/>
          <w:sz w:val="26"/>
          <w:szCs w:val="26"/>
        </w:rPr>
        <w:t>Методическ</w:t>
      </w:r>
      <w:r w:rsidR="00070050" w:rsidRPr="004142AD">
        <w:rPr>
          <w:b/>
          <w:sz w:val="26"/>
          <w:szCs w:val="26"/>
        </w:rPr>
        <w:t>о</w:t>
      </w:r>
      <w:r w:rsidRPr="004142AD">
        <w:rPr>
          <w:b/>
          <w:sz w:val="26"/>
          <w:szCs w:val="26"/>
        </w:rPr>
        <w:t>е</w:t>
      </w:r>
      <w:r w:rsidRPr="004142AD">
        <w:rPr>
          <w:b/>
          <w:spacing w:val="-7"/>
          <w:sz w:val="26"/>
          <w:szCs w:val="26"/>
        </w:rPr>
        <w:t xml:space="preserve"> </w:t>
      </w:r>
      <w:r w:rsidR="00070050" w:rsidRPr="004142AD">
        <w:rPr>
          <w:b/>
          <w:sz w:val="26"/>
          <w:szCs w:val="26"/>
        </w:rPr>
        <w:t>обеспечение программы</w:t>
      </w:r>
    </w:p>
    <w:p w:rsidR="004142AD" w:rsidRPr="004142AD" w:rsidRDefault="004142AD" w:rsidP="004142AD">
      <w:pPr>
        <w:pStyle w:val="a3"/>
        <w:ind w:left="0" w:firstLine="720"/>
        <w:rPr>
          <w:sz w:val="26"/>
          <w:szCs w:val="26"/>
        </w:rPr>
      </w:pPr>
      <w:bookmarkStart w:id="10" w:name="_bookmark12"/>
      <w:bookmarkEnd w:id="10"/>
      <w:r w:rsidRPr="004142AD">
        <w:rPr>
          <w:sz w:val="26"/>
          <w:szCs w:val="26"/>
        </w:rPr>
        <w:t>При обучении используются основные методы организации и осуществле</w:t>
      </w:r>
      <w:r>
        <w:rPr>
          <w:sz w:val="26"/>
          <w:szCs w:val="26"/>
        </w:rPr>
        <w:t>ния учебно-</w:t>
      </w:r>
      <w:r w:rsidRPr="004142AD">
        <w:rPr>
          <w:sz w:val="26"/>
          <w:szCs w:val="26"/>
        </w:rPr>
        <w:t>познавательной работы, такие как словесные, наглядные, практические, и</w:t>
      </w:r>
      <w:r w:rsidRPr="004142AD">
        <w:rPr>
          <w:sz w:val="26"/>
          <w:szCs w:val="26"/>
        </w:rPr>
        <w:t>н</w:t>
      </w:r>
      <w:r w:rsidRPr="004142AD">
        <w:rPr>
          <w:sz w:val="26"/>
          <w:szCs w:val="26"/>
        </w:rPr>
        <w:t xml:space="preserve">дуктивные и проблемно-поисковые. Выбор методов (способов) обучения зависит о </w:t>
      </w:r>
      <w:r w:rsidRPr="004142AD">
        <w:rPr>
          <w:sz w:val="26"/>
          <w:szCs w:val="26"/>
        </w:rPr>
        <w:lastRenderedPageBreak/>
        <w:t>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:rsidR="004142AD" w:rsidRPr="004142AD" w:rsidRDefault="004142AD" w:rsidP="004142AD">
      <w:pPr>
        <w:pStyle w:val="a3"/>
        <w:ind w:left="0" w:firstLine="720"/>
        <w:rPr>
          <w:sz w:val="26"/>
          <w:szCs w:val="26"/>
        </w:rPr>
      </w:pPr>
      <w:r w:rsidRPr="004142AD">
        <w:rPr>
          <w:sz w:val="26"/>
          <w:szCs w:val="26"/>
        </w:rPr>
        <w:t>Методика проведения занятий предполагает постоянное создание ситуаций успешности,</w:t>
      </w:r>
      <w:r w:rsidRPr="004142AD">
        <w:rPr>
          <w:spacing w:val="-6"/>
          <w:sz w:val="26"/>
          <w:szCs w:val="26"/>
        </w:rPr>
        <w:t xml:space="preserve"> </w:t>
      </w:r>
      <w:r w:rsidRPr="004142AD">
        <w:rPr>
          <w:sz w:val="26"/>
          <w:szCs w:val="26"/>
        </w:rPr>
        <w:t>радости</w:t>
      </w:r>
      <w:r w:rsidRPr="004142AD">
        <w:rPr>
          <w:spacing w:val="-3"/>
          <w:sz w:val="26"/>
          <w:szCs w:val="26"/>
        </w:rPr>
        <w:t xml:space="preserve"> </w:t>
      </w:r>
      <w:r w:rsidRPr="004142AD">
        <w:rPr>
          <w:sz w:val="26"/>
          <w:szCs w:val="26"/>
        </w:rPr>
        <w:t>от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z w:val="26"/>
          <w:szCs w:val="26"/>
        </w:rPr>
        <w:t>преодоления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z w:val="26"/>
          <w:szCs w:val="26"/>
        </w:rPr>
        <w:t>трудностей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z w:val="26"/>
          <w:szCs w:val="26"/>
        </w:rPr>
        <w:t>в</w:t>
      </w:r>
      <w:r w:rsidRPr="004142AD">
        <w:rPr>
          <w:spacing w:val="-5"/>
          <w:sz w:val="26"/>
          <w:szCs w:val="26"/>
        </w:rPr>
        <w:t xml:space="preserve"> </w:t>
      </w:r>
      <w:r w:rsidRPr="004142AD">
        <w:rPr>
          <w:sz w:val="26"/>
          <w:szCs w:val="26"/>
        </w:rPr>
        <w:t>освоении</w:t>
      </w:r>
      <w:r w:rsidRPr="004142AD">
        <w:rPr>
          <w:spacing w:val="-3"/>
          <w:sz w:val="26"/>
          <w:szCs w:val="26"/>
        </w:rPr>
        <w:t xml:space="preserve"> </w:t>
      </w:r>
      <w:r w:rsidRPr="004142AD">
        <w:rPr>
          <w:sz w:val="26"/>
          <w:szCs w:val="26"/>
        </w:rPr>
        <w:t>изучаемого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pacing w:val="-2"/>
          <w:sz w:val="26"/>
          <w:szCs w:val="26"/>
        </w:rPr>
        <w:t>материала.</w:t>
      </w:r>
    </w:p>
    <w:p w:rsidR="004142AD" w:rsidRPr="004142AD" w:rsidRDefault="004142AD" w:rsidP="004142AD">
      <w:pPr>
        <w:pStyle w:val="a3"/>
        <w:ind w:left="0" w:firstLine="720"/>
        <w:rPr>
          <w:sz w:val="26"/>
          <w:szCs w:val="26"/>
        </w:rPr>
      </w:pPr>
      <w:r w:rsidRPr="004142AD">
        <w:rPr>
          <w:sz w:val="26"/>
          <w:szCs w:val="26"/>
        </w:rPr>
        <w:t>С</w:t>
      </w:r>
      <w:r w:rsidRPr="004142AD">
        <w:rPr>
          <w:spacing w:val="80"/>
          <w:sz w:val="26"/>
          <w:szCs w:val="26"/>
        </w:rPr>
        <w:t xml:space="preserve"> </w:t>
      </w:r>
      <w:r w:rsidRPr="004142AD">
        <w:rPr>
          <w:sz w:val="26"/>
          <w:szCs w:val="26"/>
        </w:rPr>
        <w:t>первых занятий учащиеся приучаются к технике безопасности, против</w:t>
      </w:r>
      <w:r w:rsidRPr="004142AD">
        <w:rPr>
          <w:sz w:val="26"/>
          <w:szCs w:val="26"/>
        </w:rPr>
        <w:t>о</w:t>
      </w:r>
      <w:r w:rsidRPr="004142AD">
        <w:rPr>
          <w:sz w:val="26"/>
          <w:szCs w:val="26"/>
        </w:rPr>
        <w:t>пожарной безопасности,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z w:val="26"/>
          <w:szCs w:val="26"/>
        </w:rPr>
        <w:t>к</w:t>
      </w:r>
      <w:r w:rsidRPr="004142AD">
        <w:rPr>
          <w:spacing w:val="-6"/>
          <w:sz w:val="26"/>
          <w:szCs w:val="26"/>
        </w:rPr>
        <w:t xml:space="preserve"> </w:t>
      </w:r>
      <w:r w:rsidRPr="004142AD">
        <w:rPr>
          <w:sz w:val="26"/>
          <w:szCs w:val="26"/>
        </w:rPr>
        <w:t>правильной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z w:val="26"/>
          <w:szCs w:val="26"/>
        </w:rPr>
        <w:t>организации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z w:val="26"/>
          <w:szCs w:val="26"/>
        </w:rPr>
        <w:t>собственного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z w:val="26"/>
          <w:szCs w:val="26"/>
        </w:rPr>
        <w:t>труда,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z w:val="26"/>
          <w:szCs w:val="26"/>
        </w:rPr>
        <w:t>раци</w:t>
      </w:r>
      <w:r w:rsidRPr="004142AD">
        <w:rPr>
          <w:sz w:val="26"/>
          <w:szCs w:val="26"/>
        </w:rPr>
        <w:t>о</w:t>
      </w:r>
      <w:r w:rsidRPr="004142AD">
        <w:rPr>
          <w:sz w:val="26"/>
          <w:szCs w:val="26"/>
        </w:rPr>
        <w:t>нальному</w:t>
      </w:r>
      <w:r w:rsidRPr="004142AD">
        <w:rPr>
          <w:spacing w:val="-12"/>
          <w:sz w:val="26"/>
          <w:szCs w:val="26"/>
        </w:rPr>
        <w:t xml:space="preserve"> </w:t>
      </w:r>
      <w:r w:rsidRPr="004142AD">
        <w:rPr>
          <w:sz w:val="26"/>
          <w:szCs w:val="26"/>
        </w:rPr>
        <w:t>использованию рабочего времени, грамотному использованию спорти</w:t>
      </w:r>
      <w:r w:rsidRPr="004142AD">
        <w:rPr>
          <w:sz w:val="26"/>
          <w:szCs w:val="26"/>
        </w:rPr>
        <w:t>в</w:t>
      </w:r>
      <w:r w:rsidRPr="004142AD">
        <w:rPr>
          <w:sz w:val="26"/>
          <w:szCs w:val="26"/>
        </w:rPr>
        <w:t xml:space="preserve">ного инвентаря и спортивных </w:t>
      </w:r>
      <w:r w:rsidRPr="004142AD">
        <w:rPr>
          <w:spacing w:val="-2"/>
          <w:sz w:val="26"/>
          <w:szCs w:val="26"/>
        </w:rPr>
        <w:t>снарядов.</w:t>
      </w:r>
    </w:p>
    <w:p w:rsidR="004142AD" w:rsidRPr="004142AD" w:rsidRDefault="004142AD" w:rsidP="004142AD">
      <w:pPr>
        <w:pStyle w:val="a3"/>
        <w:ind w:left="0" w:firstLine="720"/>
        <w:rPr>
          <w:sz w:val="26"/>
          <w:szCs w:val="26"/>
        </w:rPr>
      </w:pPr>
      <w:r w:rsidRPr="004142AD">
        <w:rPr>
          <w:sz w:val="26"/>
          <w:szCs w:val="26"/>
        </w:rPr>
        <w:t>Общая</w:t>
      </w:r>
      <w:r w:rsidRPr="004142AD">
        <w:rPr>
          <w:spacing w:val="-6"/>
          <w:sz w:val="26"/>
          <w:szCs w:val="26"/>
        </w:rPr>
        <w:t xml:space="preserve"> </w:t>
      </w:r>
      <w:r w:rsidRPr="004142AD">
        <w:rPr>
          <w:sz w:val="26"/>
          <w:szCs w:val="26"/>
        </w:rPr>
        <w:t>структура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z w:val="26"/>
          <w:szCs w:val="26"/>
        </w:rPr>
        <w:t>разучивания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z w:val="26"/>
          <w:szCs w:val="26"/>
        </w:rPr>
        <w:t>приёмов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z w:val="26"/>
          <w:szCs w:val="26"/>
        </w:rPr>
        <w:t>в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z w:val="26"/>
          <w:szCs w:val="26"/>
        </w:rPr>
        <w:t>спортивной</w:t>
      </w:r>
      <w:r w:rsidRPr="004142AD">
        <w:rPr>
          <w:spacing w:val="-3"/>
          <w:sz w:val="26"/>
          <w:szCs w:val="26"/>
        </w:rPr>
        <w:t xml:space="preserve"> </w:t>
      </w:r>
      <w:r w:rsidRPr="004142AD">
        <w:rPr>
          <w:spacing w:val="-2"/>
          <w:sz w:val="26"/>
          <w:szCs w:val="26"/>
        </w:rPr>
        <w:t>лапте.</w:t>
      </w:r>
    </w:p>
    <w:p w:rsidR="004142AD" w:rsidRPr="004142AD" w:rsidRDefault="004142AD" w:rsidP="00887E03">
      <w:pPr>
        <w:pStyle w:val="a4"/>
        <w:numPr>
          <w:ilvl w:val="0"/>
          <w:numId w:val="7"/>
        </w:numPr>
        <w:tabs>
          <w:tab w:val="left" w:pos="491"/>
        </w:tabs>
        <w:ind w:left="0" w:firstLine="720"/>
        <w:rPr>
          <w:sz w:val="26"/>
          <w:szCs w:val="26"/>
        </w:rPr>
      </w:pPr>
      <w:r w:rsidRPr="004142AD">
        <w:rPr>
          <w:sz w:val="26"/>
          <w:szCs w:val="26"/>
        </w:rPr>
        <w:t>ознакомление</w:t>
      </w:r>
      <w:r w:rsidRPr="004142AD">
        <w:rPr>
          <w:spacing w:val="-3"/>
          <w:sz w:val="26"/>
          <w:szCs w:val="26"/>
        </w:rPr>
        <w:t xml:space="preserve"> </w:t>
      </w:r>
      <w:r w:rsidRPr="004142AD">
        <w:rPr>
          <w:sz w:val="26"/>
          <w:szCs w:val="26"/>
        </w:rPr>
        <w:t>с</w:t>
      </w:r>
      <w:r w:rsidRPr="004142AD">
        <w:rPr>
          <w:spacing w:val="-2"/>
          <w:sz w:val="26"/>
          <w:szCs w:val="26"/>
        </w:rPr>
        <w:t xml:space="preserve"> приёмом;</w:t>
      </w:r>
    </w:p>
    <w:p w:rsidR="004142AD" w:rsidRPr="004142AD" w:rsidRDefault="004142AD" w:rsidP="00887E03">
      <w:pPr>
        <w:pStyle w:val="a4"/>
        <w:numPr>
          <w:ilvl w:val="0"/>
          <w:numId w:val="7"/>
        </w:numPr>
        <w:tabs>
          <w:tab w:val="left" w:pos="491"/>
        </w:tabs>
        <w:ind w:left="0" w:firstLine="720"/>
        <w:rPr>
          <w:sz w:val="26"/>
          <w:szCs w:val="26"/>
        </w:rPr>
      </w:pPr>
      <w:r w:rsidRPr="004142AD">
        <w:rPr>
          <w:sz w:val="26"/>
          <w:szCs w:val="26"/>
        </w:rPr>
        <w:t>изучение</w:t>
      </w:r>
      <w:r w:rsidRPr="004142AD">
        <w:rPr>
          <w:spacing w:val="-5"/>
          <w:sz w:val="26"/>
          <w:szCs w:val="26"/>
        </w:rPr>
        <w:t xml:space="preserve"> </w:t>
      </w:r>
      <w:r w:rsidRPr="004142AD">
        <w:rPr>
          <w:sz w:val="26"/>
          <w:szCs w:val="26"/>
        </w:rPr>
        <w:t>в</w:t>
      </w:r>
      <w:r w:rsidRPr="004142AD">
        <w:rPr>
          <w:spacing w:val="-2"/>
          <w:sz w:val="26"/>
          <w:szCs w:val="26"/>
        </w:rPr>
        <w:t xml:space="preserve"> </w:t>
      </w:r>
      <w:r w:rsidRPr="004142AD">
        <w:rPr>
          <w:sz w:val="26"/>
          <w:szCs w:val="26"/>
        </w:rPr>
        <w:t>упрощённых</w:t>
      </w:r>
      <w:r w:rsidRPr="004142AD">
        <w:rPr>
          <w:spacing w:val="1"/>
          <w:sz w:val="26"/>
          <w:szCs w:val="26"/>
        </w:rPr>
        <w:t xml:space="preserve"> </w:t>
      </w:r>
      <w:r w:rsidRPr="004142AD">
        <w:rPr>
          <w:spacing w:val="-2"/>
          <w:sz w:val="26"/>
          <w:szCs w:val="26"/>
        </w:rPr>
        <w:t>условиях;</w:t>
      </w:r>
    </w:p>
    <w:p w:rsidR="004142AD" w:rsidRPr="004142AD" w:rsidRDefault="004142AD" w:rsidP="00887E03">
      <w:pPr>
        <w:pStyle w:val="a4"/>
        <w:numPr>
          <w:ilvl w:val="0"/>
          <w:numId w:val="7"/>
        </w:numPr>
        <w:tabs>
          <w:tab w:val="left" w:pos="491"/>
        </w:tabs>
        <w:ind w:left="0" w:firstLine="720"/>
        <w:rPr>
          <w:sz w:val="26"/>
          <w:szCs w:val="26"/>
        </w:rPr>
      </w:pPr>
      <w:r w:rsidRPr="004142AD">
        <w:rPr>
          <w:sz w:val="26"/>
          <w:szCs w:val="26"/>
        </w:rPr>
        <w:t>закрепление</w:t>
      </w:r>
      <w:r w:rsidRPr="004142AD">
        <w:rPr>
          <w:spacing w:val="-6"/>
          <w:sz w:val="26"/>
          <w:szCs w:val="26"/>
        </w:rPr>
        <w:t xml:space="preserve"> </w:t>
      </w:r>
      <w:r w:rsidRPr="004142AD">
        <w:rPr>
          <w:sz w:val="26"/>
          <w:szCs w:val="26"/>
        </w:rPr>
        <w:t>в</w:t>
      </w:r>
      <w:r w:rsidRPr="004142AD">
        <w:rPr>
          <w:spacing w:val="-4"/>
          <w:sz w:val="26"/>
          <w:szCs w:val="26"/>
        </w:rPr>
        <w:t xml:space="preserve"> </w:t>
      </w:r>
      <w:r w:rsidRPr="004142AD">
        <w:rPr>
          <w:sz w:val="26"/>
          <w:szCs w:val="26"/>
        </w:rPr>
        <w:t>усложняющейся</w:t>
      </w:r>
      <w:r w:rsidRPr="004142AD">
        <w:rPr>
          <w:spacing w:val="-5"/>
          <w:sz w:val="26"/>
          <w:szCs w:val="26"/>
        </w:rPr>
        <w:t xml:space="preserve"> </w:t>
      </w:r>
      <w:r w:rsidRPr="004142AD">
        <w:rPr>
          <w:spacing w:val="-2"/>
          <w:sz w:val="26"/>
          <w:szCs w:val="26"/>
        </w:rPr>
        <w:t>обстановке;</w:t>
      </w:r>
    </w:p>
    <w:p w:rsidR="006E22D8" w:rsidRPr="006E22D8" w:rsidRDefault="004142AD" w:rsidP="00887E03">
      <w:pPr>
        <w:pStyle w:val="a4"/>
        <w:numPr>
          <w:ilvl w:val="0"/>
          <w:numId w:val="7"/>
        </w:numPr>
        <w:tabs>
          <w:tab w:val="left" w:pos="491"/>
        </w:tabs>
        <w:ind w:left="0" w:firstLine="720"/>
        <w:rPr>
          <w:spacing w:val="-2"/>
          <w:sz w:val="26"/>
          <w:szCs w:val="26"/>
        </w:rPr>
      </w:pPr>
      <w:r w:rsidRPr="006E22D8">
        <w:rPr>
          <w:sz w:val="26"/>
          <w:szCs w:val="26"/>
        </w:rPr>
        <w:t>закрепление</w:t>
      </w:r>
      <w:r w:rsidRPr="006E22D8">
        <w:rPr>
          <w:spacing w:val="-3"/>
          <w:sz w:val="26"/>
          <w:szCs w:val="26"/>
        </w:rPr>
        <w:t xml:space="preserve"> </w:t>
      </w:r>
      <w:r w:rsidRPr="006E22D8">
        <w:rPr>
          <w:sz w:val="26"/>
          <w:szCs w:val="26"/>
        </w:rPr>
        <w:t>в</w:t>
      </w:r>
      <w:r w:rsidRPr="006E22D8">
        <w:rPr>
          <w:spacing w:val="-2"/>
          <w:sz w:val="26"/>
          <w:szCs w:val="26"/>
        </w:rPr>
        <w:t xml:space="preserve"> </w:t>
      </w:r>
      <w:r w:rsidRPr="006E22D8">
        <w:rPr>
          <w:spacing w:val="-4"/>
          <w:sz w:val="26"/>
          <w:szCs w:val="26"/>
        </w:rPr>
        <w:t>игре;</w:t>
      </w:r>
    </w:p>
    <w:p w:rsidR="004142AD" w:rsidRPr="006E22D8" w:rsidRDefault="004142AD" w:rsidP="00887E03">
      <w:pPr>
        <w:pStyle w:val="a4"/>
        <w:numPr>
          <w:ilvl w:val="0"/>
          <w:numId w:val="7"/>
        </w:numPr>
        <w:tabs>
          <w:tab w:val="left" w:pos="491"/>
        </w:tabs>
        <w:ind w:left="0" w:firstLine="720"/>
        <w:rPr>
          <w:spacing w:val="-2"/>
          <w:sz w:val="26"/>
          <w:szCs w:val="26"/>
        </w:rPr>
      </w:pPr>
      <w:r w:rsidRPr="006E22D8">
        <w:rPr>
          <w:sz w:val="26"/>
          <w:szCs w:val="26"/>
        </w:rPr>
        <w:t>совершенствование</w:t>
      </w:r>
      <w:r w:rsidRPr="006E22D8">
        <w:rPr>
          <w:spacing w:val="-6"/>
          <w:sz w:val="26"/>
          <w:szCs w:val="26"/>
        </w:rPr>
        <w:t xml:space="preserve"> </w:t>
      </w:r>
      <w:r w:rsidRPr="006E22D8">
        <w:rPr>
          <w:sz w:val="26"/>
          <w:szCs w:val="26"/>
        </w:rPr>
        <w:t>в условиях</w:t>
      </w:r>
      <w:r w:rsidRPr="006E22D8">
        <w:rPr>
          <w:spacing w:val="-2"/>
          <w:sz w:val="26"/>
          <w:szCs w:val="26"/>
        </w:rPr>
        <w:t xml:space="preserve"> соревнований.</w:t>
      </w:r>
      <w:r w:rsidRPr="006E22D8">
        <w:rPr>
          <w:spacing w:val="-2"/>
          <w:sz w:val="26"/>
          <w:szCs w:val="26"/>
        </w:rPr>
        <w:br w:type="page"/>
      </w:r>
    </w:p>
    <w:p w:rsidR="004142AD" w:rsidRPr="00005AA8" w:rsidRDefault="004142AD" w:rsidP="00005AA8">
      <w:pPr>
        <w:pStyle w:val="Heading1"/>
        <w:spacing w:before="0"/>
        <w:ind w:left="0" w:firstLine="720"/>
        <w:jc w:val="center"/>
        <w:rPr>
          <w:sz w:val="26"/>
          <w:szCs w:val="26"/>
        </w:rPr>
      </w:pPr>
      <w:r w:rsidRPr="00005AA8">
        <w:rPr>
          <w:sz w:val="26"/>
          <w:szCs w:val="26"/>
        </w:rPr>
        <w:lastRenderedPageBreak/>
        <w:t>РАБОЧАЯ</w:t>
      </w:r>
      <w:r w:rsidRPr="00005AA8">
        <w:rPr>
          <w:spacing w:val="-6"/>
          <w:sz w:val="26"/>
          <w:szCs w:val="26"/>
        </w:rPr>
        <w:t xml:space="preserve"> </w:t>
      </w:r>
      <w:r w:rsidRPr="00005AA8">
        <w:rPr>
          <w:sz w:val="26"/>
          <w:szCs w:val="26"/>
        </w:rPr>
        <w:t>ПРОГРАММА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ПО</w:t>
      </w:r>
      <w:r w:rsidRPr="00005AA8">
        <w:rPr>
          <w:spacing w:val="-3"/>
          <w:sz w:val="26"/>
          <w:szCs w:val="26"/>
        </w:rPr>
        <w:t xml:space="preserve"> </w:t>
      </w:r>
      <w:r w:rsidRPr="00005AA8">
        <w:rPr>
          <w:spacing w:val="-2"/>
          <w:sz w:val="26"/>
          <w:szCs w:val="26"/>
        </w:rPr>
        <w:t>ВОСПИТАНИЮ</w:t>
      </w:r>
    </w:p>
    <w:p w:rsid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 xml:space="preserve">Основанием для разработки рабочей программы воспитания является: </w:t>
      </w:r>
    </w:p>
    <w:p w:rsid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>1. Федеральный</w:t>
      </w:r>
      <w:r w:rsidRPr="00005AA8">
        <w:rPr>
          <w:spacing w:val="80"/>
          <w:sz w:val="26"/>
          <w:szCs w:val="26"/>
        </w:rPr>
        <w:t xml:space="preserve"> </w:t>
      </w:r>
      <w:r w:rsidRPr="00005AA8">
        <w:rPr>
          <w:sz w:val="26"/>
          <w:szCs w:val="26"/>
        </w:rPr>
        <w:t xml:space="preserve">закон Российской Федерации от 29.12.2012г. № 273-ФЗ </w:t>
      </w:r>
      <w:r w:rsidR="00005AA8">
        <w:rPr>
          <w:sz w:val="26"/>
          <w:szCs w:val="26"/>
        </w:rPr>
        <w:br/>
      </w:r>
      <w:r w:rsidRPr="00005AA8">
        <w:rPr>
          <w:sz w:val="26"/>
          <w:szCs w:val="26"/>
        </w:rPr>
        <w:t xml:space="preserve">«Об образовании в Российской Федерации». </w:t>
      </w:r>
    </w:p>
    <w:p w:rsid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 xml:space="preserve">2. Федеральный закон от 31 июля 2020 </w:t>
      </w:r>
      <w:r w:rsidR="00005AA8">
        <w:rPr>
          <w:sz w:val="26"/>
          <w:szCs w:val="26"/>
        </w:rPr>
        <w:t>г. № 304-ФЗ «</w:t>
      </w:r>
      <w:r w:rsidRPr="00005AA8">
        <w:rPr>
          <w:sz w:val="26"/>
          <w:szCs w:val="26"/>
        </w:rPr>
        <w:t>О внесении изменений в Федеральный закон «Об образовании в Российской Федерации» по вопросам во</w:t>
      </w:r>
      <w:r w:rsidRPr="00005AA8">
        <w:rPr>
          <w:sz w:val="26"/>
          <w:szCs w:val="26"/>
        </w:rPr>
        <w:t>с</w:t>
      </w:r>
      <w:r w:rsidR="00005AA8">
        <w:rPr>
          <w:sz w:val="26"/>
          <w:szCs w:val="26"/>
        </w:rPr>
        <w:t>питания обучающихся»</w:t>
      </w:r>
      <w:r w:rsidRPr="00005AA8">
        <w:rPr>
          <w:sz w:val="26"/>
          <w:szCs w:val="26"/>
        </w:rPr>
        <w:t xml:space="preserve"> </w:t>
      </w:r>
    </w:p>
    <w:p w:rsid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 xml:space="preserve">3. Концепция развития дополнительного образования детей, утвержденная распоряжением Правительства Российской Федерации от 04.09.2014г. № 1726-р. </w:t>
      </w:r>
    </w:p>
    <w:p w:rsid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 xml:space="preserve">4. Приказ Министерства образования и науки РФ от 09.11.2018 г. № 196 </w:t>
      </w:r>
      <w:r w:rsidR="00005AA8">
        <w:rPr>
          <w:sz w:val="26"/>
          <w:szCs w:val="26"/>
        </w:rPr>
        <w:br/>
      </w:r>
      <w:r w:rsidRPr="00005AA8">
        <w:rPr>
          <w:sz w:val="26"/>
          <w:szCs w:val="26"/>
        </w:rPr>
        <w:t>«Об утверждении Порядка организации и осуществления образовательной де</w:t>
      </w:r>
      <w:r w:rsidRPr="00005AA8">
        <w:rPr>
          <w:sz w:val="26"/>
          <w:szCs w:val="26"/>
        </w:rPr>
        <w:t>я</w:t>
      </w:r>
      <w:r w:rsidRPr="00005AA8">
        <w:rPr>
          <w:sz w:val="26"/>
          <w:szCs w:val="26"/>
        </w:rPr>
        <w:t xml:space="preserve">тельности по дополнительным общеобразовательным программам». </w:t>
      </w:r>
    </w:p>
    <w:p w:rsid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>С 1 сентября 2020 года вступил в силу Федеральный закон от 31 июля 2020 г. № 304-ФЗ «О внесении изменений в Федеральный закон «Об образовании в Ро</w:t>
      </w:r>
      <w:r w:rsidRPr="00005AA8">
        <w:rPr>
          <w:sz w:val="26"/>
          <w:szCs w:val="26"/>
        </w:rPr>
        <w:t>с</w:t>
      </w:r>
      <w:r w:rsidRPr="00005AA8">
        <w:rPr>
          <w:sz w:val="26"/>
          <w:szCs w:val="26"/>
        </w:rPr>
        <w:t>сийской Федерации» по вопросам воспитания обучающихся». Путин В.В. отметил, что смысл предлагаемых поправок в том, чтобы «укрепить, акцентировать воспит</w:t>
      </w:r>
      <w:r w:rsidRPr="00005AA8">
        <w:rPr>
          <w:sz w:val="26"/>
          <w:szCs w:val="26"/>
        </w:rPr>
        <w:t>а</w:t>
      </w:r>
      <w:r w:rsidRPr="00005AA8">
        <w:rPr>
          <w:sz w:val="26"/>
          <w:szCs w:val="26"/>
        </w:rPr>
        <w:t>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 Приоритетной з</w:t>
      </w:r>
      <w:r w:rsidRPr="00005AA8">
        <w:rPr>
          <w:sz w:val="26"/>
          <w:szCs w:val="26"/>
        </w:rPr>
        <w:t>а</w:t>
      </w:r>
      <w:r w:rsidRPr="00005AA8">
        <w:rPr>
          <w:sz w:val="26"/>
          <w:szCs w:val="26"/>
        </w:rPr>
        <w:t>дачей Российской Федерации в сфере воспитания детей является развитие высок</w:t>
      </w:r>
      <w:r w:rsidRPr="00005AA8">
        <w:rPr>
          <w:sz w:val="26"/>
          <w:szCs w:val="26"/>
        </w:rPr>
        <w:t>о</w:t>
      </w:r>
      <w:r w:rsidRPr="00005AA8">
        <w:rPr>
          <w:sz w:val="26"/>
          <w:szCs w:val="26"/>
        </w:rPr>
        <w:t>нравственной личности, разделяющей российские традиционные духовные ценн</w:t>
      </w:r>
      <w:r w:rsidRPr="00005AA8">
        <w:rPr>
          <w:sz w:val="26"/>
          <w:szCs w:val="26"/>
        </w:rPr>
        <w:t>о</w:t>
      </w:r>
      <w:r w:rsidRPr="00005AA8">
        <w:rPr>
          <w:sz w:val="26"/>
          <w:szCs w:val="26"/>
        </w:rPr>
        <w:t xml:space="preserve">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</w:t>
      </w:r>
      <w:r w:rsidRPr="00005AA8">
        <w:rPr>
          <w:sz w:val="26"/>
          <w:szCs w:val="26"/>
        </w:rPr>
        <w:t>ь</w:t>
      </w:r>
      <w:r w:rsidRPr="00005AA8">
        <w:rPr>
          <w:sz w:val="26"/>
          <w:szCs w:val="26"/>
        </w:rPr>
        <w:t>турных, духовно-нравственных ценностей и принятых в российском обществе пр</w:t>
      </w:r>
      <w:r w:rsidRPr="00005AA8">
        <w:rPr>
          <w:sz w:val="26"/>
          <w:szCs w:val="26"/>
        </w:rPr>
        <w:t>а</w:t>
      </w:r>
      <w:r w:rsidRPr="00005AA8">
        <w:rPr>
          <w:sz w:val="26"/>
          <w:szCs w:val="26"/>
        </w:rPr>
        <w:t>вил и норм поведения в интересах человека, семьи, общества и государства, фо</w:t>
      </w:r>
      <w:r w:rsidRPr="00005AA8">
        <w:rPr>
          <w:sz w:val="26"/>
          <w:szCs w:val="26"/>
        </w:rPr>
        <w:t>р</w:t>
      </w:r>
      <w:r w:rsidRPr="00005AA8">
        <w:rPr>
          <w:sz w:val="26"/>
          <w:szCs w:val="26"/>
        </w:rPr>
        <w:t>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</w:t>
      </w:r>
      <w:r w:rsidRPr="00005AA8">
        <w:rPr>
          <w:sz w:val="26"/>
          <w:szCs w:val="26"/>
        </w:rPr>
        <w:t>д</w:t>
      </w:r>
      <w:r w:rsidRPr="00005AA8">
        <w:rPr>
          <w:sz w:val="26"/>
          <w:szCs w:val="26"/>
        </w:rPr>
        <w:t>ку, человеку труда и старшему поколению, взаимного уважения, бережного отн</w:t>
      </w:r>
      <w:r w:rsidRPr="00005AA8">
        <w:rPr>
          <w:sz w:val="26"/>
          <w:szCs w:val="26"/>
        </w:rPr>
        <w:t>о</w:t>
      </w:r>
      <w:r w:rsidRPr="00005AA8">
        <w:rPr>
          <w:sz w:val="26"/>
          <w:szCs w:val="26"/>
        </w:rPr>
        <w:t>шения к культурному наследию и традициям многонационального народа Росси</w:t>
      </w:r>
      <w:r w:rsidRPr="00005AA8">
        <w:rPr>
          <w:sz w:val="26"/>
          <w:szCs w:val="26"/>
        </w:rPr>
        <w:t>й</w:t>
      </w:r>
      <w:r w:rsidRPr="00005AA8">
        <w:rPr>
          <w:sz w:val="26"/>
          <w:szCs w:val="26"/>
        </w:rPr>
        <w:t>ской Федерации, природе и окружаю</w:t>
      </w:r>
      <w:r w:rsidR="00005AA8">
        <w:rPr>
          <w:sz w:val="26"/>
          <w:szCs w:val="26"/>
        </w:rPr>
        <w:t xml:space="preserve">щей среде. </w:t>
      </w:r>
    </w:p>
    <w:p w:rsid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>Образовательная программа - комплекс основных характеристик образов</w:t>
      </w:r>
      <w:r w:rsidRPr="00005AA8">
        <w:rPr>
          <w:sz w:val="26"/>
          <w:szCs w:val="26"/>
        </w:rPr>
        <w:t>а</w:t>
      </w:r>
      <w:r w:rsidRPr="00005AA8">
        <w:rPr>
          <w:sz w:val="26"/>
          <w:szCs w:val="26"/>
        </w:rPr>
        <w:t>ния (объем, содержание, планируемые результаты) и организационно-педагогических условий, который представлен в виде учебного плана, календарн</w:t>
      </w:r>
      <w:r w:rsidRPr="00005AA8">
        <w:rPr>
          <w:sz w:val="26"/>
          <w:szCs w:val="26"/>
        </w:rPr>
        <w:t>о</w:t>
      </w:r>
      <w:r w:rsidRPr="00005AA8">
        <w:rPr>
          <w:sz w:val="26"/>
          <w:szCs w:val="26"/>
        </w:rPr>
        <w:t>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</w:t>
      </w:r>
      <w:r w:rsidRPr="00005AA8">
        <w:rPr>
          <w:sz w:val="26"/>
          <w:szCs w:val="26"/>
        </w:rPr>
        <w:t>о</w:t>
      </w:r>
      <w:r w:rsidRPr="00005AA8">
        <w:rPr>
          <w:sz w:val="26"/>
          <w:szCs w:val="26"/>
        </w:rPr>
        <w:t>граммы воспитания, календарного плана воспитательной работы, форм аттеста</w:t>
      </w:r>
      <w:r w:rsidR="00005AA8">
        <w:rPr>
          <w:sz w:val="26"/>
          <w:szCs w:val="26"/>
        </w:rPr>
        <w:t>ции</w:t>
      </w:r>
      <w:r w:rsidRPr="00005AA8">
        <w:rPr>
          <w:sz w:val="26"/>
          <w:szCs w:val="26"/>
        </w:rPr>
        <w:t xml:space="preserve">. </w:t>
      </w:r>
    </w:p>
    <w:p w:rsid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>Воспитание представляет с</w:t>
      </w:r>
      <w:r w:rsidR="00005AA8">
        <w:rPr>
          <w:sz w:val="26"/>
          <w:szCs w:val="26"/>
        </w:rPr>
        <w:t>обой многофакторный процесс, т.</w:t>
      </w:r>
      <w:r w:rsidRPr="00005AA8">
        <w:rPr>
          <w:sz w:val="26"/>
          <w:szCs w:val="26"/>
        </w:rPr>
        <w:t>к. формиров</w:t>
      </w:r>
      <w:r w:rsidRPr="00005AA8">
        <w:rPr>
          <w:sz w:val="26"/>
          <w:szCs w:val="26"/>
        </w:rPr>
        <w:t>а</w:t>
      </w:r>
      <w:r w:rsidRPr="00005AA8">
        <w:rPr>
          <w:sz w:val="26"/>
          <w:szCs w:val="26"/>
        </w:rPr>
        <w:t>ние личности происходит под влиянием семьи, образовательных учреждений, ср</w:t>
      </w:r>
      <w:r w:rsidRPr="00005AA8">
        <w:rPr>
          <w:sz w:val="26"/>
          <w:szCs w:val="26"/>
        </w:rPr>
        <w:t>е</w:t>
      </w:r>
      <w:r w:rsidRPr="00005AA8">
        <w:rPr>
          <w:sz w:val="26"/>
          <w:szCs w:val="26"/>
        </w:rPr>
        <w:t>ды, общественных организаций, средств массовой информации, искусства, соц</w:t>
      </w:r>
      <w:r w:rsidRPr="00005AA8">
        <w:rPr>
          <w:sz w:val="26"/>
          <w:szCs w:val="26"/>
        </w:rPr>
        <w:t>и</w:t>
      </w:r>
      <w:r w:rsidRPr="00005AA8">
        <w:rPr>
          <w:sz w:val="26"/>
          <w:szCs w:val="26"/>
        </w:rPr>
        <w:t>ально экономических условий жизни и др. К тому же воспитание является долг</w:t>
      </w:r>
      <w:r w:rsidRPr="00005AA8">
        <w:rPr>
          <w:sz w:val="26"/>
          <w:szCs w:val="26"/>
        </w:rPr>
        <w:t>о</w:t>
      </w:r>
      <w:r w:rsidRPr="00005AA8">
        <w:rPr>
          <w:sz w:val="26"/>
          <w:szCs w:val="26"/>
        </w:rPr>
        <w:t>временным и непрерывным процессом, результаты которого носят очень отсроче</w:t>
      </w:r>
      <w:r w:rsidRPr="00005AA8">
        <w:rPr>
          <w:sz w:val="26"/>
          <w:szCs w:val="26"/>
        </w:rPr>
        <w:t>н</w:t>
      </w:r>
      <w:r w:rsidRPr="00005AA8">
        <w:rPr>
          <w:sz w:val="26"/>
          <w:szCs w:val="26"/>
        </w:rPr>
        <w:t>н</w:t>
      </w:r>
      <w:r w:rsidR="00005AA8">
        <w:rPr>
          <w:sz w:val="26"/>
          <w:szCs w:val="26"/>
        </w:rPr>
        <w:t>ый и неоднозначный характер (т.</w:t>
      </w:r>
      <w:r w:rsidRPr="00005AA8">
        <w:rPr>
          <w:sz w:val="26"/>
          <w:szCs w:val="26"/>
        </w:rPr>
        <w:t xml:space="preserve">е. зависят от сочетания тех факторов, которые оказали влияние на конкретного ребенка). </w:t>
      </w:r>
    </w:p>
    <w:p w:rsid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>Дополнительное образование детей в целом и его воспитательную соста</w:t>
      </w:r>
      <w:r w:rsidRPr="00005AA8">
        <w:rPr>
          <w:sz w:val="26"/>
          <w:szCs w:val="26"/>
        </w:rPr>
        <w:t>в</w:t>
      </w:r>
      <w:r w:rsidRPr="00005AA8">
        <w:rPr>
          <w:sz w:val="26"/>
          <w:szCs w:val="26"/>
        </w:rPr>
        <w:lastRenderedPageBreak/>
        <w:t>ляющую в частности нельзя рассматривать как процесс, восполняющий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пробелы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воспитания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в</w:t>
      </w:r>
      <w:r w:rsidRPr="00005AA8">
        <w:rPr>
          <w:spacing w:val="-5"/>
          <w:sz w:val="26"/>
          <w:szCs w:val="26"/>
        </w:rPr>
        <w:t xml:space="preserve"> </w:t>
      </w:r>
      <w:r w:rsidRPr="00005AA8">
        <w:rPr>
          <w:sz w:val="26"/>
          <w:szCs w:val="26"/>
        </w:rPr>
        <w:t>семье</w:t>
      </w:r>
      <w:r w:rsidRPr="00005AA8">
        <w:rPr>
          <w:spacing w:val="-3"/>
          <w:sz w:val="26"/>
          <w:szCs w:val="26"/>
        </w:rPr>
        <w:t xml:space="preserve"> </w:t>
      </w:r>
      <w:r w:rsidRPr="00005AA8">
        <w:rPr>
          <w:sz w:val="26"/>
          <w:szCs w:val="26"/>
        </w:rPr>
        <w:t>и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образовательных</w:t>
      </w:r>
      <w:r w:rsidRPr="00005AA8">
        <w:rPr>
          <w:spacing w:val="-1"/>
          <w:sz w:val="26"/>
          <w:szCs w:val="26"/>
        </w:rPr>
        <w:t xml:space="preserve"> </w:t>
      </w:r>
      <w:r w:rsidRPr="00005AA8">
        <w:rPr>
          <w:sz w:val="26"/>
          <w:szCs w:val="26"/>
        </w:rPr>
        <w:t>учреждениях</w:t>
      </w:r>
      <w:r w:rsidRPr="00005AA8">
        <w:rPr>
          <w:spacing w:val="-2"/>
          <w:sz w:val="26"/>
          <w:szCs w:val="26"/>
        </w:rPr>
        <w:t xml:space="preserve"> </w:t>
      </w:r>
      <w:r w:rsidRPr="00005AA8">
        <w:rPr>
          <w:sz w:val="26"/>
          <w:szCs w:val="26"/>
        </w:rPr>
        <w:t>разных уровней и типов.</w:t>
      </w:r>
      <w:r w:rsidRPr="00005AA8">
        <w:rPr>
          <w:spacing w:val="-2"/>
          <w:sz w:val="26"/>
          <w:szCs w:val="26"/>
        </w:rPr>
        <w:t xml:space="preserve"> </w:t>
      </w:r>
      <w:r w:rsidRPr="00005AA8">
        <w:rPr>
          <w:sz w:val="26"/>
          <w:szCs w:val="26"/>
        </w:rPr>
        <w:t>И,</w:t>
      </w:r>
      <w:r w:rsidRPr="00005AA8">
        <w:rPr>
          <w:spacing w:val="-2"/>
          <w:sz w:val="26"/>
          <w:szCs w:val="26"/>
        </w:rPr>
        <w:t xml:space="preserve"> </w:t>
      </w:r>
      <w:r w:rsidRPr="00005AA8">
        <w:rPr>
          <w:sz w:val="26"/>
          <w:szCs w:val="26"/>
        </w:rPr>
        <w:t>конечно</w:t>
      </w:r>
      <w:r w:rsidRPr="00005AA8">
        <w:rPr>
          <w:spacing w:val="-1"/>
          <w:sz w:val="26"/>
          <w:szCs w:val="26"/>
        </w:rPr>
        <w:t xml:space="preserve"> </w:t>
      </w:r>
      <w:r w:rsidRPr="00005AA8">
        <w:rPr>
          <w:sz w:val="26"/>
          <w:szCs w:val="26"/>
        </w:rPr>
        <w:t>же,</w:t>
      </w:r>
      <w:r w:rsidRPr="00005AA8">
        <w:rPr>
          <w:spacing w:val="-1"/>
          <w:sz w:val="26"/>
          <w:szCs w:val="26"/>
        </w:rPr>
        <w:t xml:space="preserve"> </w:t>
      </w:r>
      <w:r w:rsidRPr="00005AA8">
        <w:rPr>
          <w:sz w:val="26"/>
          <w:szCs w:val="26"/>
        </w:rPr>
        <w:t>дополнительное</w:t>
      </w:r>
      <w:r w:rsidRPr="00005AA8">
        <w:rPr>
          <w:spacing w:val="-2"/>
          <w:sz w:val="26"/>
          <w:szCs w:val="26"/>
        </w:rPr>
        <w:t xml:space="preserve"> </w:t>
      </w:r>
      <w:r w:rsidRPr="00005AA8">
        <w:rPr>
          <w:sz w:val="26"/>
          <w:szCs w:val="26"/>
        </w:rPr>
        <w:t>образование –</w:t>
      </w:r>
      <w:r w:rsidRPr="00005AA8">
        <w:rPr>
          <w:spacing w:val="-1"/>
          <w:sz w:val="26"/>
          <w:szCs w:val="26"/>
        </w:rPr>
        <w:t xml:space="preserve"> </w:t>
      </w:r>
      <w:r w:rsidRPr="00005AA8">
        <w:rPr>
          <w:sz w:val="26"/>
          <w:szCs w:val="26"/>
        </w:rPr>
        <w:t>не</w:t>
      </w:r>
      <w:r w:rsidRPr="00005AA8">
        <w:rPr>
          <w:spacing w:val="-2"/>
          <w:sz w:val="26"/>
          <w:szCs w:val="26"/>
        </w:rPr>
        <w:t xml:space="preserve"> </w:t>
      </w:r>
      <w:r w:rsidRPr="00005AA8">
        <w:rPr>
          <w:sz w:val="26"/>
          <w:szCs w:val="26"/>
        </w:rPr>
        <w:t>система психолого-педагогической и социальной коррекции отклоняющегося поведения детей и подростков. Дополн</w:t>
      </w:r>
      <w:r w:rsidRPr="00005AA8">
        <w:rPr>
          <w:sz w:val="26"/>
          <w:szCs w:val="26"/>
        </w:rPr>
        <w:t>и</w:t>
      </w:r>
      <w:r w:rsidRPr="00005AA8">
        <w:rPr>
          <w:sz w:val="26"/>
          <w:szCs w:val="26"/>
        </w:rPr>
        <w:t xml:space="preserve">тельное образование детей как особая образовательная сфера имеет собственные приоритетные направления и содержание воспитательной работы с обучающимися. </w:t>
      </w:r>
    </w:p>
    <w:p w:rsidR="004142AD" w:rsidRP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>Воспитывающая деятельность детского объединения дополнительного обр</w:t>
      </w:r>
      <w:r w:rsidRPr="00005AA8">
        <w:rPr>
          <w:sz w:val="26"/>
          <w:szCs w:val="26"/>
        </w:rPr>
        <w:t>а</w:t>
      </w:r>
      <w:r w:rsidRPr="00005AA8">
        <w:rPr>
          <w:sz w:val="26"/>
          <w:szCs w:val="26"/>
        </w:rPr>
        <w:t>зования имеет две важные составляющие – индивидуальную работу с каждым об</w:t>
      </w:r>
      <w:r w:rsidRPr="00005AA8">
        <w:rPr>
          <w:sz w:val="26"/>
          <w:szCs w:val="26"/>
        </w:rPr>
        <w:t>у</w:t>
      </w:r>
      <w:r w:rsidRPr="00005AA8">
        <w:rPr>
          <w:sz w:val="26"/>
          <w:szCs w:val="26"/>
        </w:rPr>
        <w:t>чающимся и формирование детского коллектива. Организуя индивидуальный пр</w:t>
      </w:r>
      <w:r w:rsidRPr="00005AA8">
        <w:rPr>
          <w:sz w:val="26"/>
          <w:szCs w:val="26"/>
        </w:rPr>
        <w:t>о</w:t>
      </w:r>
      <w:r w:rsidRPr="00005AA8">
        <w:rPr>
          <w:sz w:val="26"/>
          <w:szCs w:val="26"/>
        </w:rPr>
        <w:t xml:space="preserve">цесс, </w:t>
      </w:r>
      <w:r w:rsidR="00005AA8">
        <w:rPr>
          <w:sz w:val="26"/>
          <w:szCs w:val="26"/>
        </w:rPr>
        <w:t>педагог</w:t>
      </w:r>
      <w:r w:rsidRPr="00005AA8">
        <w:rPr>
          <w:sz w:val="26"/>
          <w:szCs w:val="26"/>
        </w:rPr>
        <w:t xml:space="preserve"> решает целый ряд педагогических задач:</w:t>
      </w:r>
    </w:p>
    <w:p w:rsidR="004142AD" w:rsidRPr="00005AA8" w:rsidRDefault="004142AD" w:rsidP="00887E03">
      <w:pPr>
        <w:pStyle w:val="a4"/>
        <w:numPr>
          <w:ilvl w:val="2"/>
          <w:numId w:val="7"/>
        </w:numPr>
        <w:tabs>
          <w:tab w:val="left" w:pos="712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>помогает</w:t>
      </w:r>
      <w:r w:rsidRPr="00005AA8">
        <w:rPr>
          <w:spacing w:val="40"/>
          <w:sz w:val="26"/>
          <w:szCs w:val="26"/>
        </w:rPr>
        <w:t xml:space="preserve"> </w:t>
      </w:r>
      <w:r w:rsidRPr="00005AA8">
        <w:rPr>
          <w:sz w:val="26"/>
          <w:szCs w:val="26"/>
        </w:rPr>
        <w:t>ребенку</w:t>
      </w:r>
      <w:r w:rsidRPr="00005AA8">
        <w:rPr>
          <w:spacing w:val="40"/>
          <w:sz w:val="26"/>
          <w:szCs w:val="26"/>
        </w:rPr>
        <w:t xml:space="preserve"> </w:t>
      </w:r>
      <w:r w:rsidRPr="00005AA8">
        <w:rPr>
          <w:sz w:val="26"/>
          <w:szCs w:val="26"/>
        </w:rPr>
        <w:t>адаптироваться</w:t>
      </w:r>
      <w:r w:rsidRPr="00005AA8">
        <w:rPr>
          <w:spacing w:val="40"/>
          <w:sz w:val="26"/>
          <w:szCs w:val="26"/>
        </w:rPr>
        <w:t xml:space="preserve"> </w:t>
      </w:r>
      <w:r w:rsidRPr="00005AA8">
        <w:rPr>
          <w:sz w:val="26"/>
          <w:szCs w:val="26"/>
        </w:rPr>
        <w:t>в</w:t>
      </w:r>
      <w:r w:rsidRPr="00005AA8">
        <w:rPr>
          <w:spacing w:val="40"/>
          <w:sz w:val="26"/>
          <w:szCs w:val="26"/>
        </w:rPr>
        <w:t xml:space="preserve"> </w:t>
      </w:r>
      <w:r w:rsidRPr="00005AA8">
        <w:rPr>
          <w:sz w:val="26"/>
          <w:szCs w:val="26"/>
        </w:rPr>
        <w:t>новом</w:t>
      </w:r>
      <w:r w:rsidRPr="00005AA8">
        <w:rPr>
          <w:spacing w:val="40"/>
          <w:sz w:val="26"/>
          <w:szCs w:val="26"/>
        </w:rPr>
        <w:t xml:space="preserve"> </w:t>
      </w:r>
      <w:r w:rsidRPr="00005AA8">
        <w:rPr>
          <w:sz w:val="26"/>
          <w:szCs w:val="26"/>
        </w:rPr>
        <w:t>детском</w:t>
      </w:r>
      <w:r w:rsidRPr="00005AA8">
        <w:rPr>
          <w:spacing w:val="40"/>
          <w:sz w:val="26"/>
          <w:szCs w:val="26"/>
        </w:rPr>
        <w:t xml:space="preserve"> </w:t>
      </w:r>
      <w:r w:rsidRPr="00005AA8">
        <w:rPr>
          <w:sz w:val="26"/>
          <w:szCs w:val="26"/>
        </w:rPr>
        <w:t>коллективе,</w:t>
      </w:r>
      <w:r w:rsidRPr="00005AA8">
        <w:rPr>
          <w:spacing w:val="40"/>
          <w:sz w:val="26"/>
          <w:szCs w:val="26"/>
        </w:rPr>
        <w:t xml:space="preserve"> </w:t>
      </w:r>
      <w:r w:rsidRPr="00005AA8">
        <w:rPr>
          <w:sz w:val="26"/>
          <w:szCs w:val="26"/>
        </w:rPr>
        <w:t>з</w:t>
      </w:r>
      <w:r w:rsidRPr="00005AA8">
        <w:rPr>
          <w:sz w:val="26"/>
          <w:szCs w:val="26"/>
        </w:rPr>
        <w:t>а</w:t>
      </w:r>
      <w:r w:rsidRPr="00005AA8">
        <w:rPr>
          <w:sz w:val="26"/>
          <w:szCs w:val="26"/>
        </w:rPr>
        <w:t>нять</w:t>
      </w:r>
      <w:r w:rsidRPr="00005AA8">
        <w:rPr>
          <w:spacing w:val="40"/>
          <w:sz w:val="26"/>
          <w:szCs w:val="26"/>
        </w:rPr>
        <w:t xml:space="preserve"> </w:t>
      </w:r>
      <w:r w:rsidRPr="00005AA8">
        <w:rPr>
          <w:sz w:val="26"/>
          <w:szCs w:val="26"/>
        </w:rPr>
        <w:t>в</w:t>
      </w:r>
      <w:r w:rsidRPr="00005AA8">
        <w:rPr>
          <w:spacing w:val="40"/>
          <w:sz w:val="26"/>
          <w:szCs w:val="26"/>
        </w:rPr>
        <w:t xml:space="preserve"> </w:t>
      </w:r>
      <w:r w:rsidRPr="00005AA8">
        <w:rPr>
          <w:sz w:val="26"/>
          <w:szCs w:val="26"/>
        </w:rPr>
        <w:t>нем</w:t>
      </w:r>
      <w:r w:rsidRPr="00005AA8">
        <w:rPr>
          <w:spacing w:val="40"/>
          <w:sz w:val="26"/>
          <w:szCs w:val="26"/>
        </w:rPr>
        <w:t xml:space="preserve"> </w:t>
      </w:r>
      <w:r w:rsidRPr="00005AA8">
        <w:rPr>
          <w:sz w:val="26"/>
          <w:szCs w:val="26"/>
        </w:rPr>
        <w:t xml:space="preserve">достойное </w:t>
      </w:r>
      <w:r w:rsidRPr="00005AA8">
        <w:rPr>
          <w:spacing w:val="-2"/>
          <w:sz w:val="26"/>
          <w:szCs w:val="26"/>
        </w:rPr>
        <w:t>место;</w:t>
      </w:r>
    </w:p>
    <w:p w:rsidR="004142AD" w:rsidRPr="00005AA8" w:rsidRDefault="004142AD" w:rsidP="00887E03">
      <w:pPr>
        <w:pStyle w:val="a4"/>
        <w:numPr>
          <w:ilvl w:val="2"/>
          <w:numId w:val="7"/>
        </w:numPr>
        <w:tabs>
          <w:tab w:val="left" w:pos="702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>выявляет</w:t>
      </w:r>
      <w:r w:rsidRPr="00005AA8">
        <w:rPr>
          <w:spacing w:val="37"/>
          <w:sz w:val="26"/>
          <w:szCs w:val="26"/>
        </w:rPr>
        <w:t xml:space="preserve"> </w:t>
      </w:r>
      <w:r w:rsidRPr="00005AA8">
        <w:rPr>
          <w:sz w:val="26"/>
          <w:szCs w:val="26"/>
        </w:rPr>
        <w:t>и</w:t>
      </w:r>
      <w:r w:rsidRPr="00005AA8">
        <w:rPr>
          <w:spacing w:val="37"/>
          <w:sz w:val="26"/>
          <w:szCs w:val="26"/>
        </w:rPr>
        <w:t xml:space="preserve"> </w:t>
      </w:r>
      <w:r w:rsidRPr="00005AA8">
        <w:rPr>
          <w:sz w:val="26"/>
          <w:szCs w:val="26"/>
        </w:rPr>
        <w:t>развивает</w:t>
      </w:r>
      <w:r w:rsidRPr="00005AA8">
        <w:rPr>
          <w:spacing w:val="37"/>
          <w:sz w:val="26"/>
          <w:szCs w:val="26"/>
        </w:rPr>
        <w:t xml:space="preserve"> </w:t>
      </w:r>
      <w:r w:rsidRPr="00005AA8">
        <w:rPr>
          <w:sz w:val="26"/>
          <w:szCs w:val="26"/>
        </w:rPr>
        <w:t>потенциальные</w:t>
      </w:r>
      <w:r w:rsidRPr="00005AA8">
        <w:rPr>
          <w:spacing w:val="35"/>
          <w:sz w:val="26"/>
          <w:szCs w:val="26"/>
        </w:rPr>
        <w:t xml:space="preserve"> </w:t>
      </w:r>
      <w:r w:rsidRPr="00005AA8">
        <w:rPr>
          <w:sz w:val="26"/>
          <w:szCs w:val="26"/>
        </w:rPr>
        <w:t>общие</w:t>
      </w:r>
      <w:r w:rsidRPr="00005AA8">
        <w:rPr>
          <w:spacing w:val="35"/>
          <w:sz w:val="26"/>
          <w:szCs w:val="26"/>
        </w:rPr>
        <w:t xml:space="preserve"> </w:t>
      </w:r>
      <w:r w:rsidRPr="00005AA8">
        <w:rPr>
          <w:sz w:val="26"/>
          <w:szCs w:val="26"/>
        </w:rPr>
        <w:t>и</w:t>
      </w:r>
      <w:r w:rsidRPr="00005AA8">
        <w:rPr>
          <w:spacing w:val="37"/>
          <w:sz w:val="26"/>
          <w:szCs w:val="26"/>
        </w:rPr>
        <w:t xml:space="preserve"> </w:t>
      </w:r>
      <w:r w:rsidRPr="00005AA8">
        <w:rPr>
          <w:sz w:val="26"/>
          <w:szCs w:val="26"/>
        </w:rPr>
        <w:t>специальные</w:t>
      </w:r>
      <w:r w:rsidRPr="00005AA8">
        <w:rPr>
          <w:spacing w:val="35"/>
          <w:sz w:val="26"/>
          <w:szCs w:val="26"/>
        </w:rPr>
        <w:t xml:space="preserve"> </w:t>
      </w:r>
      <w:r w:rsidRPr="00005AA8">
        <w:rPr>
          <w:sz w:val="26"/>
          <w:szCs w:val="26"/>
        </w:rPr>
        <w:t>возмо</w:t>
      </w:r>
      <w:r w:rsidRPr="00005AA8">
        <w:rPr>
          <w:sz w:val="26"/>
          <w:szCs w:val="26"/>
        </w:rPr>
        <w:t>ж</w:t>
      </w:r>
      <w:r w:rsidRPr="00005AA8">
        <w:rPr>
          <w:sz w:val="26"/>
          <w:szCs w:val="26"/>
        </w:rPr>
        <w:t>ности</w:t>
      </w:r>
      <w:r w:rsidRPr="00005AA8">
        <w:rPr>
          <w:spacing w:val="37"/>
          <w:sz w:val="26"/>
          <w:szCs w:val="26"/>
        </w:rPr>
        <w:t xml:space="preserve"> </w:t>
      </w:r>
      <w:r w:rsidRPr="00005AA8">
        <w:rPr>
          <w:sz w:val="26"/>
          <w:szCs w:val="26"/>
        </w:rPr>
        <w:t>и</w:t>
      </w:r>
      <w:r w:rsidRPr="00005AA8">
        <w:rPr>
          <w:spacing w:val="37"/>
          <w:sz w:val="26"/>
          <w:szCs w:val="26"/>
        </w:rPr>
        <w:t xml:space="preserve"> </w:t>
      </w:r>
      <w:r w:rsidRPr="00005AA8">
        <w:rPr>
          <w:sz w:val="26"/>
          <w:szCs w:val="26"/>
        </w:rPr>
        <w:t xml:space="preserve">способности </w:t>
      </w:r>
      <w:r w:rsidRPr="00005AA8">
        <w:rPr>
          <w:spacing w:val="-2"/>
          <w:sz w:val="26"/>
          <w:szCs w:val="26"/>
        </w:rPr>
        <w:t>обучающегося;</w:t>
      </w:r>
    </w:p>
    <w:p w:rsidR="004142AD" w:rsidRPr="00005AA8" w:rsidRDefault="004142AD" w:rsidP="00887E03">
      <w:pPr>
        <w:pStyle w:val="a4"/>
        <w:numPr>
          <w:ilvl w:val="2"/>
          <w:numId w:val="7"/>
        </w:numPr>
        <w:tabs>
          <w:tab w:val="left" w:pos="669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>формирует</w:t>
      </w:r>
      <w:r w:rsidRPr="00005AA8">
        <w:rPr>
          <w:spacing w:val="2"/>
          <w:sz w:val="26"/>
          <w:szCs w:val="26"/>
        </w:rPr>
        <w:t xml:space="preserve"> </w:t>
      </w:r>
      <w:r w:rsidRPr="00005AA8">
        <w:rPr>
          <w:sz w:val="26"/>
          <w:szCs w:val="26"/>
        </w:rPr>
        <w:t>в</w:t>
      </w:r>
      <w:r w:rsidRPr="00005AA8">
        <w:rPr>
          <w:spacing w:val="3"/>
          <w:sz w:val="26"/>
          <w:szCs w:val="26"/>
        </w:rPr>
        <w:t xml:space="preserve"> </w:t>
      </w:r>
      <w:r w:rsidRPr="00005AA8">
        <w:rPr>
          <w:sz w:val="26"/>
          <w:szCs w:val="26"/>
        </w:rPr>
        <w:t>ребенке</w:t>
      </w:r>
      <w:r w:rsidRPr="00005AA8">
        <w:rPr>
          <w:spacing w:val="4"/>
          <w:sz w:val="26"/>
          <w:szCs w:val="26"/>
        </w:rPr>
        <w:t xml:space="preserve"> </w:t>
      </w:r>
      <w:r w:rsidRPr="00005AA8">
        <w:rPr>
          <w:sz w:val="26"/>
          <w:szCs w:val="26"/>
        </w:rPr>
        <w:t>уверенность</w:t>
      </w:r>
      <w:r w:rsidRPr="00005AA8">
        <w:rPr>
          <w:spacing w:val="4"/>
          <w:sz w:val="26"/>
          <w:szCs w:val="26"/>
        </w:rPr>
        <w:t xml:space="preserve"> </w:t>
      </w:r>
      <w:r w:rsidRPr="00005AA8">
        <w:rPr>
          <w:sz w:val="26"/>
          <w:szCs w:val="26"/>
        </w:rPr>
        <w:t>в</w:t>
      </w:r>
      <w:r w:rsidRPr="00005AA8">
        <w:rPr>
          <w:spacing w:val="3"/>
          <w:sz w:val="26"/>
          <w:szCs w:val="26"/>
        </w:rPr>
        <w:t xml:space="preserve"> </w:t>
      </w:r>
      <w:r w:rsidRPr="00005AA8">
        <w:rPr>
          <w:sz w:val="26"/>
          <w:szCs w:val="26"/>
        </w:rPr>
        <w:t>своих</w:t>
      </w:r>
      <w:r w:rsidRPr="00005AA8">
        <w:rPr>
          <w:spacing w:val="7"/>
          <w:sz w:val="26"/>
          <w:szCs w:val="26"/>
        </w:rPr>
        <w:t xml:space="preserve"> </w:t>
      </w:r>
      <w:r w:rsidRPr="00005AA8">
        <w:rPr>
          <w:sz w:val="26"/>
          <w:szCs w:val="26"/>
        </w:rPr>
        <w:t>силах,</w:t>
      </w:r>
      <w:r w:rsidRPr="00005AA8">
        <w:rPr>
          <w:spacing w:val="3"/>
          <w:sz w:val="26"/>
          <w:szCs w:val="26"/>
        </w:rPr>
        <w:t xml:space="preserve"> </w:t>
      </w:r>
      <w:r w:rsidRPr="00005AA8">
        <w:rPr>
          <w:sz w:val="26"/>
          <w:szCs w:val="26"/>
        </w:rPr>
        <w:t>стремление</w:t>
      </w:r>
      <w:r w:rsidRPr="00005AA8">
        <w:rPr>
          <w:spacing w:val="4"/>
          <w:sz w:val="26"/>
          <w:szCs w:val="26"/>
        </w:rPr>
        <w:t xml:space="preserve"> </w:t>
      </w:r>
      <w:r w:rsidRPr="00005AA8">
        <w:rPr>
          <w:sz w:val="26"/>
          <w:szCs w:val="26"/>
        </w:rPr>
        <w:t>к</w:t>
      </w:r>
      <w:r w:rsidRPr="00005AA8">
        <w:rPr>
          <w:spacing w:val="2"/>
          <w:sz w:val="26"/>
          <w:szCs w:val="26"/>
        </w:rPr>
        <w:t xml:space="preserve"> </w:t>
      </w:r>
      <w:r w:rsidRPr="00005AA8">
        <w:rPr>
          <w:sz w:val="26"/>
          <w:szCs w:val="26"/>
        </w:rPr>
        <w:t>пост</w:t>
      </w:r>
      <w:r w:rsidRPr="00005AA8">
        <w:rPr>
          <w:sz w:val="26"/>
          <w:szCs w:val="26"/>
        </w:rPr>
        <w:t>о</w:t>
      </w:r>
      <w:r w:rsidRPr="00005AA8">
        <w:rPr>
          <w:sz w:val="26"/>
          <w:szCs w:val="26"/>
        </w:rPr>
        <w:t xml:space="preserve">янному </w:t>
      </w:r>
      <w:r w:rsidRPr="00005AA8">
        <w:rPr>
          <w:spacing w:val="-2"/>
          <w:sz w:val="26"/>
          <w:szCs w:val="26"/>
        </w:rPr>
        <w:t>саморазвитию;</w:t>
      </w:r>
    </w:p>
    <w:p w:rsidR="004142AD" w:rsidRPr="00005AA8" w:rsidRDefault="004142AD" w:rsidP="00887E03">
      <w:pPr>
        <w:pStyle w:val="a4"/>
        <w:numPr>
          <w:ilvl w:val="2"/>
          <w:numId w:val="7"/>
        </w:numPr>
        <w:tabs>
          <w:tab w:val="left" w:pos="700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>способствует</w:t>
      </w:r>
      <w:r w:rsidRPr="00005AA8">
        <w:rPr>
          <w:spacing w:val="37"/>
          <w:sz w:val="26"/>
          <w:szCs w:val="26"/>
        </w:rPr>
        <w:t xml:space="preserve"> </w:t>
      </w:r>
      <w:r w:rsidRPr="00005AA8">
        <w:rPr>
          <w:sz w:val="26"/>
          <w:szCs w:val="26"/>
        </w:rPr>
        <w:t>удовлетворению</w:t>
      </w:r>
      <w:r w:rsidRPr="00005AA8">
        <w:rPr>
          <w:spacing w:val="33"/>
          <w:sz w:val="26"/>
          <w:szCs w:val="26"/>
        </w:rPr>
        <w:t xml:space="preserve"> </w:t>
      </w:r>
      <w:r w:rsidRPr="00005AA8">
        <w:rPr>
          <w:sz w:val="26"/>
          <w:szCs w:val="26"/>
        </w:rPr>
        <w:t>его</w:t>
      </w:r>
      <w:r w:rsidRPr="00005AA8">
        <w:rPr>
          <w:spacing w:val="33"/>
          <w:sz w:val="26"/>
          <w:szCs w:val="26"/>
        </w:rPr>
        <w:t xml:space="preserve"> </w:t>
      </w:r>
      <w:r w:rsidRPr="00005AA8">
        <w:rPr>
          <w:sz w:val="26"/>
          <w:szCs w:val="26"/>
        </w:rPr>
        <w:t>потребности</w:t>
      </w:r>
      <w:r w:rsidRPr="00005AA8">
        <w:rPr>
          <w:spacing w:val="33"/>
          <w:sz w:val="26"/>
          <w:szCs w:val="26"/>
        </w:rPr>
        <w:t xml:space="preserve"> </w:t>
      </w:r>
      <w:r w:rsidRPr="00005AA8">
        <w:rPr>
          <w:sz w:val="26"/>
          <w:szCs w:val="26"/>
        </w:rPr>
        <w:t>в</w:t>
      </w:r>
      <w:r w:rsidRPr="00005AA8">
        <w:rPr>
          <w:spacing w:val="32"/>
          <w:sz w:val="26"/>
          <w:szCs w:val="26"/>
        </w:rPr>
        <w:t xml:space="preserve"> </w:t>
      </w:r>
      <w:r w:rsidRPr="00005AA8">
        <w:rPr>
          <w:sz w:val="26"/>
          <w:szCs w:val="26"/>
        </w:rPr>
        <w:t>самоутверждении</w:t>
      </w:r>
      <w:r w:rsidRPr="00005AA8">
        <w:rPr>
          <w:spacing w:val="33"/>
          <w:sz w:val="26"/>
          <w:szCs w:val="26"/>
        </w:rPr>
        <w:t xml:space="preserve"> </w:t>
      </w:r>
      <w:r w:rsidRPr="00005AA8">
        <w:rPr>
          <w:sz w:val="26"/>
          <w:szCs w:val="26"/>
        </w:rPr>
        <w:t>и</w:t>
      </w:r>
      <w:r w:rsidRPr="00005AA8">
        <w:rPr>
          <w:spacing w:val="31"/>
          <w:sz w:val="26"/>
          <w:szCs w:val="26"/>
        </w:rPr>
        <w:t xml:space="preserve"> </w:t>
      </w:r>
      <w:r w:rsidRPr="00005AA8">
        <w:rPr>
          <w:sz w:val="26"/>
          <w:szCs w:val="26"/>
        </w:rPr>
        <w:t>признании,</w:t>
      </w:r>
      <w:r w:rsidRPr="00005AA8">
        <w:rPr>
          <w:spacing w:val="33"/>
          <w:sz w:val="26"/>
          <w:szCs w:val="26"/>
        </w:rPr>
        <w:t xml:space="preserve"> </w:t>
      </w:r>
      <w:r w:rsidRPr="00005AA8">
        <w:rPr>
          <w:sz w:val="26"/>
          <w:szCs w:val="26"/>
        </w:rPr>
        <w:t>создает каждому «ситуацию успеха»;</w:t>
      </w:r>
    </w:p>
    <w:p w:rsidR="004142AD" w:rsidRPr="00005AA8" w:rsidRDefault="004142AD" w:rsidP="00887E03">
      <w:pPr>
        <w:pStyle w:val="a4"/>
        <w:numPr>
          <w:ilvl w:val="2"/>
          <w:numId w:val="7"/>
        </w:numPr>
        <w:tabs>
          <w:tab w:val="left" w:pos="662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>развивает</w:t>
      </w:r>
      <w:r w:rsidRPr="00005AA8">
        <w:rPr>
          <w:spacing w:val="-7"/>
          <w:sz w:val="26"/>
          <w:szCs w:val="26"/>
        </w:rPr>
        <w:t xml:space="preserve"> </w:t>
      </w:r>
      <w:r w:rsidRPr="00005AA8">
        <w:rPr>
          <w:sz w:val="26"/>
          <w:szCs w:val="26"/>
        </w:rPr>
        <w:t>в</w:t>
      </w:r>
      <w:r w:rsidRPr="00005AA8">
        <w:rPr>
          <w:spacing w:val="-5"/>
          <w:sz w:val="26"/>
          <w:szCs w:val="26"/>
        </w:rPr>
        <w:t xml:space="preserve"> </w:t>
      </w:r>
      <w:r w:rsidRPr="00005AA8">
        <w:rPr>
          <w:sz w:val="26"/>
          <w:szCs w:val="26"/>
        </w:rPr>
        <w:t>ребенке</w:t>
      </w:r>
      <w:r w:rsidRPr="00005AA8">
        <w:rPr>
          <w:spacing w:val="-6"/>
          <w:sz w:val="26"/>
          <w:szCs w:val="26"/>
        </w:rPr>
        <w:t xml:space="preserve"> </w:t>
      </w:r>
      <w:r w:rsidRPr="00005AA8">
        <w:rPr>
          <w:sz w:val="26"/>
          <w:szCs w:val="26"/>
        </w:rPr>
        <w:t>психологическую уверенность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перед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pacing w:val="-2"/>
          <w:sz w:val="26"/>
          <w:szCs w:val="26"/>
        </w:rPr>
        <w:t>соревнов</w:t>
      </w:r>
      <w:r w:rsidRPr="00005AA8">
        <w:rPr>
          <w:spacing w:val="-2"/>
          <w:sz w:val="26"/>
          <w:szCs w:val="26"/>
        </w:rPr>
        <w:t>а</w:t>
      </w:r>
      <w:r w:rsidRPr="00005AA8">
        <w:rPr>
          <w:spacing w:val="-2"/>
          <w:sz w:val="26"/>
          <w:szCs w:val="26"/>
        </w:rPr>
        <w:t>ниями;</w:t>
      </w:r>
    </w:p>
    <w:p w:rsidR="004142AD" w:rsidRPr="00005AA8" w:rsidRDefault="004142AD" w:rsidP="00887E03">
      <w:pPr>
        <w:pStyle w:val="a4"/>
        <w:numPr>
          <w:ilvl w:val="2"/>
          <w:numId w:val="7"/>
        </w:numPr>
        <w:tabs>
          <w:tab w:val="left" w:pos="702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>формирует</w:t>
      </w:r>
      <w:r w:rsidRPr="00005AA8">
        <w:rPr>
          <w:spacing w:val="40"/>
          <w:sz w:val="26"/>
          <w:szCs w:val="26"/>
        </w:rPr>
        <w:t xml:space="preserve"> </w:t>
      </w:r>
      <w:r w:rsidRPr="00005AA8">
        <w:rPr>
          <w:sz w:val="26"/>
          <w:szCs w:val="26"/>
        </w:rPr>
        <w:t>у</w:t>
      </w:r>
      <w:r w:rsidRPr="00005AA8">
        <w:rPr>
          <w:spacing w:val="36"/>
          <w:sz w:val="26"/>
          <w:szCs w:val="26"/>
        </w:rPr>
        <w:t xml:space="preserve"> </w:t>
      </w:r>
      <w:r w:rsidRPr="00005AA8">
        <w:rPr>
          <w:sz w:val="26"/>
          <w:szCs w:val="26"/>
        </w:rPr>
        <w:t>учащегося</w:t>
      </w:r>
      <w:r w:rsidRPr="00005AA8">
        <w:rPr>
          <w:spacing w:val="36"/>
          <w:sz w:val="26"/>
          <w:szCs w:val="26"/>
        </w:rPr>
        <w:t xml:space="preserve"> </w:t>
      </w:r>
      <w:r w:rsidRPr="00005AA8">
        <w:rPr>
          <w:sz w:val="26"/>
          <w:szCs w:val="26"/>
        </w:rPr>
        <w:t>адекватность</w:t>
      </w:r>
      <w:r w:rsidRPr="00005AA8">
        <w:rPr>
          <w:spacing w:val="37"/>
          <w:sz w:val="26"/>
          <w:szCs w:val="26"/>
        </w:rPr>
        <w:t xml:space="preserve"> </w:t>
      </w:r>
      <w:r w:rsidRPr="00005AA8">
        <w:rPr>
          <w:sz w:val="26"/>
          <w:szCs w:val="26"/>
        </w:rPr>
        <w:t>в</w:t>
      </w:r>
      <w:r w:rsidRPr="00005AA8">
        <w:rPr>
          <w:spacing w:val="36"/>
          <w:sz w:val="26"/>
          <w:szCs w:val="26"/>
        </w:rPr>
        <w:t xml:space="preserve"> </w:t>
      </w:r>
      <w:r w:rsidRPr="00005AA8">
        <w:rPr>
          <w:sz w:val="26"/>
          <w:szCs w:val="26"/>
        </w:rPr>
        <w:t>оценках</w:t>
      </w:r>
      <w:r w:rsidRPr="00005AA8">
        <w:rPr>
          <w:spacing w:val="38"/>
          <w:sz w:val="26"/>
          <w:szCs w:val="26"/>
        </w:rPr>
        <w:t xml:space="preserve"> </w:t>
      </w:r>
      <w:r w:rsidRPr="00005AA8">
        <w:rPr>
          <w:sz w:val="26"/>
          <w:szCs w:val="26"/>
        </w:rPr>
        <w:t>и</w:t>
      </w:r>
      <w:r w:rsidRPr="00005AA8">
        <w:rPr>
          <w:spacing w:val="37"/>
          <w:sz w:val="26"/>
          <w:szCs w:val="26"/>
        </w:rPr>
        <w:t xml:space="preserve"> </w:t>
      </w:r>
      <w:r w:rsidRPr="00005AA8">
        <w:rPr>
          <w:sz w:val="26"/>
          <w:szCs w:val="26"/>
        </w:rPr>
        <w:t>самооценке,</w:t>
      </w:r>
      <w:r w:rsidRPr="00005AA8">
        <w:rPr>
          <w:spacing w:val="36"/>
          <w:sz w:val="26"/>
          <w:szCs w:val="26"/>
        </w:rPr>
        <w:t xml:space="preserve"> </w:t>
      </w:r>
      <w:r w:rsidRPr="00005AA8">
        <w:rPr>
          <w:sz w:val="26"/>
          <w:szCs w:val="26"/>
        </w:rPr>
        <w:t>стремление</w:t>
      </w:r>
      <w:r w:rsidRPr="00005AA8">
        <w:rPr>
          <w:spacing w:val="40"/>
          <w:sz w:val="26"/>
          <w:szCs w:val="26"/>
        </w:rPr>
        <w:t xml:space="preserve"> </w:t>
      </w:r>
      <w:r w:rsidRPr="00005AA8">
        <w:rPr>
          <w:sz w:val="26"/>
          <w:szCs w:val="26"/>
        </w:rPr>
        <w:t>к</w:t>
      </w:r>
      <w:r w:rsidRPr="00005AA8">
        <w:rPr>
          <w:spacing w:val="37"/>
          <w:sz w:val="26"/>
          <w:szCs w:val="26"/>
        </w:rPr>
        <w:t xml:space="preserve"> </w:t>
      </w:r>
      <w:r w:rsidRPr="00005AA8">
        <w:rPr>
          <w:sz w:val="26"/>
          <w:szCs w:val="26"/>
        </w:rPr>
        <w:t>получению профессионального анализа результатов совей работы;</w:t>
      </w:r>
    </w:p>
    <w:p w:rsidR="004142AD" w:rsidRPr="00005AA8" w:rsidRDefault="004142AD" w:rsidP="00887E03">
      <w:pPr>
        <w:pStyle w:val="a4"/>
        <w:numPr>
          <w:ilvl w:val="2"/>
          <w:numId w:val="7"/>
        </w:numPr>
        <w:tabs>
          <w:tab w:val="left" w:pos="662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>создает</w:t>
      </w:r>
      <w:r w:rsidRPr="00005AA8">
        <w:rPr>
          <w:spacing w:val="-5"/>
          <w:sz w:val="26"/>
          <w:szCs w:val="26"/>
        </w:rPr>
        <w:t xml:space="preserve"> </w:t>
      </w:r>
      <w:r w:rsidRPr="00005AA8">
        <w:rPr>
          <w:sz w:val="26"/>
          <w:szCs w:val="26"/>
        </w:rPr>
        <w:t>условия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для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развития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творческих</w:t>
      </w:r>
      <w:r w:rsidRPr="00005AA8">
        <w:rPr>
          <w:spacing w:val="-2"/>
          <w:sz w:val="26"/>
          <w:szCs w:val="26"/>
        </w:rPr>
        <w:t xml:space="preserve"> </w:t>
      </w:r>
      <w:r w:rsidRPr="00005AA8">
        <w:rPr>
          <w:sz w:val="26"/>
          <w:szCs w:val="26"/>
        </w:rPr>
        <w:t>способностей</w:t>
      </w:r>
      <w:r w:rsidRPr="00005AA8">
        <w:rPr>
          <w:spacing w:val="-1"/>
          <w:sz w:val="26"/>
          <w:szCs w:val="26"/>
        </w:rPr>
        <w:t xml:space="preserve"> </w:t>
      </w:r>
      <w:r w:rsidRPr="00005AA8">
        <w:rPr>
          <w:spacing w:val="-2"/>
          <w:sz w:val="26"/>
          <w:szCs w:val="26"/>
        </w:rPr>
        <w:t>учащегося.</w:t>
      </w:r>
    </w:p>
    <w:p w:rsidR="00005AA8" w:rsidRDefault="004142AD" w:rsidP="00005AA8">
      <w:pPr>
        <w:pStyle w:val="a3"/>
        <w:ind w:left="0" w:firstLine="720"/>
        <w:rPr>
          <w:spacing w:val="-2"/>
          <w:sz w:val="26"/>
          <w:szCs w:val="26"/>
        </w:rPr>
      </w:pPr>
      <w:r w:rsidRPr="00005AA8">
        <w:rPr>
          <w:sz w:val="26"/>
          <w:szCs w:val="26"/>
        </w:rPr>
        <w:t>Влиять на формирование и развитие детского коллектива в объединении д</w:t>
      </w:r>
      <w:r w:rsidRPr="00005AA8">
        <w:rPr>
          <w:sz w:val="26"/>
          <w:szCs w:val="26"/>
        </w:rPr>
        <w:t>о</w:t>
      </w:r>
      <w:r w:rsidRPr="00005AA8">
        <w:rPr>
          <w:sz w:val="26"/>
          <w:szCs w:val="26"/>
        </w:rPr>
        <w:t>полнительного образования</w:t>
      </w:r>
      <w:r w:rsidRPr="00005AA8">
        <w:rPr>
          <w:spacing w:val="-2"/>
          <w:sz w:val="26"/>
          <w:szCs w:val="26"/>
        </w:rPr>
        <w:t xml:space="preserve"> </w:t>
      </w:r>
      <w:r w:rsidRPr="00005AA8">
        <w:rPr>
          <w:sz w:val="26"/>
          <w:szCs w:val="26"/>
        </w:rPr>
        <w:t>педагог</w:t>
      </w:r>
      <w:r w:rsidRPr="00005AA8">
        <w:rPr>
          <w:spacing w:val="-2"/>
          <w:sz w:val="26"/>
          <w:szCs w:val="26"/>
        </w:rPr>
        <w:t xml:space="preserve"> </w:t>
      </w:r>
      <w:r w:rsidRPr="00005AA8">
        <w:rPr>
          <w:sz w:val="26"/>
          <w:szCs w:val="26"/>
        </w:rPr>
        <w:t>может</w:t>
      </w:r>
      <w:r w:rsidRPr="00005AA8">
        <w:rPr>
          <w:spacing w:val="-2"/>
          <w:sz w:val="26"/>
          <w:szCs w:val="26"/>
        </w:rPr>
        <w:t xml:space="preserve"> </w:t>
      </w:r>
      <w:r w:rsidRPr="00005AA8">
        <w:rPr>
          <w:sz w:val="26"/>
          <w:szCs w:val="26"/>
        </w:rPr>
        <w:t>через:</w:t>
      </w:r>
      <w:r w:rsidRPr="00005AA8">
        <w:rPr>
          <w:spacing w:val="-2"/>
          <w:sz w:val="26"/>
          <w:szCs w:val="26"/>
        </w:rPr>
        <w:t xml:space="preserve"> </w:t>
      </w:r>
    </w:p>
    <w:p w:rsidR="00005AA8" w:rsidRDefault="004142AD" w:rsidP="00005AA8">
      <w:pPr>
        <w:pStyle w:val="a3"/>
        <w:ind w:left="0" w:firstLine="720"/>
        <w:rPr>
          <w:spacing w:val="70"/>
          <w:sz w:val="26"/>
          <w:szCs w:val="26"/>
        </w:rPr>
      </w:pPr>
      <w:r w:rsidRPr="00005AA8">
        <w:rPr>
          <w:sz w:val="26"/>
          <w:szCs w:val="26"/>
        </w:rPr>
        <w:t>а)</w:t>
      </w:r>
      <w:r w:rsidRPr="00005AA8">
        <w:rPr>
          <w:spacing w:val="-1"/>
          <w:sz w:val="26"/>
          <w:szCs w:val="26"/>
        </w:rPr>
        <w:t xml:space="preserve"> </w:t>
      </w:r>
      <w:r w:rsidRPr="00005AA8">
        <w:rPr>
          <w:sz w:val="26"/>
          <w:szCs w:val="26"/>
        </w:rPr>
        <w:t>создание</w:t>
      </w:r>
      <w:r w:rsidRPr="00005AA8">
        <w:rPr>
          <w:spacing w:val="-3"/>
          <w:sz w:val="26"/>
          <w:szCs w:val="26"/>
        </w:rPr>
        <w:t xml:space="preserve"> </w:t>
      </w:r>
      <w:r w:rsidRPr="00005AA8">
        <w:rPr>
          <w:sz w:val="26"/>
          <w:szCs w:val="26"/>
        </w:rPr>
        <w:t>доброжелательной</w:t>
      </w:r>
      <w:r w:rsidRPr="00005AA8">
        <w:rPr>
          <w:spacing w:val="-1"/>
          <w:sz w:val="26"/>
          <w:szCs w:val="26"/>
        </w:rPr>
        <w:t xml:space="preserve"> </w:t>
      </w:r>
      <w:r w:rsidRPr="00005AA8">
        <w:rPr>
          <w:sz w:val="26"/>
          <w:szCs w:val="26"/>
        </w:rPr>
        <w:t>и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комфортной</w:t>
      </w:r>
      <w:r w:rsidRPr="00005AA8">
        <w:rPr>
          <w:spacing w:val="-1"/>
          <w:sz w:val="26"/>
          <w:szCs w:val="26"/>
        </w:rPr>
        <w:t xml:space="preserve"> </w:t>
      </w:r>
      <w:r w:rsidRPr="00005AA8">
        <w:rPr>
          <w:sz w:val="26"/>
          <w:szCs w:val="26"/>
        </w:rPr>
        <w:t>атмосферы,</w:t>
      </w:r>
      <w:r w:rsidRPr="00005AA8">
        <w:rPr>
          <w:spacing w:val="-2"/>
          <w:sz w:val="26"/>
          <w:szCs w:val="26"/>
        </w:rPr>
        <w:t xml:space="preserve"> </w:t>
      </w:r>
      <w:r w:rsidRPr="00005AA8">
        <w:rPr>
          <w:sz w:val="26"/>
          <w:szCs w:val="26"/>
        </w:rPr>
        <w:t>в которой</w:t>
      </w:r>
      <w:r w:rsidRPr="00005AA8">
        <w:rPr>
          <w:spacing w:val="67"/>
          <w:sz w:val="26"/>
          <w:szCs w:val="26"/>
        </w:rPr>
        <w:t xml:space="preserve"> </w:t>
      </w:r>
      <w:r w:rsidRPr="00005AA8">
        <w:rPr>
          <w:sz w:val="26"/>
          <w:szCs w:val="26"/>
        </w:rPr>
        <w:t>каждый</w:t>
      </w:r>
      <w:r w:rsidRPr="00005AA8">
        <w:rPr>
          <w:spacing w:val="70"/>
          <w:sz w:val="26"/>
          <w:szCs w:val="26"/>
        </w:rPr>
        <w:t xml:space="preserve"> </w:t>
      </w:r>
      <w:r w:rsidRPr="00005AA8">
        <w:rPr>
          <w:sz w:val="26"/>
          <w:szCs w:val="26"/>
        </w:rPr>
        <w:t>ребенок</w:t>
      </w:r>
      <w:r w:rsidRPr="00005AA8">
        <w:rPr>
          <w:spacing w:val="70"/>
          <w:sz w:val="26"/>
          <w:szCs w:val="26"/>
        </w:rPr>
        <w:t xml:space="preserve"> </w:t>
      </w:r>
      <w:r w:rsidRPr="00005AA8">
        <w:rPr>
          <w:sz w:val="26"/>
          <w:szCs w:val="26"/>
        </w:rPr>
        <w:t>мог</w:t>
      </w:r>
      <w:r w:rsidRPr="00005AA8">
        <w:rPr>
          <w:spacing w:val="69"/>
          <w:sz w:val="26"/>
          <w:szCs w:val="26"/>
        </w:rPr>
        <w:t xml:space="preserve"> </w:t>
      </w:r>
      <w:r w:rsidRPr="00005AA8">
        <w:rPr>
          <w:sz w:val="26"/>
          <w:szCs w:val="26"/>
        </w:rPr>
        <w:t>бы</w:t>
      </w:r>
      <w:r w:rsidRPr="00005AA8">
        <w:rPr>
          <w:spacing w:val="69"/>
          <w:sz w:val="26"/>
          <w:szCs w:val="26"/>
        </w:rPr>
        <w:t xml:space="preserve"> </w:t>
      </w:r>
      <w:r w:rsidRPr="00005AA8">
        <w:rPr>
          <w:sz w:val="26"/>
          <w:szCs w:val="26"/>
        </w:rPr>
        <w:t>ощутить</w:t>
      </w:r>
      <w:r w:rsidRPr="00005AA8">
        <w:rPr>
          <w:spacing w:val="69"/>
          <w:sz w:val="26"/>
          <w:szCs w:val="26"/>
        </w:rPr>
        <w:t xml:space="preserve"> </w:t>
      </w:r>
      <w:r w:rsidRPr="00005AA8">
        <w:rPr>
          <w:sz w:val="26"/>
          <w:szCs w:val="26"/>
        </w:rPr>
        <w:t>себя</w:t>
      </w:r>
      <w:r w:rsidRPr="00005AA8">
        <w:rPr>
          <w:spacing w:val="70"/>
          <w:sz w:val="26"/>
          <w:szCs w:val="26"/>
        </w:rPr>
        <w:t xml:space="preserve"> </w:t>
      </w:r>
      <w:r w:rsidRPr="00005AA8">
        <w:rPr>
          <w:sz w:val="26"/>
          <w:szCs w:val="26"/>
        </w:rPr>
        <w:t>необходимым</w:t>
      </w:r>
      <w:r w:rsidRPr="00005AA8">
        <w:rPr>
          <w:spacing w:val="68"/>
          <w:sz w:val="26"/>
          <w:szCs w:val="26"/>
        </w:rPr>
        <w:t xml:space="preserve"> </w:t>
      </w:r>
      <w:r w:rsidRPr="00005AA8">
        <w:rPr>
          <w:sz w:val="26"/>
          <w:szCs w:val="26"/>
        </w:rPr>
        <w:t>и</w:t>
      </w:r>
      <w:r w:rsidRPr="00005AA8">
        <w:rPr>
          <w:spacing w:val="68"/>
          <w:sz w:val="26"/>
          <w:szCs w:val="26"/>
        </w:rPr>
        <w:t xml:space="preserve"> </w:t>
      </w:r>
      <w:r w:rsidRPr="00005AA8">
        <w:rPr>
          <w:sz w:val="26"/>
          <w:szCs w:val="26"/>
        </w:rPr>
        <w:t>значимым;</w:t>
      </w:r>
      <w:r w:rsidRPr="00005AA8">
        <w:rPr>
          <w:spacing w:val="70"/>
          <w:sz w:val="26"/>
          <w:szCs w:val="26"/>
        </w:rPr>
        <w:t xml:space="preserve"> </w:t>
      </w:r>
    </w:p>
    <w:p w:rsid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>б)</w:t>
      </w:r>
      <w:r w:rsidRPr="00005AA8">
        <w:rPr>
          <w:spacing w:val="69"/>
          <w:sz w:val="26"/>
          <w:szCs w:val="26"/>
        </w:rPr>
        <w:t xml:space="preserve"> </w:t>
      </w:r>
      <w:r w:rsidRPr="00005AA8">
        <w:rPr>
          <w:spacing w:val="-2"/>
          <w:sz w:val="26"/>
          <w:szCs w:val="26"/>
        </w:rPr>
        <w:t>создание</w:t>
      </w:r>
      <w:r w:rsidR="00005AA8">
        <w:rPr>
          <w:spacing w:val="-2"/>
          <w:sz w:val="26"/>
          <w:szCs w:val="26"/>
        </w:rPr>
        <w:t xml:space="preserve"> </w:t>
      </w:r>
      <w:r w:rsidRPr="00005AA8">
        <w:rPr>
          <w:sz w:val="26"/>
          <w:szCs w:val="26"/>
        </w:rPr>
        <w:t xml:space="preserve">«ситуации успеха» для каждого обучающегося, чтобы научить самоутверждаться в среде сверстников социально адекватным способом; </w:t>
      </w:r>
    </w:p>
    <w:p w:rsid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>в) использование различных форм массовой воспитательной работы, в кот</w:t>
      </w:r>
      <w:r w:rsidRPr="00005AA8">
        <w:rPr>
          <w:sz w:val="26"/>
          <w:szCs w:val="26"/>
        </w:rPr>
        <w:t>о</w:t>
      </w:r>
      <w:r w:rsidRPr="00005AA8">
        <w:rPr>
          <w:sz w:val="26"/>
          <w:szCs w:val="26"/>
        </w:rPr>
        <w:t xml:space="preserve">рых каждый обучающийся мог бы приобрести социальный опыт, пробуя себя в разных социальных ролях; </w:t>
      </w:r>
    </w:p>
    <w:p w:rsid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>г) создание в объединении органов детского самоуправления, способных р</w:t>
      </w:r>
      <w:r w:rsidRPr="00005AA8">
        <w:rPr>
          <w:sz w:val="26"/>
          <w:szCs w:val="26"/>
        </w:rPr>
        <w:t>е</w:t>
      </w:r>
      <w:r w:rsidRPr="00005AA8">
        <w:rPr>
          <w:sz w:val="26"/>
          <w:szCs w:val="26"/>
        </w:rPr>
        <w:t xml:space="preserve">ально влиять на содержание его деятельности </w:t>
      </w:r>
    </w:p>
    <w:p w:rsidR="004142AD" w:rsidRPr="00005AA8" w:rsidRDefault="004142AD" w:rsidP="00005AA8">
      <w:pPr>
        <w:pStyle w:val="a3"/>
        <w:ind w:left="0" w:firstLine="720"/>
        <w:rPr>
          <w:sz w:val="26"/>
          <w:szCs w:val="26"/>
        </w:rPr>
      </w:pPr>
      <w:r w:rsidRPr="00005AA8">
        <w:rPr>
          <w:sz w:val="26"/>
          <w:szCs w:val="26"/>
        </w:rPr>
        <w:t>Цель воспитания</w:t>
      </w:r>
      <w:r w:rsidR="00005AA8">
        <w:rPr>
          <w:sz w:val="26"/>
          <w:szCs w:val="26"/>
        </w:rPr>
        <w:t xml:space="preserve"> </w:t>
      </w:r>
      <w:r w:rsidRPr="00005AA8">
        <w:rPr>
          <w:sz w:val="26"/>
          <w:szCs w:val="26"/>
        </w:rPr>
        <w:t>– это формирование разносторонне физически развитой личности, способной активно использовать ценности физической культуры и спо</w:t>
      </w:r>
      <w:r w:rsidRPr="00005AA8">
        <w:rPr>
          <w:sz w:val="26"/>
          <w:szCs w:val="26"/>
        </w:rPr>
        <w:t>р</w:t>
      </w:r>
      <w:r w:rsidRPr="00005AA8">
        <w:rPr>
          <w:sz w:val="26"/>
          <w:szCs w:val="26"/>
        </w:rPr>
        <w:t xml:space="preserve">та для укрепления и длительного сохранения собственного здоровья, оптимизации трудовой деятельности и организации активного отдыха. В МБУ </w:t>
      </w:r>
      <w:r w:rsidR="006E29E5">
        <w:rPr>
          <w:sz w:val="26"/>
          <w:szCs w:val="26"/>
        </w:rPr>
        <w:t xml:space="preserve">ДО </w:t>
      </w:r>
      <w:r w:rsidRPr="00005AA8">
        <w:rPr>
          <w:sz w:val="26"/>
          <w:szCs w:val="26"/>
        </w:rPr>
        <w:t>«</w:t>
      </w:r>
      <w:r w:rsidR="006E29E5">
        <w:rPr>
          <w:sz w:val="26"/>
          <w:szCs w:val="26"/>
        </w:rPr>
        <w:t>ЦТТиПО</w:t>
      </w:r>
      <w:r w:rsidRPr="00005AA8">
        <w:rPr>
          <w:sz w:val="26"/>
          <w:szCs w:val="26"/>
        </w:rPr>
        <w:t>» данная цель конкретизируется: учебный процесс направлен на формирование у</w:t>
      </w:r>
      <w:r w:rsidRPr="00005AA8">
        <w:rPr>
          <w:sz w:val="26"/>
          <w:szCs w:val="26"/>
        </w:rPr>
        <w:t>с</w:t>
      </w:r>
      <w:r w:rsidRPr="00005AA8">
        <w:rPr>
          <w:sz w:val="26"/>
          <w:szCs w:val="26"/>
        </w:rPr>
        <w:t>тойчивых мотивов и потребностей юных спортсменов в бережном отношении к своему здоровью, целостном развитии физических и психических качеств, творч</w:t>
      </w:r>
      <w:r w:rsidRPr="00005AA8">
        <w:rPr>
          <w:sz w:val="26"/>
          <w:szCs w:val="26"/>
        </w:rPr>
        <w:t>е</w:t>
      </w:r>
      <w:r w:rsidRPr="00005AA8">
        <w:rPr>
          <w:sz w:val="26"/>
          <w:szCs w:val="26"/>
        </w:rPr>
        <w:t>ском использовании средств физической культуры и спорта в организации здор</w:t>
      </w:r>
      <w:r w:rsidRPr="00005AA8">
        <w:rPr>
          <w:sz w:val="26"/>
          <w:szCs w:val="26"/>
        </w:rPr>
        <w:t>о</w:t>
      </w:r>
      <w:r w:rsidRPr="00005AA8">
        <w:rPr>
          <w:sz w:val="26"/>
          <w:szCs w:val="26"/>
        </w:rPr>
        <w:t>вого образа жизни. Основные задачи воспитательной работы:</w:t>
      </w:r>
    </w:p>
    <w:p w:rsidR="004142AD" w:rsidRPr="00005AA8" w:rsidRDefault="004142AD" w:rsidP="00887E03">
      <w:pPr>
        <w:pStyle w:val="a4"/>
        <w:numPr>
          <w:ilvl w:val="2"/>
          <w:numId w:val="7"/>
        </w:numPr>
        <w:tabs>
          <w:tab w:val="left" w:pos="662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>формирование</w:t>
      </w:r>
      <w:r w:rsidRPr="00005AA8">
        <w:rPr>
          <w:spacing w:val="-7"/>
          <w:sz w:val="26"/>
          <w:szCs w:val="26"/>
        </w:rPr>
        <w:t xml:space="preserve"> </w:t>
      </w:r>
      <w:r w:rsidRPr="00005AA8">
        <w:rPr>
          <w:sz w:val="26"/>
          <w:szCs w:val="26"/>
        </w:rPr>
        <w:t>и</w:t>
      </w:r>
      <w:r w:rsidRPr="00005AA8">
        <w:rPr>
          <w:spacing w:val="-3"/>
          <w:sz w:val="26"/>
          <w:szCs w:val="26"/>
        </w:rPr>
        <w:t xml:space="preserve"> </w:t>
      </w:r>
      <w:r w:rsidRPr="00005AA8">
        <w:rPr>
          <w:sz w:val="26"/>
          <w:szCs w:val="26"/>
        </w:rPr>
        <w:t>развитие</w:t>
      </w:r>
      <w:r w:rsidRPr="00005AA8">
        <w:rPr>
          <w:spacing w:val="-5"/>
          <w:sz w:val="26"/>
          <w:szCs w:val="26"/>
        </w:rPr>
        <w:t xml:space="preserve"> </w:t>
      </w:r>
      <w:r w:rsidRPr="00005AA8">
        <w:rPr>
          <w:sz w:val="26"/>
          <w:szCs w:val="26"/>
        </w:rPr>
        <w:t>спортивного</w:t>
      </w:r>
      <w:r w:rsidRPr="00005AA8">
        <w:rPr>
          <w:spacing w:val="-3"/>
          <w:sz w:val="26"/>
          <w:szCs w:val="26"/>
        </w:rPr>
        <w:t xml:space="preserve"> </w:t>
      </w:r>
      <w:r w:rsidRPr="00005AA8">
        <w:rPr>
          <w:spacing w:val="-2"/>
          <w:sz w:val="26"/>
          <w:szCs w:val="26"/>
        </w:rPr>
        <w:t>коллектива;</w:t>
      </w:r>
    </w:p>
    <w:p w:rsidR="004142AD" w:rsidRPr="00005AA8" w:rsidRDefault="004142AD" w:rsidP="00887E03">
      <w:pPr>
        <w:pStyle w:val="a4"/>
        <w:numPr>
          <w:ilvl w:val="2"/>
          <w:numId w:val="7"/>
        </w:numPr>
        <w:tabs>
          <w:tab w:val="left" w:pos="825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>создание благоприятных психолого-педагогических условий для ра</w:t>
      </w:r>
      <w:r w:rsidRPr="00005AA8">
        <w:rPr>
          <w:sz w:val="26"/>
          <w:szCs w:val="26"/>
        </w:rPr>
        <w:t>з</w:t>
      </w:r>
      <w:r w:rsidRPr="00005AA8">
        <w:rPr>
          <w:sz w:val="26"/>
          <w:szCs w:val="26"/>
        </w:rPr>
        <w:t>вития личности, самоутверждения каждого обучающегося, сохранения неповтор</w:t>
      </w:r>
      <w:r w:rsidRPr="00005AA8">
        <w:rPr>
          <w:sz w:val="26"/>
          <w:szCs w:val="26"/>
        </w:rPr>
        <w:t>и</w:t>
      </w:r>
      <w:r w:rsidRPr="00005AA8">
        <w:rPr>
          <w:sz w:val="26"/>
          <w:szCs w:val="26"/>
        </w:rPr>
        <w:t>мости и раскрытия его потенциальных способностей;</w:t>
      </w:r>
    </w:p>
    <w:p w:rsidR="004142AD" w:rsidRPr="00005AA8" w:rsidRDefault="004142AD" w:rsidP="00887E03">
      <w:pPr>
        <w:pStyle w:val="a4"/>
        <w:numPr>
          <w:ilvl w:val="2"/>
          <w:numId w:val="7"/>
        </w:numPr>
        <w:tabs>
          <w:tab w:val="left" w:pos="662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>формирование</w:t>
      </w:r>
      <w:r w:rsidRPr="00005AA8">
        <w:rPr>
          <w:spacing w:val="-6"/>
          <w:sz w:val="26"/>
          <w:szCs w:val="26"/>
        </w:rPr>
        <w:t xml:space="preserve"> </w:t>
      </w:r>
      <w:r w:rsidRPr="00005AA8">
        <w:rPr>
          <w:sz w:val="26"/>
          <w:szCs w:val="26"/>
        </w:rPr>
        <w:t>здорового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образа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pacing w:val="-2"/>
          <w:sz w:val="26"/>
          <w:szCs w:val="26"/>
        </w:rPr>
        <w:t>жизни;</w:t>
      </w:r>
    </w:p>
    <w:p w:rsidR="004142AD" w:rsidRPr="00005AA8" w:rsidRDefault="004142AD" w:rsidP="00887E03">
      <w:pPr>
        <w:pStyle w:val="a4"/>
        <w:numPr>
          <w:ilvl w:val="2"/>
          <w:numId w:val="7"/>
        </w:numPr>
        <w:tabs>
          <w:tab w:val="left" w:pos="1418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lastRenderedPageBreak/>
        <w:t>организация системы отношений через разнообразные формы восп</w:t>
      </w:r>
      <w:r w:rsidRPr="00005AA8">
        <w:rPr>
          <w:sz w:val="26"/>
          <w:szCs w:val="26"/>
        </w:rPr>
        <w:t>и</w:t>
      </w:r>
      <w:r w:rsidRPr="00005AA8">
        <w:rPr>
          <w:sz w:val="26"/>
          <w:szCs w:val="26"/>
        </w:rPr>
        <w:t>тывающей деятельности спортивного коллектива;</w:t>
      </w:r>
    </w:p>
    <w:p w:rsidR="004142AD" w:rsidRPr="00005AA8" w:rsidRDefault="004142AD" w:rsidP="00887E03">
      <w:pPr>
        <w:pStyle w:val="a4"/>
        <w:numPr>
          <w:ilvl w:val="2"/>
          <w:numId w:val="7"/>
        </w:numPr>
        <w:tabs>
          <w:tab w:val="left" w:pos="683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 xml:space="preserve">гуманизация отношений между обучающимися, между обучающимися и педагогическими </w:t>
      </w:r>
      <w:r w:rsidRPr="00005AA8">
        <w:rPr>
          <w:spacing w:val="-2"/>
          <w:sz w:val="26"/>
          <w:szCs w:val="26"/>
        </w:rPr>
        <w:t>работниками;</w:t>
      </w:r>
    </w:p>
    <w:p w:rsidR="004142AD" w:rsidRPr="00005AA8" w:rsidRDefault="004142AD" w:rsidP="00887E03">
      <w:pPr>
        <w:pStyle w:val="a4"/>
        <w:numPr>
          <w:ilvl w:val="2"/>
          <w:numId w:val="7"/>
        </w:numPr>
        <w:tabs>
          <w:tab w:val="left" w:pos="662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>формирование</w:t>
      </w:r>
      <w:r w:rsidRPr="00005AA8">
        <w:rPr>
          <w:spacing w:val="-5"/>
          <w:sz w:val="26"/>
          <w:szCs w:val="26"/>
        </w:rPr>
        <w:t xml:space="preserve"> </w:t>
      </w:r>
      <w:r w:rsidRPr="00005AA8">
        <w:rPr>
          <w:sz w:val="26"/>
          <w:szCs w:val="26"/>
        </w:rPr>
        <w:t>у</w:t>
      </w:r>
      <w:r w:rsidRPr="00005AA8">
        <w:rPr>
          <w:spacing w:val="-8"/>
          <w:sz w:val="26"/>
          <w:szCs w:val="26"/>
        </w:rPr>
        <w:t xml:space="preserve"> </w:t>
      </w:r>
      <w:r w:rsidRPr="00005AA8">
        <w:rPr>
          <w:sz w:val="26"/>
          <w:szCs w:val="26"/>
        </w:rPr>
        <w:t>обучающихся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нравственных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смыслов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и</w:t>
      </w:r>
      <w:r w:rsidRPr="00005AA8">
        <w:rPr>
          <w:spacing w:val="-4"/>
          <w:sz w:val="26"/>
          <w:szCs w:val="26"/>
        </w:rPr>
        <w:t xml:space="preserve"> </w:t>
      </w:r>
      <w:r w:rsidRPr="00005AA8">
        <w:rPr>
          <w:sz w:val="26"/>
          <w:szCs w:val="26"/>
        </w:rPr>
        <w:t>духовных</w:t>
      </w:r>
      <w:r w:rsidRPr="00005AA8">
        <w:rPr>
          <w:spacing w:val="-2"/>
          <w:sz w:val="26"/>
          <w:szCs w:val="26"/>
        </w:rPr>
        <w:t xml:space="preserve"> ориентиров;</w:t>
      </w:r>
    </w:p>
    <w:p w:rsidR="006E29E5" w:rsidRDefault="004142AD" w:rsidP="00887E03">
      <w:pPr>
        <w:pStyle w:val="a4"/>
        <w:numPr>
          <w:ilvl w:val="2"/>
          <w:numId w:val="7"/>
        </w:numPr>
        <w:tabs>
          <w:tab w:val="left" w:pos="700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>организация социально-значимой созидательной деятельности об</w:t>
      </w:r>
      <w:r w:rsidRPr="00005AA8">
        <w:rPr>
          <w:sz w:val="26"/>
          <w:szCs w:val="26"/>
        </w:rPr>
        <w:t>у</w:t>
      </w:r>
      <w:r w:rsidRPr="00005AA8">
        <w:rPr>
          <w:sz w:val="26"/>
          <w:szCs w:val="26"/>
        </w:rPr>
        <w:t xml:space="preserve">чающихся. </w:t>
      </w:r>
    </w:p>
    <w:p w:rsidR="004142AD" w:rsidRPr="00005AA8" w:rsidRDefault="004142AD" w:rsidP="006E29E5">
      <w:pPr>
        <w:pStyle w:val="a4"/>
        <w:tabs>
          <w:tab w:val="left" w:pos="700"/>
        </w:tabs>
        <w:ind w:left="0" w:firstLine="720"/>
        <w:jc w:val="both"/>
        <w:rPr>
          <w:sz w:val="26"/>
          <w:szCs w:val="26"/>
        </w:rPr>
      </w:pPr>
      <w:r w:rsidRPr="00005AA8">
        <w:rPr>
          <w:sz w:val="26"/>
          <w:szCs w:val="26"/>
        </w:rPr>
        <w:t>Ожидаемые результаты – к завершению учёбы выпускник должен быть сформированным разносторонне физически развитым личностью, способной а</w:t>
      </w:r>
      <w:r w:rsidRPr="00005AA8">
        <w:rPr>
          <w:sz w:val="26"/>
          <w:szCs w:val="26"/>
        </w:rPr>
        <w:t>к</w:t>
      </w:r>
      <w:r w:rsidRPr="00005AA8">
        <w:rPr>
          <w:sz w:val="26"/>
          <w:szCs w:val="26"/>
        </w:rPr>
        <w:t>тивно использовать ценности физической культуры и спорта для укрепления и длительного сохранения собственного здоровья, оптимизации трудовой деятельн</w:t>
      </w:r>
      <w:r w:rsidRPr="00005AA8">
        <w:rPr>
          <w:sz w:val="26"/>
          <w:szCs w:val="26"/>
        </w:rPr>
        <w:t>о</w:t>
      </w:r>
      <w:r w:rsidRPr="00005AA8">
        <w:rPr>
          <w:sz w:val="26"/>
          <w:szCs w:val="26"/>
        </w:rPr>
        <w:t>сти и организации активного отдыха.</w:t>
      </w:r>
    </w:p>
    <w:p w:rsidR="004142AD" w:rsidRPr="00005AA8" w:rsidRDefault="004142AD" w:rsidP="00005AA8">
      <w:pPr>
        <w:pStyle w:val="Heading1"/>
        <w:spacing w:before="0"/>
        <w:ind w:left="0" w:firstLine="720"/>
        <w:jc w:val="both"/>
        <w:rPr>
          <w:color w:val="171717"/>
          <w:sz w:val="26"/>
          <w:szCs w:val="26"/>
        </w:rPr>
      </w:pPr>
    </w:p>
    <w:p w:rsidR="004142AD" w:rsidRDefault="004142AD" w:rsidP="006E29E5">
      <w:pPr>
        <w:pStyle w:val="Heading1"/>
        <w:spacing w:before="0"/>
        <w:ind w:left="0" w:firstLine="720"/>
        <w:jc w:val="center"/>
      </w:pPr>
      <w:r w:rsidRPr="00005AA8">
        <w:rPr>
          <w:color w:val="171717"/>
          <w:sz w:val="26"/>
          <w:szCs w:val="26"/>
        </w:rPr>
        <w:t>КАЛЕНДАРНЫЙ</w:t>
      </w:r>
      <w:r w:rsidRPr="00005AA8">
        <w:rPr>
          <w:color w:val="171717"/>
          <w:spacing w:val="-6"/>
          <w:sz w:val="26"/>
          <w:szCs w:val="26"/>
        </w:rPr>
        <w:t xml:space="preserve"> </w:t>
      </w:r>
      <w:r w:rsidRPr="00005AA8">
        <w:rPr>
          <w:color w:val="171717"/>
          <w:sz w:val="26"/>
          <w:szCs w:val="26"/>
        </w:rPr>
        <w:t>ПЛАН</w:t>
      </w:r>
      <w:r w:rsidRPr="00005AA8">
        <w:rPr>
          <w:color w:val="171717"/>
          <w:spacing w:val="-4"/>
          <w:sz w:val="26"/>
          <w:szCs w:val="26"/>
        </w:rPr>
        <w:t xml:space="preserve"> </w:t>
      </w:r>
      <w:r w:rsidRPr="00005AA8">
        <w:rPr>
          <w:color w:val="171717"/>
          <w:sz w:val="26"/>
          <w:szCs w:val="26"/>
        </w:rPr>
        <w:t>ВОСПИТАТЕЛЬНОЙ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РАБОТЫ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2659"/>
        <w:gridCol w:w="1246"/>
        <w:gridCol w:w="1833"/>
        <w:gridCol w:w="1330"/>
        <w:gridCol w:w="1759"/>
      </w:tblGrid>
      <w:tr w:rsidR="004142AD" w:rsidRPr="006E29E5" w:rsidTr="006E29E5">
        <w:trPr>
          <w:trHeight w:val="278"/>
        </w:trPr>
        <w:tc>
          <w:tcPr>
            <w:tcW w:w="28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E29E5">
              <w:rPr>
                <w:b/>
                <w:color w:val="171717"/>
                <w:spacing w:val="-10"/>
                <w:sz w:val="24"/>
                <w:szCs w:val="24"/>
              </w:rPr>
              <w:t xml:space="preserve">№ </w:t>
            </w:r>
            <w:r w:rsidRPr="006E29E5">
              <w:rPr>
                <w:b/>
                <w:color w:val="171717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41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E29E5">
              <w:rPr>
                <w:b/>
                <w:color w:val="171717"/>
                <w:sz w:val="24"/>
                <w:szCs w:val="24"/>
              </w:rPr>
              <w:t>Виды,</w:t>
            </w:r>
            <w:r w:rsidRPr="006E29E5">
              <w:rPr>
                <w:b/>
                <w:color w:val="171717"/>
                <w:spacing w:val="-15"/>
                <w:sz w:val="24"/>
                <w:szCs w:val="24"/>
              </w:rPr>
              <w:t xml:space="preserve"> </w:t>
            </w:r>
            <w:r w:rsidRPr="006E29E5">
              <w:rPr>
                <w:b/>
                <w:color w:val="171717"/>
                <w:sz w:val="24"/>
                <w:szCs w:val="24"/>
              </w:rPr>
              <w:t>формы</w:t>
            </w:r>
            <w:r w:rsidRPr="006E29E5">
              <w:rPr>
                <w:b/>
                <w:color w:val="171717"/>
                <w:spacing w:val="-15"/>
                <w:sz w:val="24"/>
                <w:szCs w:val="24"/>
              </w:rPr>
              <w:t xml:space="preserve"> </w:t>
            </w:r>
            <w:r w:rsidRPr="006E29E5">
              <w:rPr>
                <w:b/>
                <w:color w:val="171717"/>
                <w:sz w:val="24"/>
                <w:szCs w:val="24"/>
              </w:rPr>
              <w:t xml:space="preserve">и </w:t>
            </w:r>
            <w:r w:rsidRPr="006E29E5">
              <w:rPr>
                <w:b/>
                <w:color w:val="171717"/>
                <w:spacing w:val="-2"/>
                <w:sz w:val="24"/>
                <w:szCs w:val="24"/>
              </w:rPr>
              <w:t>соде</w:t>
            </w:r>
            <w:r w:rsidRPr="006E29E5">
              <w:rPr>
                <w:b/>
                <w:color w:val="171717"/>
                <w:spacing w:val="-2"/>
                <w:sz w:val="24"/>
                <w:szCs w:val="24"/>
              </w:rPr>
              <w:t>р</w:t>
            </w:r>
            <w:r w:rsidRPr="006E29E5">
              <w:rPr>
                <w:b/>
                <w:color w:val="171717"/>
                <w:spacing w:val="-2"/>
                <w:sz w:val="24"/>
                <w:szCs w:val="24"/>
              </w:rPr>
              <w:t>жание</w:t>
            </w:r>
          </w:p>
        </w:tc>
        <w:tc>
          <w:tcPr>
            <w:tcW w:w="665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E29E5">
              <w:rPr>
                <w:b/>
                <w:color w:val="171717"/>
                <w:spacing w:val="-2"/>
                <w:sz w:val="24"/>
                <w:szCs w:val="24"/>
              </w:rPr>
              <w:t>Возраст</w:t>
            </w:r>
          </w:p>
        </w:tc>
        <w:tc>
          <w:tcPr>
            <w:tcW w:w="978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E29E5">
              <w:rPr>
                <w:b/>
                <w:color w:val="171717"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710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E29E5">
              <w:rPr>
                <w:b/>
                <w:color w:val="171717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93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E29E5">
              <w:rPr>
                <w:b/>
                <w:color w:val="171717"/>
                <w:spacing w:val="-2"/>
                <w:sz w:val="24"/>
                <w:szCs w:val="24"/>
              </w:rPr>
              <w:t>Место</w:t>
            </w:r>
          </w:p>
        </w:tc>
      </w:tr>
      <w:tr w:rsidR="004142AD" w:rsidRPr="006E29E5" w:rsidTr="006E29E5">
        <w:trPr>
          <w:trHeight w:val="278"/>
        </w:trPr>
        <w:tc>
          <w:tcPr>
            <w:tcW w:w="5000" w:type="pct"/>
            <w:gridSpan w:val="6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z w:val="24"/>
                <w:szCs w:val="24"/>
              </w:rPr>
              <w:t>Работа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6E29E5">
              <w:rPr>
                <w:color w:val="171717"/>
                <w:sz w:val="24"/>
                <w:szCs w:val="24"/>
              </w:rPr>
              <w:t xml:space="preserve">с 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>родителями</w:t>
            </w:r>
          </w:p>
        </w:tc>
      </w:tr>
      <w:tr w:rsidR="004142AD" w:rsidRPr="006E29E5" w:rsidTr="006E29E5">
        <w:trPr>
          <w:trHeight w:val="278"/>
        </w:trPr>
        <w:tc>
          <w:tcPr>
            <w:tcW w:w="28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9" w:type="pct"/>
          </w:tcPr>
          <w:p w:rsidR="004142AD" w:rsidRPr="006E29E5" w:rsidRDefault="004142AD" w:rsidP="006E29E5">
            <w:pPr>
              <w:pStyle w:val="TableParagraph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2"/>
                <w:sz w:val="24"/>
                <w:szCs w:val="24"/>
              </w:rPr>
              <w:t>Проведений</w:t>
            </w:r>
          </w:p>
          <w:p w:rsidR="004142AD" w:rsidRPr="006E29E5" w:rsidRDefault="004142AD" w:rsidP="006E29E5">
            <w:pPr>
              <w:pStyle w:val="TableParagraph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2"/>
                <w:sz w:val="24"/>
                <w:szCs w:val="24"/>
              </w:rPr>
              <w:t>консультаций</w:t>
            </w:r>
          </w:p>
        </w:tc>
        <w:tc>
          <w:tcPr>
            <w:tcW w:w="665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5"/>
                <w:sz w:val="24"/>
                <w:szCs w:val="24"/>
              </w:rPr>
              <w:t>Все</w:t>
            </w:r>
          </w:p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978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Групповой</w:t>
            </w:r>
            <w:r w:rsidRPr="006E29E5">
              <w:rPr>
                <w:spacing w:val="-9"/>
                <w:sz w:val="24"/>
                <w:szCs w:val="24"/>
              </w:rPr>
              <w:t xml:space="preserve"> </w:t>
            </w:r>
            <w:r w:rsidRPr="006E29E5">
              <w:rPr>
                <w:spacing w:val="-10"/>
                <w:sz w:val="24"/>
                <w:szCs w:val="24"/>
              </w:rPr>
              <w:t>и</w:t>
            </w:r>
          </w:p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pacing w:val="-2"/>
                <w:sz w:val="24"/>
                <w:szCs w:val="24"/>
              </w:rPr>
              <w:t>индивидуальный</w:t>
            </w:r>
          </w:p>
        </w:tc>
        <w:tc>
          <w:tcPr>
            <w:tcW w:w="710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В</w:t>
            </w:r>
            <w:r w:rsidRPr="006E29E5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93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В</w:t>
            </w:r>
            <w:r w:rsidRPr="006E29E5">
              <w:rPr>
                <w:spacing w:val="-4"/>
                <w:sz w:val="24"/>
                <w:szCs w:val="24"/>
              </w:rPr>
              <w:t xml:space="preserve"> </w:t>
            </w:r>
            <w:r w:rsidRPr="006E29E5">
              <w:rPr>
                <w:spacing w:val="-2"/>
                <w:sz w:val="24"/>
                <w:szCs w:val="24"/>
              </w:rPr>
              <w:t>местах</w:t>
            </w:r>
          </w:p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pacing w:val="-2"/>
                <w:sz w:val="24"/>
                <w:szCs w:val="24"/>
              </w:rPr>
              <w:t>занятий</w:t>
            </w:r>
          </w:p>
        </w:tc>
      </w:tr>
      <w:tr w:rsidR="004142AD" w:rsidRPr="006E29E5" w:rsidTr="006E29E5">
        <w:trPr>
          <w:trHeight w:val="278"/>
        </w:trPr>
        <w:tc>
          <w:tcPr>
            <w:tcW w:w="28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9" w:type="pct"/>
          </w:tcPr>
          <w:p w:rsidR="004142AD" w:rsidRPr="006E29E5" w:rsidRDefault="004142AD" w:rsidP="006E29E5">
            <w:pPr>
              <w:pStyle w:val="TableParagraph"/>
              <w:rPr>
                <w:sz w:val="24"/>
                <w:szCs w:val="24"/>
              </w:rPr>
            </w:pPr>
            <w:r w:rsidRPr="006E29E5">
              <w:rPr>
                <w:color w:val="171717"/>
                <w:sz w:val="24"/>
                <w:szCs w:val="24"/>
              </w:rPr>
              <w:t>Проведение</w:t>
            </w:r>
            <w:r w:rsidRPr="006E29E5">
              <w:rPr>
                <w:color w:val="171717"/>
                <w:spacing w:val="-7"/>
                <w:sz w:val="24"/>
                <w:szCs w:val="24"/>
              </w:rPr>
              <w:t xml:space="preserve"> 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>открытых</w:t>
            </w:r>
          </w:p>
          <w:p w:rsidR="004142AD" w:rsidRPr="006E29E5" w:rsidRDefault="004142AD" w:rsidP="006E29E5">
            <w:pPr>
              <w:pStyle w:val="TableParagraph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2"/>
                <w:sz w:val="24"/>
                <w:szCs w:val="24"/>
              </w:rPr>
              <w:t>тренировок</w:t>
            </w:r>
          </w:p>
        </w:tc>
        <w:tc>
          <w:tcPr>
            <w:tcW w:w="665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5"/>
                <w:sz w:val="24"/>
                <w:szCs w:val="24"/>
              </w:rPr>
              <w:t>Все</w:t>
            </w:r>
          </w:p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978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2"/>
                <w:sz w:val="24"/>
                <w:szCs w:val="24"/>
              </w:rPr>
              <w:t>Групповой</w:t>
            </w:r>
          </w:p>
        </w:tc>
        <w:tc>
          <w:tcPr>
            <w:tcW w:w="710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В</w:t>
            </w:r>
            <w:r w:rsidRPr="006E29E5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93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В</w:t>
            </w:r>
            <w:r w:rsidRPr="006E29E5">
              <w:rPr>
                <w:spacing w:val="-4"/>
                <w:sz w:val="24"/>
                <w:szCs w:val="24"/>
              </w:rPr>
              <w:t xml:space="preserve"> </w:t>
            </w:r>
            <w:r w:rsidRPr="006E29E5">
              <w:rPr>
                <w:spacing w:val="-2"/>
                <w:sz w:val="24"/>
                <w:szCs w:val="24"/>
              </w:rPr>
              <w:t>местах</w:t>
            </w:r>
          </w:p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pacing w:val="-2"/>
                <w:sz w:val="24"/>
                <w:szCs w:val="24"/>
              </w:rPr>
              <w:t>занятий</w:t>
            </w:r>
          </w:p>
        </w:tc>
      </w:tr>
      <w:tr w:rsidR="004142AD" w:rsidRPr="006E29E5" w:rsidTr="006E29E5">
        <w:trPr>
          <w:trHeight w:val="278"/>
        </w:trPr>
        <w:tc>
          <w:tcPr>
            <w:tcW w:w="28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10"/>
                <w:sz w:val="24"/>
                <w:szCs w:val="24"/>
              </w:rPr>
              <w:t>3</w:t>
            </w:r>
          </w:p>
        </w:tc>
        <w:tc>
          <w:tcPr>
            <w:tcW w:w="1419" w:type="pct"/>
          </w:tcPr>
          <w:p w:rsidR="004142AD" w:rsidRPr="006E29E5" w:rsidRDefault="004142AD" w:rsidP="006E29E5">
            <w:pPr>
              <w:pStyle w:val="TableParagraph"/>
              <w:rPr>
                <w:sz w:val="24"/>
                <w:szCs w:val="24"/>
              </w:rPr>
            </w:pPr>
            <w:r w:rsidRPr="006E29E5">
              <w:rPr>
                <w:color w:val="171717"/>
                <w:sz w:val="24"/>
                <w:szCs w:val="24"/>
              </w:rPr>
              <w:t>Участие</w:t>
            </w:r>
            <w:r w:rsidRPr="006E29E5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6E29E5">
              <w:rPr>
                <w:color w:val="171717"/>
                <w:sz w:val="24"/>
                <w:szCs w:val="24"/>
              </w:rPr>
              <w:t>родителей</w:t>
            </w:r>
            <w:r w:rsidRPr="006E29E5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6E29E5">
              <w:rPr>
                <w:color w:val="171717"/>
                <w:spacing w:val="-10"/>
                <w:sz w:val="24"/>
                <w:szCs w:val="24"/>
              </w:rPr>
              <w:t>в</w:t>
            </w:r>
          </w:p>
          <w:p w:rsidR="004142AD" w:rsidRPr="006E29E5" w:rsidRDefault="004142AD" w:rsidP="006E29E5">
            <w:pPr>
              <w:pStyle w:val="TableParagraph"/>
              <w:rPr>
                <w:sz w:val="24"/>
                <w:szCs w:val="24"/>
              </w:rPr>
            </w:pPr>
            <w:r w:rsidRPr="006E29E5">
              <w:rPr>
                <w:color w:val="171717"/>
                <w:sz w:val="24"/>
                <w:szCs w:val="24"/>
              </w:rPr>
              <w:t>совместных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 xml:space="preserve"> тренировках</w:t>
            </w:r>
          </w:p>
        </w:tc>
        <w:tc>
          <w:tcPr>
            <w:tcW w:w="665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5"/>
                <w:sz w:val="24"/>
                <w:szCs w:val="24"/>
              </w:rPr>
              <w:t>Все</w:t>
            </w:r>
          </w:p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978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2"/>
                <w:sz w:val="24"/>
                <w:szCs w:val="24"/>
              </w:rPr>
              <w:t>Групповой</w:t>
            </w:r>
          </w:p>
        </w:tc>
        <w:tc>
          <w:tcPr>
            <w:tcW w:w="710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В</w:t>
            </w:r>
            <w:r w:rsidRPr="006E29E5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93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В</w:t>
            </w:r>
            <w:r w:rsidRPr="006E29E5">
              <w:rPr>
                <w:spacing w:val="-4"/>
                <w:sz w:val="24"/>
                <w:szCs w:val="24"/>
              </w:rPr>
              <w:t xml:space="preserve"> </w:t>
            </w:r>
            <w:r w:rsidRPr="006E29E5">
              <w:rPr>
                <w:spacing w:val="-2"/>
                <w:sz w:val="24"/>
                <w:szCs w:val="24"/>
              </w:rPr>
              <w:t>местах</w:t>
            </w:r>
          </w:p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pacing w:val="-2"/>
                <w:sz w:val="24"/>
                <w:szCs w:val="24"/>
              </w:rPr>
              <w:t>занятий</w:t>
            </w:r>
          </w:p>
        </w:tc>
      </w:tr>
      <w:tr w:rsidR="004142AD" w:rsidRPr="006E29E5" w:rsidTr="006E29E5">
        <w:trPr>
          <w:trHeight w:val="278"/>
        </w:trPr>
        <w:tc>
          <w:tcPr>
            <w:tcW w:w="5000" w:type="pct"/>
            <w:gridSpan w:val="6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z w:val="24"/>
                <w:szCs w:val="24"/>
              </w:rPr>
              <w:t>Работа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6E29E5">
              <w:rPr>
                <w:color w:val="171717"/>
                <w:sz w:val="24"/>
                <w:szCs w:val="24"/>
              </w:rPr>
              <w:t>с</w:t>
            </w:r>
            <w:r w:rsidRPr="006E29E5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>обучающимися</w:t>
            </w:r>
          </w:p>
        </w:tc>
      </w:tr>
      <w:tr w:rsidR="004142AD" w:rsidRPr="006E29E5" w:rsidTr="006E29E5">
        <w:trPr>
          <w:trHeight w:val="278"/>
        </w:trPr>
        <w:tc>
          <w:tcPr>
            <w:tcW w:w="28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9" w:type="pct"/>
          </w:tcPr>
          <w:p w:rsidR="004142AD" w:rsidRPr="006E29E5" w:rsidRDefault="004142AD" w:rsidP="006E29E5">
            <w:pPr>
              <w:pStyle w:val="TableParagraph"/>
              <w:rPr>
                <w:sz w:val="24"/>
                <w:szCs w:val="24"/>
              </w:rPr>
            </w:pPr>
            <w:r w:rsidRPr="006E29E5">
              <w:rPr>
                <w:spacing w:val="-2"/>
                <w:sz w:val="24"/>
                <w:szCs w:val="24"/>
              </w:rPr>
              <w:t xml:space="preserve">Проведение </w:t>
            </w:r>
            <w:r w:rsidRPr="006E29E5">
              <w:rPr>
                <w:sz w:val="24"/>
                <w:szCs w:val="24"/>
              </w:rPr>
              <w:t>профилакт</w:t>
            </w:r>
            <w:r w:rsidRPr="006E29E5">
              <w:rPr>
                <w:sz w:val="24"/>
                <w:szCs w:val="24"/>
              </w:rPr>
              <w:t>и</w:t>
            </w:r>
            <w:r w:rsidRPr="006E29E5">
              <w:rPr>
                <w:sz w:val="24"/>
                <w:szCs w:val="24"/>
              </w:rPr>
              <w:t>ческих</w:t>
            </w:r>
            <w:r w:rsidRPr="006E29E5">
              <w:rPr>
                <w:spacing w:val="-15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>бесед по пред</w:t>
            </w:r>
            <w:r w:rsidRPr="006E29E5">
              <w:rPr>
                <w:sz w:val="24"/>
                <w:szCs w:val="24"/>
              </w:rPr>
              <w:t>у</w:t>
            </w:r>
            <w:r w:rsidRPr="006E29E5">
              <w:rPr>
                <w:sz w:val="24"/>
                <w:szCs w:val="24"/>
              </w:rPr>
              <w:t>преждению вредных привычек и правонар</w:t>
            </w:r>
            <w:r w:rsidRPr="006E29E5">
              <w:rPr>
                <w:sz w:val="24"/>
                <w:szCs w:val="24"/>
              </w:rPr>
              <w:t>у</w:t>
            </w:r>
            <w:r w:rsidRPr="006E29E5">
              <w:rPr>
                <w:sz w:val="24"/>
                <w:szCs w:val="24"/>
              </w:rPr>
              <w:t>шений, по</w:t>
            </w:r>
            <w:r w:rsidR="006E29E5">
              <w:rPr>
                <w:sz w:val="24"/>
                <w:szCs w:val="24"/>
              </w:rPr>
              <w:t xml:space="preserve"> </w:t>
            </w:r>
            <w:r w:rsidRPr="006E29E5">
              <w:rPr>
                <w:spacing w:val="-2"/>
                <w:sz w:val="24"/>
                <w:szCs w:val="24"/>
              </w:rPr>
              <w:t xml:space="preserve">морально-этическим </w:t>
            </w:r>
            <w:r w:rsidRPr="006E29E5">
              <w:rPr>
                <w:sz w:val="24"/>
                <w:szCs w:val="24"/>
              </w:rPr>
              <w:t>нормам</w:t>
            </w:r>
            <w:r w:rsidRPr="006E29E5">
              <w:rPr>
                <w:spacing w:val="-13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>пов</w:t>
            </w:r>
            <w:r w:rsidRPr="006E29E5">
              <w:rPr>
                <w:sz w:val="24"/>
                <w:szCs w:val="24"/>
              </w:rPr>
              <w:t>е</w:t>
            </w:r>
            <w:r w:rsidRPr="006E29E5">
              <w:rPr>
                <w:sz w:val="24"/>
                <w:szCs w:val="24"/>
              </w:rPr>
              <w:t>дения</w:t>
            </w:r>
            <w:r w:rsidRPr="006E29E5">
              <w:rPr>
                <w:spacing w:val="-12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>и</w:t>
            </w:r>
            <w:r w:rsidRPr="006E29E5">
              <w:rPr>
                <w:spacing w:val="-12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>т.д.</w:t>
            </w:r>
          </w:p>
        </w:tc>
        <w:tc>
          <w:tcPr>
            <w:tcW w:w="665" w:type="pct"/>
            <w:vAlign w:val="center"/>
          </w:tcPr>
          <w:p w:rsidR="006E29E5" w:rsidRDefault="004142AD" w:rsidP="006E29E5">
            <w:pPr>
              <w:pStyle w:val="TableParagraph"/>
              <w:jc w:val="center"/>
              <w:rPr>
                <w:color w:val="171717"/>
                <w:spacing w:val="-4"/>
                <w:sz w:val="24"/>
                <w:szCs w:val="24"/>
              </w:rPr>
            </w:pPr>
            <w:r w:rsidRPr="006E29E5">
              <w:rPr>
                <w:color w:val="171717"/>
                <w:spacing w:val="-4"/>
                <w:sz w:val="24"/>
                <w:szCs w:val="24"/>
              </w:rPr>
              <w:t xml:space="preserve">Все </w:t>
            </w:r>
          </w:p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978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 xml:space="preserve">Групповой и </w:t>
            </w:r>
            <w:r w:rsidRPr="006E29E5">
              <w:rPr>
                <w:spacing w:val="-2"/>
                <w:sz w:val="24"/>
                <w:szCs w:val="24"/>
              </w:rPr>
              <w:t>и</w:t>
            </w:r>
            <w:r w:rsidRPr="006E29E5">
              <w:rPr>
                <w:spacing w:val="-2"/>
                <w:sz w:val="24"/>
                <w:szCs w:val="24"/>
              </w:rPr>
              <w:t>н</w:t>
            </w:r>
            <w:r w:rsidRPr="006E29E5">
              <w:rPr>
                <w:spacing w:val="-2"/>
                <w:sz w:val="24"/>
                <w:szCs w:val="24"/>
              </w:rPr>
              <w:t>дивидуальный</w:t>
            </w:r>
          </w:p>
        </w:tc>
        <w:tc>
          <w:tcPr>
            <w:tcW w:w="710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В</w:t>
            </w:r>
            <w:r w:rsidRPr="006E29E5">
              <w:rPr>
                <w:spacing w:val="-15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 xml:space="preserve">течение </w:t>
            </w:r>
            <w:r w:rsidRPr="006E29E5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939" w:type="pct"/>
            <w:vAlign w:val="center"/>
          </w:tcPr>
          <w:p w:rsid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В местах зан</w:t>
            </w:r>
            <w:r w:rsidRPr="006E29E5">
              <w:rPr>
                <w:sz w:val="24"/>
                <w:szCs w:val="24"/>
              </w:rPr>
              <w:t>я</w:t>
            </w:r>
            <w:r w:rsidRPr="006E29E5">
              <w:rPr>
                <w:sz w:val="24"/>
                <w:szCs w:val="24"/>
              </w:rPr>
              <w:t xml:space="preserve">тий, </w:t>
            </w:r>
          </w:p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 xml:space="preserve">на </w:t>
            </w:r>
            <w:r w:rsidRPr="006E29E5">
              <w:rPr>
                <w:spacing w:val="-2"/>
                <w:sz w:val="24"/>
                <w:szCs w:val="24"/>
              </w:rPr>
              <w:t>соревнован</w:t>
            </w:r>
            <w:r w:rsidRPr="006E29E5">
              <w:rPr>
                <w:spacing w:val="-2"/>
                <w:sz w:val="24"/>
                <w:szCs w:val="24"/>
              </w:rPr>
              <w:t>и</w:t>
            </w:r>
            <w:r w:rsidRPr="006E29E5">
              <w:rPr>
                <w:spacing w:val="-2"/>
                <w:sz w:val="24"/>
                <w:szCs w:val="24"/>
              </w:rPr>
              <w:t>ях</w:t>
            </w:r>
          </w:p>
        </w:tc>
      </w:tr>
      <w:tr w:rsidR="004142AD" w:rsidRPr="006E29E5" w:rsidTr="006E29E5">
        <w:trPr>
          <w:trHeight w:val="278"/>
        </w:trPr>
        <w:tc>
          <w:tcPr>
            <w:tcW w:w="5000" w:type="pct"/>
            <w:gridSpan w:val="6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z w:val="24"/>
                <w:szCs w:val="24"/>
              </w:rPr>
              <w:t>Ключевые</w:t>
            </w:r>
            <w:r w:rsidRPr="006E29E5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6E29E5">
              <w:rPr>
                <w:color w:val="171717"/>
                <w:sz w:val="24"/>
                <w:szCs w:val="24"/>
              </w:rPr>
              <w:t>и</w:t>
            </w:r>
            <w:r w:rsidRPr="006E29E5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6E29E5">
              <w:rPr>
                <w:color w:val="171717"/>
                <w:sz w:val="24"/>
                <w:szCs w:val="24"/>
              </w:rPr>
              <w:t>совместные</w:t>
            </w:r>
            <w:r w:rsidRPr="006E29E5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6E29E5">
              <w:rPr>
                <w:color w:val="171717"/>
                <w:spacing w:val="-4"/>
                <w:sz w:val="24"/>
                <w:szCs w:val="24"/>
              </w:rPr>
              <w:t>дела</w:t>
            </w:r>
          </w:p>
        </w:tc>
      </w:tr>
      <w:tr w:rsidR="004142AD" w:rsidRPr="006E29E5" w:rsidTr="006E29E5">
        <w:trPr>
          <w:trHeight w:val="278"/>
        </w:trPr>
        <w:tc>
          <w:tcPr>
            <w:tcW w:w="28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9" w:type="pct"/>
          </w:tcPr>
          <w:p w:rsidR="004142AD" w:rsidRPr="006E29E5" w:rsidRDefault="004142AD" w:rsidP="006E29E5">
            <w:pPr>
              <w:pStyle w:val="TableParagraph"/>
              <w:rPr>
                <w:sz w:val="24"/>
                <w:szCs w:val="24"/>
              </w:rPr>
            </w:pPr>
            <w:r w:rsidRPr="006E29E5">
              <w:rPr>
                <w:spacing w:val="-2"/>
                <w:sz w:val="24"/>
                <w:szCs w:val="24"/>
              </w:rPr>
              <w:t>Проведение торжестве</w:t>
            </w:r>
            <w:r w:rsidRPr="006E29E5">
              <w:rPr>
                <w:spacing w:val="-2"/>
                <w:sz w:val="24"/>
                <w:szCs w:val="24"/>
              </w:rPr>
              <w:t>н</w:t>
            </w:r>
            <w:r w:rsidRPr="006E29E5">
              <w:rPr>
                <w:spacing w:val="-2"/>
                <w:sz w:val="24"/>
                <w:szCs w:val="24"/>
              </w:rPr>
              <w:t>ных мероприятий: нагр</w:t>
            </w:r>
            <w:r w:rsidRPr="006E29E5">
              <w:rPr>
                <w:spacing w:val="-2"/>
                <w:sz w:val="24"/>
                <w:szCs w:val="24"/>
              </w:rPr>
              <w:t>а</w:t>
            </w:r>
            <w:r w:rsidRPr="006E29E5">
              <w:rPr>
                <w:spacing w:val="-2"/>
                <w:sz w:val="24"/>
                <w:szCs w:val="24"/>
              </w:rPr>
              <w:t>ждение победителей</w:t>
            </w:r>
          </w:p>
          <w:p w:rsidR="004142AD" w:rsidRPr="006E29E5" w:rsidRDefault="004142AD" w:rsidP="006E29E5">
            <w:pPr>
              <w:pStyle w:val="TableParagraph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соревнований,</w:t>
            </w:r>
            <w:r w:rsidRPr="006E29E5">
              <w:rPr>
                <w:spacing w:val="-15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 xml:space="preserve">проводы </w:t>
            </w:r>
            <w:r w:rsidRPr="006E29E5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665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4"/>
                <w:sz w:val="24"/>
                <w:szCs w:val="24"/>
              </w:rPr>
              <w:t xml:space="preserve">Все 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>возра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>с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>та</w:t>
            </w:r>
          </w:p>
        </w:tc>
        <w:tc>
          <w:tcPr>
            <w:tcW w:w="978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2"/>
                <w:sz w:val="24"/>
                <w:szCs w:val="24"/>
              </w:rPr>
              <w:t>Групповой</w:t>
            </w:r>
          </w:p>
        </w:tc>
        <w:tc>
          <w:tcPr>
            <w:tcW w:w="710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 xml:space="preserve">В течение года </w:t>
            </w:r>
            <w:r w:rsidRPr="006E29E5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93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42AD" w:rsidRPr="006E29E5" w:rsidTr="006E29E5">
        <w:trPr>
          <w:trHeight w:val="278"/>
        </w:trPr>
        <w:tc>
          <w:tcPr>
            <w:tcW w:w="28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9" w:type="pct"/>
          </w:tcPr>
          <w:p w:rsidR="004142AD" w:rsidRPr="006E29E5" w:rsidRDefault="004142AD" w:rsidP="006E29E5">
            <w:pPr>
              <w:pStyle w:val="TableParagraph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Участие в городских, общероссийских</w:t>
            </w:r>
            <w:r w:rsidRPr="006E29E5">
              <w:rPr>
                <w:spacing w:val="-15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>акциях</w:t>
            </w:r>
          </w:p>
          <w:p w:rsidR="004142AD" w:rsidRPr="006E29E5" w:rsidRDefault="004142AD" w:rsidP="006E29E5">
            <w:pPr>
              <w:pStyle w:val="TableParagraph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 xml:space="preserve">и </w:t>
            </w:r>
            <w:r w:rsidRPr="006E29E5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665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4"/>
                <w:sz w:val="24"/>
                <w:szCs w:val="24"/>
              </w:rPr>
              <w:t xml:space="preserve">Все 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>возра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>с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>та</w:t>
            </w:r>
          </w:p>
        </w:tc>
        <w:tc>
          <w:tcPr>
            <w:tcW w:w="978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 xml:space="preserve">Групповой и </w:t>
            </w:r>
            <w:r w:rsidRPr="006E29E5">
              <w:rPr>
                <w:spacing w:val="-2"/>
                <w:sz w:val="24"/>
                <w:szCs w:val="24"/>
              </w:rPr>
              <w:t>и</w:t>
            </w:r>
            <w:r w:rsidRPr="006E29E5">
              <w:rPr>
                <w:spacing w:val="-2"/>
                <w:sz w:val="24"/>
                <w:szCs w:val="24"/>
              </w:rPr>
              <w:t>н</w:t>
            </w:r>
            <w:r w:rsidRPr="006E29E5">
              <w:rPr>
                <w:spacing w:val="-2"/>
                <w:sz w:val="24"/>
                <w:szCs w:val="24"/>
              </w:rPr>
              <w:t>дивидуальный</w:t>
            </w:r>
          </w:p>
        </w:tc>
        <w:tc>
          <w:tcPr>
            <w:tcW w:w="710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В</w:t>
            </w:r>
            <w:r w:rsidRPr="006E29E5">
              <w:rPr>
                <w:spacing w:val="-15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 xml:space="preserve">течение </w:t>
            </w:r>
            <w:r w:rsidRPr="006E29E5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93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42AD" w:rsidRPr="006E29E5" w:rsidTr="006E29E5">
        <w:trPr>
          <w:trHeight w:val="278"/>
        </w:trPr>
        <w:tc>
          <w:tcPr>
            <w:tcW w:w="5000" w:type="pct"/>
            <w:gridSpan w:val="6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Участие</w:t>
            </w:r>
            <w:r w:rsidRPr="006E29E5">
              <w:rPr>
                <w:spacing w:val="-5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>в</w:t>
            </w:r>
            <w:r w:rsidRPr="006E29E5">
              <w:rPr>
                <w:spacing w:val="-5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>спортивно-массовых</w:t>
            </w:r>
            <w:r w:rsidRPr="006E29E5">
              <w:rPr>
                <w:spacing w:val="-4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>мероприятиях,</w:t>
            </w:r>
            <w:r w:rsidRPr="006E29E5">
              <w:rPr>
                <w:spacing w:val="-6"/>
                <w:sz w:val="24"/>
                <w:szCs w:val="24"/>
              </w:rPr>
              <w:t xml:space="preserve"> </w:t>
            </w:r>
            <w:r w:rsidRPr="006E29E5">
              <w:rPr>
                <w:spacing w:val="-2"/>
                <w:sz w:val="24"/>
                <w:szCs w:val="24"/>
              </w:rPr>
              <w:t>экскурсиях</w:t>
            </w:r>
          </w:p>
        </w:tc>
      </w:tr>
      <w:tr w:rsidR="004142AD" w:rsidRPr="006E29E5" w:rsidTr="006E29E5">
        <w:trPr>
          <w:trHeight w:val="278"/>
        </w:trPr>
        <w:tc>
          <w:tcPr>
            <w:tcW w:w="28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  <w:tc>
          <w:tcPr>
            <w:tcW w:w="1419" w:type="pct"/>
          </w:tcPr>
          <w:p w:rsidR="004142AD" w:rsidRPr="006E29E5" w:rsidRDefault="004142AD" w:rsidP="006E29E5">
            <w:pPr>
              <w:pStyle w:val="TableParagraph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Участие в спортивных соревнованиях в товар</w:t>
            </w:r>
            <w:r w:rsidRPr="006E29E5">
              <w:rPr>
                <w:sz w:val="24"/>
                <w:szCs w:val="24"/>
              </w:rPr>
              <w:t>и</w:t>
            </w:r>
            <w:r w:rsidRPr="006E29E5">
              <w:rPr>
                <w:sz w:val="24"/>
                <w:szCs w:val="24"/>
              </w:rPr>
              <w:t>щеских</w:t>
            </w:r>
            <w:r w:rsidRPr="006E29E5">
              <w:rPr>
                <w:spacing w:val="-13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>играх</w:t>
            </w:r>
            <w:r w:rsidRPr="006E29E5">
              <w:rPr>
                <w:spacing w:val="-13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>и</w:t>
            </w:r>
            <w:r w:rsidRPr="006E29E5">
              <w:rPr>
                <w:spacing w:val="-14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>на</w:t>
            </w:r>
          </w:p>
          <w:p w:rsidR="004142AD" w:rsidRPr="006E29E5" w:rsidRDefault="004142AD" w:rsidP="006E29E5">
            <w:pPr>
              <w:pStyle w:val="TableParagraph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муниципальном</w:t>
            </w:r>
            <w:r w:rsidRPr="006E29E5">
              <w:rPr>
                <w:spacing w:val="-7"/>
                <w:sz w:val="24"/>
                <w:szCs w:val="24"/>
              </w:rPr>
              <w:t xml:space="preserve"> </w:t>
            </w:r>
            <w:r w:rsidRPr="006E29E5">
              <w:rPr>
                <w:spacing w:val="-2"/>
                <w:sz w:val="24"/>
                <w:szCs w:val="24"/>
              </w:rPr>
              <w:t>уровне.</w:t>
            </w:r>
          </w:p>
        </w:tc>
        <w:tc>
          <w:tcPr>
            <w:tcW w:w="665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4"/>
                <w:sz w:val="24"/>
                <w:szCs w:val="24"/>
              </w:rPr>
              <w:t xml:space="preserve">Все 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>возра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>с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>та</w:t>
            </w:r>
          </w:p>
        </w:tc>
        <w:tc>
          <w:tcPr>
            <w:tcW w:w="978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pacing w:val="-2"/>
                <w:sz w:val="24"/>
                <w:szCs w:val="24"/>
              </w:rPr>
              <w:t>Групповой</w:t>
            </w:r>
          </w:p>
        </w:tc>
        <w:tc>
          <w:tcPr>
            <w:tcW w:w="710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sz w:val="24"/>
                <w:szCs w:val="24"/>
              </w:rPr>
              <w:t>В</w:t>
            </w:r>
            <w:r w:rsidRPr="006E29E5">
              <w:rPr>
                <w:spacing w:val="-15"/>
                <w:sz w:val="24"/>
                <w:szCs w:val="24"/>
              </w:rPr>
              <w:t xml:space="preserve"> </w:t>
            </w:r>
            <w:r w:rsidRPr="006E29E5">
              <w:rPr>
                <w:sz w:val="24"/>
                <w:szCs w:val="24"/>
              </w:rPr>
              <w:t xml:space="preserve">течение </w:t>
            </w:r>
            <w:r w:rsidRPr="006E29E5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939" w:type="pct"/>
            <w:vAlign w:val="center"/>
          </w:tcPr>
          <w:p w:rsidR="004142AD" w:rsidRPr="006E29E5" w:rsidRDefault="004142AD" w:rsidP="006E29E5">
            <w:pPr>
              <w:pStyle w:val="TableParagraph"/>
              <w:jc w:val="center"/>
              <w:rPr>
                <w:sz w:val="24"/>
                <w:szCs w:val="24"/>
              </w:rPr>
            </w:pPr>
            <w:r w:rsidRPr="006E29E5">
              <w:rPr>
                <w:color w:val="171717"/>
                <w:sz w:val="24"/>
                <w:szCs w:val="24"/>
              </w:rPr>
              <w:t xml:space="preserve">По </w:t>
            </w:r>
            <w:r w:rsidRPr="006E29E5">
              <w:rPr>
                <w:color w:val="171717"/>
                <w:spacing w:val="-2"/>
                <w:sz w:val="24"/>
                <w:szCs w:val="24"/>
              </w:rPr>
              <w:t>назначению</w:t>
            </w:r>
          </w:p>
        </w:tc>
      </w:tr>
    </w:tbl>
    <w:p w:rsidR="004142AD" w:rsidRDefault="004142AD" w:rsidP="004142AD">
      <w:pPr>
        <w:spacing w:line="268" w:lineRule="exact"/>
        <w:rPr>
          <w:sz w:val="24"/>
        </w:rPr>
        <w:sectPr w:rsidR="004142AD" w:rsidSect="004142AD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4142AD" w:rsidRDefault="004142AD" w:rsidP="004142AD">
      <w:pPr>
        <w:spacing w:before="73"/>
        <w:ind w:left="282" w:right="359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BD460E" w:rsidRPr="007B182C" w:rsidRDefault="00BD460E" w:rsidP="00BD460E">
      <w:pPr>
        <w:jc w:val="center"/>
        <w:rPr>
          <w:b/>
          <w:sz w:val="26"/>
          <w:szCs w:val="26"/>
          <w:u w:val="single"/>
        </w:rPr>
      </w:pPr>
      <w:bookmarkStart w:id="11" w:name="_bookmark13"/>
      <w:bookmarkEnd w:id="11"/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Волейбол. Пляжный волейбол: Правила соревнований /пер. с англ. – М.: Терра-Спорт, 2001  (Правила соревнований).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Волейбол. Тестовые задания по изучению правил соревнований. – Омск: СибГАФК, 2002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Железняк Ю.Д., Скупский Л.Н. Волейбол в школе. Москва. «Просвещ</w:t>
      </w:r>
      <w:r w:rsidRPr="007B182C">
        <w:rPr>
          <w:sz w:val="26"/>
          <w:szCs w:val="26"/>
        </w:rPr>
        <w:t>е</w:t>
      </w:r>
      <w:r w:rsidRPr="007B182C">
        <w:rPr>
          <w:sz w:val="26"/>
          <w:szCs w:val="26"/>
        </w:rPr>
        <w:t>ние».1989г.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Железняк Ю.Д., Шулятьев В.М., Вайнбаум Я.С. Волейбол: Учеб.программа для ДЮСШ и  ДЮСШОР.– Омск:  ОмГТУ, 1994.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Железняк Ю.Д., Клещев Ю.Н., Чехов О.С. Подготовка юных волейбол</w:t>
      </w:r>
      <w:r w:rsidRPr="007B182C">
        <w:rPr>
          <w:sz w:val="26"/>
          <w:szCs w:val="26"/>
        </w:rPr>
        <w:t>и</w:t>
      </w:r>
      <w:r w:rsidRPr="007B182C">
        <w:rPr>
          <w:sz w:val="26"/>
          <w:szCs w:val="26"/>
        </w:rPr>
        <w:t>стов: Учеб.пособие для  тренеров. – М.: Физкультура и спорт, 1967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Мармор В.К. Специальные упражнения волейболиста. – Кишинев: «Ка</w:t>
      </w:r>
      <w:r w:rsidRPr="007B182C">
        <w:rPr>
          <w:sz w:val="26"/>
          <w:szCs w:val="26"/>
        </w:rPr>
        <w:t>р</w:t>
      </w:r>
      <w:r w:rsidRPr="007B182C">
        <w:rPr>
          <w:sz w:val="26"/>
          <w:szCs w:val="26"/>
        </w:rPr>
        <w:t>та Молдовеняскэ», 1975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Мерзляков В.В., Гордышев В.В. Игры, эстафеты, игровые упражнения волейболиста. –  Волгоград, 1977.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Чехов О. Основы волейбола.    Москва. «ФиС» 1979г.</w:t>
      </w:r>
    </w:p>
    <w:p w:rsidR="00BD460E" w:rsidRPr="007B182C" w:rsidRDefault="00BD460E" w:rsidP="00BD460E">
      <w:pPr>
        <w:ind w:firstLine="720"/>
        <w:rPr>
          <w:sz w:val="26"/>
          <w:szCs w:val="26"/>
        </w:rPr>
      </w:pPr>
      <w:r w:rsidRPr="007B182C">
        <w:rPr>
          <w:b/>
          <w:bCs/>
          <w:sz w:val="26"/>
          <w:szCs w:val="26"/>
        </w:rPr>
        <w:t>Дополнительная: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Амалин М.Е. Тактика волейбола. – М.: Физкультура и спорт, 1962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Ахмеров Э.К., Канзас Э.Г. Волейбол в школе. – Минск: Нарасвета,1981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Железняк Ю.Д. Волейбол: методика обучения школьников 11-14 лет. – М.- 1961.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Железняк Ю.Д.  К мастерству в волейболе. – М.: Физкультура и спорт, 1978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Железняк Ю.Д. Юный волейболист: Учеб.пособие для тренеров. – М.: Физкультура и спорт,  1988.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Ивойлов А.В. Волейбол: Техника, тактика, тренировка. – Минск: Вы</w:t>
      </w:r>
      <w:r w:rsidRPr="007B182C">
        <w:rPr>
          <w:sz w:val="26"/>
          <w:szCs w:val="26"/>
        </w:rPr>
        <w:t>с</w:t>
      </w:r>
      <w:r w:rsidRPr="007B182C">
        <w:rPr>
          <w:sz w:val="26"/>
          <w:szCs w:val="26"/>
        </w:rPr>
        <w:t>шая школа, 1972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 xml:space="preserve">Клещев Ю.Н. Учебно-тренировочная работа с юными волейболистами (15-16 лет): Методич. материалы. – М., 1962. 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Клещев Ю.Н., Тюрин В.А., Фураев Ю.П. Тактическая подготовка воле</w:t>
      </w:r>
      <w:r w:rsidRPr="007B182C">
        <w:rPr>
          <w:sz w:val="26"/>
          <w:szCs w:val="26"/>
        </w:rPr>
        <w:t>й</w:t>
      </w:r>
      <w:r w:rsidRPr="007B182C">
        <w:rPr>
          <w:sz w:val="26"/>
          <w:szCs w:val="26"/>
        </w:rPr>
        <w:t>болистов. – М.: Физкультура и спорт, 1968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 xml:space="preserve"> Книжников А.Н., Книжников Н.Н. Основы судейства волейбола: Уче</w:t>
      </w:r>
      <w:r w:rsidRPr="007B182C">
        <w:rPr>
          <w:sz w:val="26"/>
          <w:szCs w:val="26"/>
        </w:rPr>
        <w:t>б</w:t>
      </w:r>
      <w:r w:rsidRPr="007B182C">
        <w:rPr>
          <w:sz w:val="26"/>
          <w:szCs w:val="26"/>
        </w:rPr>
        <w:t xml:space="preserve">но-метод. пособие – Нижневартовск, 2001. </w:t>
      </w:r>
    </w:p>
    <w:p w:rsidR="00BD460E" w:rsidRPr="007B182C" w:rsidRDefault="00BD460E" w:rsidP="00887E03">
      <w:pPr>
        <w:pStyle w:val="a4"/>
        <w:widowControl/>
        <w:numPr>
          <w:ilvl w:val="6"/>
          <w:numId w:val="25"/>
        </w:numPr>
        <w:autoSpaceDE/>
        <w:autoSpaceDN/>
        <w:ind w:left="0" w:firstLine="720"/>
        <w:contextualSpacing/>
        <w:rPr>
          <w:sz w:val="26"/>
          <w:szCs w:val="26"/>
        </w:rPr>
      </w:pPr>
      <w:r w:rsidRPr="007B182C">
        <w:rPr>
          <w:sz w:val="26"/>
          <w:szCs w:val="26"/>
        </w:rPr>
        <w:t>Клещёв Ю.Н, Фурманов Н.Г. Юный волейболист. Москва. «ФиС» 1979г.</w:t>
      </w:r>
    </w:p>
    <w:p w:rsidR="00BD460E" w:rsidRPr="007B182C" w:rsidRDefault="00BD460E" w:rsidP="00887E03">
      <w:pPr>
        <w:widowControl/>
        <w:numPr>
          <w:ilvl w:val="6"/>
          <w:numId w:val="25"/>
        </w:numPr>
        <w:autoSpaceDE/>
        <w:autoSpaceDN/>
        <w:ind w:left="0" w:firstLine="720"/>
        <w:rPr>
          <w:sz w:val="26"/>
          <w:szCs w:val="26"/>
        </w:rPr>
      </w:pPr>
      <w:r w:rsidRPr="007B182C">
        <w:rPr>
          <w:sz w:val="26"/>
          <w:szCs w:val="26"/>
        </w:rPr>
        <w:t>Железняк Ю.Д. 120 уроков по волейболу: Учеб.пособие для начина</w:t>
      </w:r>
      <w:r w:rsidRPr="007B182C">
        <w:rPr>
          <w:sz w:val="26"/>
          <w:szCs w:val="26"/>
        </w:rPr>
        <w:t>ю</w:t>
      </w:r>
      <w:r w:rsidRPr="007B182C">
        <w:rPr>
          <w:sz w:val="26"/>
          <w:szCs w:val="26"/>
        </w:rPr>
        <w:t xml:space="preserve">щих. – М.: Физкультура и  спорт,   1965. </w:t>
      </w:r>
    </w:p>
    <w:p w:rsidR="007E7F60" w:rsidRPr="006E29E5" w:rsidRDefault="007E7F60" w:rsidP="00BD460E">
      <w:pPr>
        <w:pStyle w:val="Heading2"/>
        <w:ind w:left="0" w:firstLine="720"/>
        <w:jc w:val="both"/>
        <w:rPr>
          <w:sz w:val="26"/>
          <w:szCs w:val="26"/>
        </w:rPr>
      </w:pPr>
    </w:p>
    <w:sectPr w:rsidR="007E7F60" w:rsidRPr="006E29E5" w:rsidSect="002B3898">
      <w:footerReference w:type="default" r:id="rId8"/>
      <w:pgSz w:w="11910" w:h="16840"/>
      <w:pgMar w:top="851" w:right="851" w:bottom="567" w:left="1418" w:header="0" w:footer="9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82" w:rsidRDefault="00303D82">
      <w:r>
        <w:separator/>
      </w:r>
    </w:p>
  </w:endnote>
  <w:endnote w:type="continuationSeparator" w:id="0">
    <w:p w:rsidR="00303D82" w:rsidRDefault="0030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D8E" w:rsidRDefault="008A6D8E">
    <w:pPr>
      <w:pStyle w:val="a3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82" w:rsidRDefault="00303D82">
      <w:r>
        <w:separator/>
      </w:r>
    </w:p>
  </w:footnote>
  <w:footnote w:type="continuationSeparator" w:id="0">
    <w:p w:rsidR="00303D82" w:rsidRDefault="00303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633"/>
        </w:tabs>
        <w:ind w:left="206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633"/>
        </w:tabs>
        <w:ind w:left="2073" w:hanging="360"/>
      </w:pPr>
    </w:lvl>
    <w:lvl w:ilvl="2">
      <w:start w:val="1"/>
      <w:numFmt w:val="decimal"/>
      <w:lvlText w:val="%1.%2.%3."/>
      <w:lvlJc w:val="left"/>
      <w:pPr>
        <w:tabs>
          <w:tab w:val="num" w:pos="633"/>
        </w:tabs>
        <w:ind w:left="2793" w:hanging="360"/>
      </w:p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3513" w:hanging="360"/>
      </w:pPr>
    </w:lvl>
    <w:lvl w:ilvl="4">
      <w:start w:val="1"/>
      <w:numFmt w:val="decimal"/>
      <w:lvlText w:val="%1.%2.%3.%4.%5."/>
      <w:lvlJc w:val="left"/>
      <w:pPr>
        <w:tabs>
          <w:tab w:val="num" w:pos="633"/>
        </w:tabs>
        <w:ind w:left="4233" w:hanging="360"/>
      </w:pPr>
    </w:lvl>
    <w:lvl w:ilvl="5">
      <w:start w:val="1"/>
      <w:numFmt w:val="decimal"/>
      <w:lvlText w:val="%1.%2.%3.%4.%5.%6."/>
      <w:lvlJc w:val="left"/>
      <w:pPr>
        <w:tabs>
          <w:tab w:val="num" w:pos="633"/>
        </w:tabs>
        <w:ind w:left="4953" w:hanging="360"/>
      </w:pPr>
    </w:lvl>
    <w:lvl w:ilvl="6">
      <w:start w:val="1"/>
      <w:numFmt w:val="decimal"/>
      <w:lvlText w:val="%1.%2.%3.%4.%5.%6.%7."/>
      <w:lvlJc w:val="left"/>
      <w:pPr>
        <w:tabs>
          <w:tab w:val="num" w:pos="633"/>
        </w:tabs>
        <w:ind w:left="5673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33"/>
        </w:tabs>
        <w:ind w:left="6393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33"/>
        </w:tabs>
        <w:ind w:left="7113" w:hanging="360"/>
      </w:pPr>
    </w:lvl>
  </w:abstractNum>
  <w:abstractNum w:abstractNumId="1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  <w:sz w:val="20"/>
      </w:rPr>
    </w:lvl>
  </w:abstractNum>
  <w:abstractNum w:abstractNumId="2">
    <w:nsid w:val="00000008"/>
    <w:multiLevelType w:val="multilevel"/>
    <w:tmpl w:val="00000008"/>
    <w:name w:val="WW8Num9"/>
    <w:lvl w:ilvl="0"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10"/>
    <w:lvl w:ilvl="0"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4">
    <w:nsid w:val="009573D6"/>
    <w:multiLevelType w:val="multilevel"/>
    <w:tmpl w:val="6E6A3A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36FE9"/>
    <w:multiLevelType w:val="hybridMultilevel"/>
    <w:tmpl w:val="0DA6DF90"/>
    <w:lvl w:ilvl="0" w:tplc="0419000F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>
    <w:nsid w:val="0FE15892"/>
    <w:multiLevelType w:val="multilevel"/>
    <w:tmpl w:val="3F561E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3574C"/>
    <w:multiLevelType w:val="multilevel"/>
    <w:tmpl w:val="A68A8C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A0E92"/>
    <w:multiLevelType w:val="multilevel"/>
    <w:tmpl w:val="37BC6E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63A62"/>
    <w:multiLevelType w:val="multilevel"/>
    <w:tmpl w:val="158613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C1E5A"/>
    <w:multiLevelType w:val="multilevel"/>
    <w:tmpl w:val="4D3C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4B3B6B"/>
    <w:multiLevelType w:val="multilevel"/>
    <w:tmpl w:val="510CA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A3814"/>
    <w:multiLevelType w:val="hybridMultilevel"/>
    <w:tmpl w:val="10644F96"/>
    <w:lvl w:ilvl="0" w:tplc="37CCFCE2">
      <w:start w:val="1"/>
      <w:numFmt w:val="bullet"/>
      <w:lvlText w:val="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75D2C6A"/>
    <w:multiLevelType w:val="multilevel"/>
    <w:tmpl w:val="1E2E1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B156C"/>
    <w:multiLevelType w:val="multilevel"/>
    <w:tmpl w:val="F92211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AF35DF"/>
    <w:multiLevelType w:val="multilevel"/>
    <w:tmpl w:val="D0E8F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FB54BF"/>
    <w:multiLevelType w:val="multilevel"/>
    <w:tmpl w:val="A240F6DC"/>
    <w:lvl w:ilvl="0">
      <w:start w:val="1"/>
      <w:numFmt w:val="decimal"/>
      <w:lvlText w:val="%1."/>
      <w:lvlJc w:val="left"/>
      <w:pPr>
        <w:ind w:left="9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31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96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17"/>
      </w:pPr>
      <w:rPr>
        <w:rFonts w:hint="default"/>
        <w:lang w:val="ru-RU" w:eastAsia="en-US" w:bidi="ar-SA"/>
      </w:rPr>
    </w:lvl>
  </w:abstractNum>
  <w:abstractNum w:abstractNumId="17">
    <w:nsid w:val="437C3F7A"/>
    <w:multiLevelType w:val="multilevel"/>
    <w:tmpl w:val="C39A5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DE475E1"/>
    <w:multiLevelType w:val="multilevel"/>
    <w:tmpl w:val="23D889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E7390"/>
    <w:multiLevelType w:val="multilevel"/>
    <w:tmpl w:val="78A6D6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5C428D"/>
    <w:multiLevelType w:val="hybridMultilevel"/>
    <w:tmpl w:val="C2A6D7EE"/>
    <w:lvl w:ilvl="0" w:tplc="43405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69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41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9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89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80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EF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46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EE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98858C1"/>
    <w:multiLevelType w:val="multilevel"/>
    <w:tmpl w:val="7DA80A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C62AB5"/>
    <w:multiLevelType w:val="hybridMultilevel"/>
    <w:tmpl w:val="0FD2679C"/>
    <w:lvl w:ilvl="0" w:tplc="7F2A0FA0">
      <w:start w:val="1"/>
      <w:numFmt w:val="bullet"/>
      <w:lvlText w:val=""/>
      <w:lvlJc w:val="left"/>
      <w:pPr>
        <w:tabs>
          <w:tab w:val="num" w:pos="1070"/>
        </w:tabs>
        <w:ind w:left="350" w:firstLine="360"/>
      </w:pPr>
      <w:rPr>
        <w:rFonts w:ascii="Wingdings" w:hAnsi="Wingdings" w:hint="default"/>
      </w:rPr>
    </w:lvl>
    <w:lvl w:ilvl="1" w:tplc="7F2A0FA0">
      <w:start w:val="1"/>
      <w:numFmt w:val="bullet"/>
      <w:lvlText w:val="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3">
    <w:nsid w:val="6DE52CAE"/>
    <w:multiLevelType w:val="hybridMultilevel"/>
    <w:tmpl w:val="B7B66EAA"/>
    <w:lvl w:ilvl="0" w:tplc="253A87CC">
      <w:start w:val="1"/>
      <w:numFmt w:val="decimal"/>
      <w:lvlText w:val="%1)"/>
      <w:lvlJc w:val="left"/>
      <w:pPr>
        <w:ind w:left="49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1A059E">
      <w:start w:val="1"/>
      <w:numFmt w:val="decimal"/>
      <w:lvlText w:val="%2."/>
      <w:lvlJc w:val="left"/>
      <w:pPr>
        <w:ind w:left="732" w:hanging="2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2" w:tplc="4B4C22A6">
      <w:numFmt w:val="bullet"/>
      <w:lvlText w:val=""/>
      <w:lvlJc w:val="left"/>
      <w:pPr>
        <w:ind w:left="492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F805766">
      <w:numFmt w:val="bullet"/>
      <w:lvlText w:val="•"/>
      <w:lvlJc w:val="left"/>
      <w:pPr>
        <w:ind w:left="2901" w:hanging="221"/>
      </w:pPr>
      <w:rPr>
        <w:rFonts w:hint="default"/>
        <w:lang w:val="ru-RU" w:eastAsia="en-US" w:bidi="ar-SA"/>
      </w:rPr>
    </w:lvl>
    <w:lvl w:ilvl="4" w:tplc="7F649340">
      <w:numFmt w:val="bullet"/>
      <w:lvlText w:val="•"/>
      <w:lvlJc w:val="left"/>
      <w:pPr>
        <w:ind w:left="3982" w:hanging="221"/>
      </w:pPr>
      <w:rPr>
        <w:rFonts w:hint="default"/>
        <w:lang w:val="ru-RU" w:eastAsia="en-US" w:bidi="ar-SA"/>
      </w:rPr>
    </w:lvl>
    <w:lvl w:ilvl="5" w:tplc="A9525C3A">
      <w:numFmt w:val="bullet"/>
      <w:lvlText w:val="•"/>
      <w:lvlJc w:val="left"/>
      <w:pPr>
        <w:ind w:left="5062" w:hanging="221"/>
      </w:pPr>
      <w:rPr>
        <w:rFonts w:hint="default"/>
        <w:lang w:val="ru-RU" w:eastAsia="en-US" w:bidi="ar-SA"/>
      </w:rPr>
    </w:lvl>
    <w:lvl w:ilvl="6" w:tplc="92925962">
      <w:numFmt w:val="bullet"/>
      <w:lvlText w:val="•"/>
      <w:lvlJc w:val="left"/>
      <w:pPr>
        <w:ind w:left="6143" w:hanging="221"/>
      </w:pPr>
      <w:rPr>
        <w:rFonts w:hint="default"/>
        <w:lang w:val="ru-RU" w:eastAsia="en-US" w:bidi="ar-SA"/>
      </w:rPr>
    </w:lvl>
    <w:lvl w:ilvl="7" w:tplc="92960CB8">
      <w:numFmt w:val="bullet"/>
      <w:lvlText w:val="•"/>
      <w:lvlJc w:val="left"/>
      <w:pPr>
        <w:ind w:left="7224" w:hanging="221"/>
      </w:pPr>
      <w:rPr>
        <w:rFonts w:hint="default"/>
        <w:lang w:val="ru-RU" w:eastAsia="en-US" w:bidi="ar-SA"/>
      </w:rPr>
    </w:lvl>
    <w:lvl w:ilvl="8" w:tplc="750A720E">
      <w:numFmt w:val="bullet"/>
      <w:lvlText w:val="•"/>
      <w:lvlJc w:val="left"/>
      <w:pPr>
        <w:ind w:left="8304" w:hanging="221"/>
      </w:pPr>
      <w:rPr>
        <w:rFonts w:hint="default"/>
        <w:lang w:val="ru-RU" w:eastAsia="en-US" w:bidi="ar-SA"/>
      </w:rPr>
    </w:lvl>
  </w:abstractNum>
  <w:abstractNum w:abstractNumId="24">
    <w:nsid w:val="6EF9113D"/>
    <w:multiLevelType w:val="multilevel"/>
    <w:tmpl w:val="14B235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6"/>
  </w:num>
  <w:num w:numId="7">
    <w:abstractNumId w:val="23"/>
  </w:num>
  <w:num w:numId="8">
    <w:abstractNumId w:val="20"/>
  </w:num>
  <w:num w:numId="9">
    <w:abstractNumId w:val="22"/>
  </w:num>
  <w:num w:numId="10">
    <w:abstractNumId w:val="12"/>
  </w:num>
  <w:num w:numId="11">
    <w:abstractNumId w:val="10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6"/>
  </w:num>
  <w:num w:numId="17">
    <w:abstractNumId w:val="7"/>
  </w:num>
  <w:num w:numId="18">
    <w:abstractNumId w:val="9"/>
  </w:num>
  <w:num w:numId="19">
    <w:abstractNumId w:val="24"/>
  </w:num>
  <w:num w:numId="20">
    <w:abstractNumId w:val="4"/>
  </w:num>
  <w:num w:numId="21">
    <w:abstractNumId w:val="19"/>
  </w:num>
  <w:num w:numId="22">
    <w:abstractNumId w:val="8"/>
  </w:num>
  <w:num w:numId="23">
    <w:abstractNumId w:val="18"/>
  </w:num>
  <w:num w:numId="24">
    <w:abstractNumId w:val="21"/>
  </w:num>
  <w:num w:numId="25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7F60"/>
    <w:rsid w:val="00000A0B"/>
    <w:rsid w:val="00005AA8"/>
    <w:rsid w:val="000243CA"/>
    <w:rsid w:val="000272AF"/>
    <w:rsid w:val="00043310"/>
    <w:rsid w:val="00056165"/>
    <w:rsid w:val="000625C9"/>
    <w:rsid w:val="00067E7E"/>
    <w:rsid w:val="00070050"/>
    <w:rsid w:val="000700D5"/>
    <w:rsid w:val="000715CE"/>
    <w:rsid w:val="0008028F"/>
    <w:rsid w:val="000D09A1"/>
    <w:rsid w:val="000D53A0"/>
    <w:rsid w:val="000E461F"/>
    <w:rsid w:val="001023D1"/>
    <w:rsid w:val="00104133"/>
    <w:rsid w:val="0015657E"/>
    <w:rsid w:val="001B4FB2"/>
    <w:rsid w:val="001C39EF"/>
    <w:rsid w:val="001F1B22"/>
    <w:rsid w:val="00226B6A"/>
    <w:rsid w:val="00267B57"/>
    <w:rsid w:val="0029618C"/>
    <w:rsid w:val="002A1ECB"/>
    <w:rsid w:val="002A5E8A"/>
    <w:rsid w:val="002B310A"/>
    <w:rsid w:val="002B3898"/>
    <w:rsid w:val="002C5214"/>
    <w:rsid w:val="002E4BF7"/>
    <w:rsid w:val="002F6E73"/>
    <w:rsid w:val="00300D0E"/>
    <w:rsid w:val="00303D82"/>
    <w:rsid w:val="0032045F"/>
    <w:rsid w:val="003340C8"/>
    <w:rsid w:val="00397E88"/>
    <w:rsid w:val="003D289B"/>
    <w:rsid w:val="003E312C"/>
    <w:rsid w:val="003E60BB"/>
    <w:rsid w:val="004142AD"/>
    <w:rsid w:val="00434473"/>
    <w:rsid w:val="0044139E"/>
    <w:rsid w:val="0047571D"/>
    <w:rsid w:val="00495032"/>
    <w:rsid w:val="004B4CB0"/>
    <w:rsid w:val="004C0E94"/>
    <w:rsid w:val="004D067A"/>
    <w:rsid w:val="005320E2"/>
    <w:rsid w:val="00562F8F"/>
    <w:rsid w:val="005825E0"/>
    <w:rsid w:val="0058579F"/>
    <w:rsid w:val="00590B57"/>
    <w:rsid w:val="00606266"/>
    <w:rsid w:val="006143BC"/>
    <w:rsid w:val="00644DB3"/>
    <w:rsid w:val="00646DF8"/>
    <w:rsid w:val="006602E3"/>
    <w:rsid w:val="006A3290"/>
    <w:rsid w:val="006B575B"/>
    <w:rsid w:val="006C7E49"/>
    <w:rsid w:val="006C7F97"/>
    <w:rsid w:val="006E22D8"/>
    <w:rsid w:val="006E29E5"/>
    <w:rsid w:val="007034B0"/>
    <w:rsid w:val="007052EE"/>
    <w:rsid w:val="00717D7B"/>
    <w:rsid w:val="00720C41"/>
    <w:rsid w:val="00747625"/>
    <w:rsid w:val="00770027"/>
    <w:rsid w:val="007D638B"/>
    <w:rsid w:val="007E7F60"/>
    <w:rsid w:val="007F74A6"/>
    <w:rsid w:val="00812089"/>
    <w:rsid w:val="00831E24"/>
    <w:rsid w:val="008709D6"/>
    <w:rsid w:val="0087571E"/>
    <w:rsid w:val="00884873"/>
    <w:rsid w:val="00887E03"/>
    <w:rsid w:val="008A5D6B"/>
    <w:rsid w:val="008A6D8E"/>
    <w:rsid w:val="008D77DC"/>
    <w:rsid w:val="00904453"/>
    <w:rsid w:val="00906C65"/>
    <w:rsid w:val="00943BC4"/>
    <w:rsid w:val="00945C5F"/>
    <w:rsid w:val="009D0ADA"/>
    <w:rsid w:val="009D537D"/>
    <w:rsid w:val="009E0A8A"/>
    <w:rsid w:val="009F69BD"/>
    <w:rsid w:val="00A66BA7"/>
    <w:rsid w:val="00AB038B"/>
    <w:rsid w:val="00AB7175"/>
    <w:rsid w:val="00AE62A2"/>
    <w:rsid w:val="00AF5C7D"/>
    <w:rsid w:val="00B22A5A"/>
    <w:rsid w:val="00B61D70"/>
    <w:rsid w:val="00B662F4"/>
    <w:rsid w:val="00B76A9F"/>
    <w:rsid w:val="00B96836"/>
    <w:rsid w:val="00BA1895"/>
    <w:rsid w:val="00BA6738"/>
    <w:rsid w:val="00BC779C"/>
    <w:rsid w:val="00BD460E"/>
    <w:rsid w:val="00C04E74"/>
    <w:rsid w:val="00C53D8E"/>
    <w:rsid w:val="00C63413"/>
    <w:rsid w:val="00CA000A"/>
    <w:rsid w:val="00CB3CBC"/>
    <w:rsid w:val="00CD374D"/>
    <w:rsid w:val="00CE06C0"/>
    <w:rsid w:val="00D06EB4"/>
    <w:rsid w:val="00D10FFD"/>
    <w:rsid w:val="00D23513"/>
    <w:rsid w:val="00D54D19"/>
    <w:rsid w:val="00D5751C"/>
    <w:rsid w:val="00D80F00"/>
    <w:rsid w:val="00DA1150"/>
    <w:rsid w:val="00E12787"/>
    <w:rsid w:val="00E611F9"/>
    <w:rsid w:val="00E6445F"/>
    <w:rsid w:val="00EE55B8"/>
    <w:rsid w:val="00EF4557"/>
    <w:rsid w:val="00F10C39"/>
    <w:rsid w:val="00F33B8E"/>
    <w:rsid w:val="00F52CEE"/>
    <w:rsid w:val="00F53DAC"/>
    <w:rsid w:val="00F7751B"/>
    <w:rsid w:val="00F77F4B"/>
    <w:rsid w:val="00FB07A4"/>
    <w:rsid w:val="00FB4EC4"/>
    <w:rsid w:val="00FC366D"/>
    <w:rsid w:val="00FF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2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625C9"/>
    <w:pPr>
      <w:ind w:left="930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C53D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625C9"/>
    <w:pPr>
      <w:spacing w:before="29"/>
      <w:ind w:right="191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rsid w:val="000625C9"/>
    <w:pPr>
      <w:spacing w:before="160"/>
      <w:ind w:left="64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625C9"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625C9"/>
    <w:pPr>
      <w:ind w:left="930" w:hanging="708"/>
    </w:pPr>
  </w:style>
  <w:style w:type="paragraph" w:customStyle="1" w:styleId="TableParagraph">
    <w:name w:val="Table Paragraph"/>
    <w:basedOn w:val="a"/>
    <w:uiPriority w:val="1"/>
    <w:qFormat/>
    <w:rsid w:val="000625C9"/>
  </w:style>
  <w:style w:type="paragraph" w:styleId="a5">
    <w:name w:val="Balloon Text"/>
    <w:basedOn w:val="a"/>
    <w:link w:val="a6"/>
    <w:uiPriority w:val="99"/>
    <w:semiHidden/>
    <w:unhideWhenUsed/>
    <w:rsid w:val="00C53D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D8E"/>
    <w:rPr>
      <w:rFonts w:ascii="Tahoma" w:eastAsia="Times New Roman" w:hAnsi="Tahoma" w:cs="Tahoma"/>
      <w:sz w:val="16"/>
      <w:szCs w:val="1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C53D8E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7">
    <w:name w:val="Normal (Web)"/>
    <w:basedOn w:val="a"/>
    <w:uiPriority w:val="99"/>
    <w:rsid w:val="00EE55B8"/>
    <w:pPr>
      <w:widowControl/>
      <w:suppressAutoHyphens/>
      <w:autoSpaceDE/>
      <w:autoSpaceDN/>
      <w:spacing w:before="280" w:after="280"/>
      <w:textAlignment w:val="baseline"/>
    </w:pPr>
    <w:rPr>
      <w:kern w:val="1"/>
      <w:sz w:val="24"/>
      <w:szCs w:val="24"/>
      <w:lang w:eastAsia="ar-SA"/>
    </w:rPr>
  </w:style>
  <w:style w:type="paragraph" w:customStyle="1" w:styleId="Standard">
    <w:name w:val="Standard"/>
    <w:rsid w:val="009D537D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SimSun" w:hAnsi="Calibri" w:cs="Tahoma"/>
      <w:kern w:val="1"/>
      <w:lang w:val="ru-RU" w:eastAsia="ar-SA"/>
    </w:rPr>
  </w:style>
  <w:style w:type="table" w:styleId="a8">
    <w:name w:val="Table Grid"/>
    <w:basedOn w:val="a1"/>
    <w:uiPriority w:val="59"/>
    <w:rsid w:val="000272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8A5D6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rsid w:val="008A5D6B"/>
    <w:rPr>
      <w:rFonts w:ascii="Calibri" w:eastAsia="Calibri" w:hAnsi="Calibri" w:cs="Times New Roman"/>
      <w:lang w:val="ru-RU"/>
    </w:rPr>
  </w:style>
  <w:style w:type="paragraph" w:customStyle="1" w:styleId="Heading2">
    <w:name w:val="Heading 2"/>
    <w:basedOn w:val="a"/>
    <w:uiPriority w:val="1"/>
    <w:qFormat/>
    <w:rsid w:val="00747625"/>
    <w:pPr>
      <w:ind w:left="232"/>
      <w:outlineLvl w:val="2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1F1B22"/>
    <w:pPr>
      <w:spacing w:before="63"/>
      <w:ind w:left="282" w:hanging="420"/>
      <w:outlineLvl w:val="1"/>
    </w:pPr>
    <w:rPr>
      <w:b/>
      <w:bCs/>
      <w:sz w:val="24"/>
      <w:szCs w:val="24"/>
    </w:rPr>
  </w:style>
  <w:style w:type="paragraph" w:customStyle="1" w:styleId="Default">
    <w:name w:val="Default"/>
    <w:rsid w:val="000D53A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4">
    <w:name w:val="Font Style14"/>
    <w:rsid w:val="007F74A6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C53D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"/>
      <w:ind w:right="191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64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30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3D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D8E"/>
    <w:rPr>
      <w:rFonts w:ascii="Tahoma" w:eastAsia="Times New Roman" w:hAnsi="Tahoma" w:cs="Tahoma"/>
      <w:sz w:val="16"/>
      <w:szCs w:val="1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C53D8E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7">
    <w:name w:val="Normal (Web)"/>
    <w:basedOn w:val="a"/>
    <w:uiPriority w:val="99"/>
    <w:rsid w:val="00EE55B8"/>
    <w:pPr>
      <w:widowControl/>
      <w:suppressAutoHyphens/>
      <w:autoSpaceDE/>
      <w:autoSpaceDN/>
      <w:spacing w:before="280" w:after="280"/>
      <w:textAlignment w:val="baseline"/>
    </w:pPr>
    <w:rPr>
      <w:kern w:val="1"/>
      <w:sz w:val="24"/>
      <w:szCs w:val="24"/>
      <w:lang w:eastAsia="ar-SA"/>
    </w:rPr>
  </w:style>
  <w:style w:type="paragraph" w:customStyle="1" w:styleId="Standard">
    <w:name w:val="Standard"/>
    <w:rsid w:val="009D537D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SimSun" w:hAnsi="Calibri" w:cs="Tahoma"/>
      <w:kern w:val="1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2984-65C1-4BE4-A12B-3D4BEB8C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17</Pages>
  <Words>5396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</vt:lpstr>
    </vt:vector>
  </TitlesOfParts>
  <Company>Home</Company>
  <LinksUpToDate>false</LinksUpToDate>
  <CharactersWithSpaces>36082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</dc:title>
  <dc:creator>Борискина Е.В.</dc:creator>
  <cp:lastModifiedBy>acer</cp:lastModifiedBy>
  <cp:revision>20</cp:revision>
  <cp:lastPrinted>2023-07-20T07:40:00Z</cp:lastPrinted>
  <dcterms:created xsi:type="dcterms:W3CDTF">2023-07-26T13:43:00Z</dcterms:created>
  <dcterms:modified xsi:type="dcterms:W3CDTF">2024-09-11T10:41:00Z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